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70B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июля 2014 года № 767 «О внесении изменений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</w:t>
      </w:r>
      <w:r>
        <w:rPr>
          <w:rStyle w:val="s0"/>
          <w:b/>
          <w:bCs/>
        </w:rPr>
        <w:t>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помощи» (утратило си</w:t>
      </w:r>
      <w:r>
        <w:rPr>
          <w:rStyle w:val="s0"/>
          <w:b/>
          <w:bCs/>
        </w:rPr>
        <w:t>лу)</w:t>
      </w:r>
    </w:p>
    <w:p w:rsidR="00000000" w:rsidRDefault="007A70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A70B1">
      <w:pPr>
        <w:autoSpaceDE w:val="0"/>
        <w:autoSpaceDN w:val="0"/>
        <w:ind w:firstLine="426"/>
      </w:pPr>
      <w:r>
        <w:rPr>
          <w:rStyle w:val="s00"/>
        </w:rPr>
        <w:t>Опубликовано: «Казахстанская правда» от 12 июля 2014 г. № 135 (27756); САПП Республики Казахстан 2014 г., № 45, ст. 444</w:t>
      </w:r>
    </w:p>
    <w:p w:rsidR="00000000" w:rsidRDefault="007A70B1">
      <w:r>
        <w:t> </w:t>
      </w:r>
    </w:p>
    <w:p w:rsidR="00000000" w:rsidRDefault="007A70B1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4 июня 2021 года № 375</w:t>
      </w:r>
    </w:p>
    <w:p w:rsidR="00000000" w:rsidRDefault="007A70B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0B1" w:rsidRDefault="007A70B1" w:rsidP="007A70B1">
      <w:r>
        <w:separator/>
      </w:r>
    </w:p>
  </w:endnote>
  <w:endnote w:type="continuationSeparator" w:id="0">
    <w:p w:rsidR="007A70B1" w:rsidRDefault="007A70B1" w:rsidP="007A7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0B1" w:rsidRDefault="007A70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0B1" w:rsidRDefault="007A70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0B1" w:rsidRDefault="007A70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0B1" w:rsidRDefault="007A70B1" w:rsidP="007A70B1">
      <w:r>
        <w:separator/>
      </w:r>
    </w:p>
  </w:footnote>
  <w:footnote w:type="continuationSeparator" w:id="0">
    <w:p w:rsidR="007A70B1" w:rsidRDefault="007A70B1" w:rsidP="007A70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0B1" w:rsidRDefault="007A70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0B1" w:rsidRDefault="007A70B1" w:rsidP="007A70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70B1" w:rsidRPr="007A70B1" w:rsidRDefault="007A70B1" w:rsidP="007A70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июля 2014 года № 767 «О внесении изменений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0B1" w:rsidRDefault="007A70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70B1"/>
    <w:rsid w:val="007A7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A70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70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70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70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A70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70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70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70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706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716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июля 2014 года № 767 «О внесении изменений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2023-11-19T20:19:00Z</dcterms:created>
  <dcterms:modified xsi:type="dcterms:W3CDTF">2023-11-19T20:19:00Z</dcterms:modified>
</cp:coreProperties>
</file>