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52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234-ФЗ «О внесении изменений в отдельные законодательные акты Российской Федерации» (с изменениями по состоянию на 11.06.2021 г.)</w:t>
      </w:r>
    </w:p>
    <w:p w:rsidR="00000000" w:rsidRDefault="00744521">
      <w:pPr>
        <w:pStyle w:val="pj"/>
      </w:pPr>
      <w:r>
        <w:rPr>
          <w:rStyle w:val="s0"/>
          <w:b/>
          <w:bCs/>
        </w:rPr>
        <w:t> </w:t>
      </w:r>
    </w:p>
    <w:p w:rsidR="00000000" w:rsidRDefault="00744521">
      <w:pPr>
        <w:pStyle w:val="pj"/>
      </w:pPr>
      <w:r>
        <w:rPr>
          <w:rStyle w:val="s0"/>
        </w:rPr>
        <w:t xml:space="preserve">Опубликован: «Российская газета» от 23.07.2014 г., № 6435 (Федеральный выпуск) </w:t>
      </w:r>
    </w:p>
    <w:p w:rsidR="00000000" w:rsidRDefault="00744521">
      <w:pPr>
        <w:pStyle w:val="pj"/>
      </w:pPr>
      <w:r>
        <w:rPr>
          <w:rStyle w:val="s0"/>
        </w:rPr>
        <w:t> </w:t>
      </w:r>
    </w:p>
    <w:p w:rsidR="00000000" w:rsidRDefault="00744521">
      <w:pPr>
        <w:pStyle w:val="pj"/>
      </w:pPr>
      <w:r>
        <w:rPr>
          <w:rStyle w:val="s0"/>
        </w:rPr>
        <w:t>Внесены изменения:</w:t>
      </w:r>
    </w:p>
    <w:p w:rsidR="00000000" w:rsidRDefault="00744521">
      <w:pPr>
        <w:pStyle w:val="pj"/>
      </w:pPr>
      <w:r>
        <w:rPr>
          <w:rStyle w:val="s0"/>
        </w:rPr>
        <w:t> </w:t>
      </w:r>
    </w:p>
    <w:p w:rsidR="00000000" w:rsidRDefault="00744521">
      <w:pPr>
        <w:pStyle w:val="pj"/>
      </w:pPr>
      <w:hyperlink r:id="rId7" w:anchor="sub_id=2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31.12.14 г. № 499-ФЗ (вступил в силу с 1 ап</w:t>
      </w:r>
      <w:r>
        <w:rPr>
          <w:rStyle w:val="s0"/>
        </w:rPr>
        <w:t>реля 2015 года);</w:t>
      </w:r>
    </w:p>
    <w:p w:rsidR="00000000" w:rsidRDefault="00744521">
      <w:pPr>
        <w:pStyle w:val="pj"/>
      </w:pPr>
      <w:hyperlink r:id="rId8" w:anchor="sub_id=13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9" w:anchor="sub_id=138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силу).</w:t>
      </w:r>
    </w:p>
    <w:p w:rsidR="00000000" w:rsidRDefault="00744521">
      <w:pPr>
        <w:pStyle w:val="pj"/>
      </w:pPr>
      <w:r>
        <w:t> </w:t>
      </w:r>
    </w:p>
    <w:p w:rsidR="00000000" w:rsidRDefault="00744521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521" w:rsidRDefault="00744521" w:rsidP="00744521">
      <w:r>
        <w:separator/>
      </w:r>
    </w:p>
  </w:endnote>
  <w:endnote w:type="continuationSeparator" w:id="0">
    <w:p w:rsidR="00744521" w:rsidRDefault="00744521" w:rsidP="00744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21" w:rsidRDefault="007445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21" w:rsidRDefault="007445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21" w:rsidRDefault="007445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521" w:rsidRDefault="00744521" w:rsidP="00744521">
      <w:r>
        <w:separator/>
      </w:r>
    </w:p>
  </w:footnote>
  <w:footnote w:type="continuationSeparator" w:id="0">
    <w:p w:rsidR="00744521" w:rsidRDefault="00744521" w:rsidP="007445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21" w:rsidRDefault="007445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21" w:rsidRDefault="00744521" w:rsidP="007445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521" w:rsidRPr="00744521" w:rsidRDefault="00744521" w:rsidP="007445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2014 года № 234-ФЗ «О внесении изменений в отдельные законодательные акты Российской Федерации» (с изменениями по состоянию на 11.06.2021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521" w:rsidRDefault="007445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521"/>
    <w:rsid w:val="00744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445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5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5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5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445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5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5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5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466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86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664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651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2014 года № 234-ФЗ «О внесении изменений в отдельные законодательные акты Российской Федерации» (с изменениями по состоянию на 11.06.2021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2023-11-16T07:05:00Z</dcterms:created>
  <dcterms:modified xsi:type="dcterms:W3CDTF">2023-11-16T07:05:00Z</dcterms:modified>
</cp:coreProperties>
</file>