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042A">
      <w:pPr>
        <w:ind w:firstLine="400"/>
        <w:jc w:val="both"/>
      </w:pPr>
      <w:bookmarkStart w:id="0" w:name="_GoBack"/>
      <w:bookmarkEnd w:id="0"/>
      <w:r>
        <w:rPr>
          <w:rStyle w:val="s0"/>
          <w:b/>
          <w:bCs/>
        </w:rPr>
        <w:t>«Қазақстан Республикасы Қоршаған орта жңне су ресурстары министрлігі көрсететін мемлекеттік қызметтер стандарттарын бекіту, Қазақстан Республикасы Үкіметінің кейбір шешімдеріне өзгерістер мен толықтырулар енгізу жңне Қазақстан Республикасы Үкіметінің кейбі</w:t>
      </w:r>
      <w:r>
        <w:rPr>
          <w:rStyle w:val="s0"/>
          <w:b/>
          <w:bCs/>
        </w:rPr>
        <w:t>р шешімдерінің күші жойылды деп тану туралы» Қазақстан Республикасы Үкіметінің 2014 жылғы 26 маусымдағы № 702 Қаулысы (2017.07.04. берілген өзгерістермен)</w:t>
      </w:r>
    </w:p>
    <w:p w:rsidR="00000000" w:rsidRDefault="00EA042A">
      <w:r>
        <w:t> </w:t>
      </w:r>
    </w:p>
    <w:p w:rsidR="00000000" w:rsidRDefault="00EA042A">
      <w:pPr>
        <w:ind w:firstLine="400"/>
        <w:jc w:val="both"/>
      </w:pPr>
      <w:r>
        <w:rPr>
          <w:rStyle w:val="s0"/>
        </w:rPr>
        <w:t xml:space="preserve">Жариялануы: «Егемен Қазақстан» 2014 жылғы 31 шілде № 147 (28371); </w:t>
      </w:r>
      <w:r>
        <w:rPr>
          <w:rStyle w:val="s0"/>
        </w:rPr>
        <w:t>ҚР</w:t>
      </w:r>
      <w:r>
        <w:rPr>
          <w:rStyle w:val="s0"/>
        </w:rPr>
        <w:t xml:space="preserve"> Президенті мен ҚР Үкіметінің Актілер жинағы, 2014 ж., № 43, 413-құжат</w:t>
      </w:r>
    </w:p>
    <w:p w:rsidR="00000000" w:rsidRDefault="00EA042A">
      <w:pPr>
        <w:ind w:firstLine="400"/>
        <w:jc w:val="both"/>
      </w:pPr>
      <w:r>
        <w:t> </w:t>
      </w:r>
    </w:p>
    <w:p w:rsidR="00000000" w:rsidRDefault="00EA042A">
      <w:pPr>
        <w:ind w:firstLine="400"/>
        <w:jc w:val="both"/>
      </w:pPr>
      <w:r>
        <w:t>Енгізілген өзгерістер:</w:t>
      </w:r>
    </w:p>
    <w:p w:rsidR="00000000" w:rsidRDefault="00EA042A">
      <w:pPr>
        <w:ind w:firstLine="400"/>
        <w:jc w:val="both"/>
      </w:pPr>
      <w:r>
        <w:t> </w:t>
      </w:r>
    </w:p>
    <w:p w:rsidR="00000000" w:rsidRDefault="00EA042A">
      <w:pPr>
        <w:ind w:firstLine="400"/>
        <w:jc w:val="both"/>
      </w:pPr>
      <w:r>
        <w:rPr>
          <w:rStyle w:val="s0"/>
        </w:rPr>
        <w:t>ҚР</w:t>
      </w:r>
      <w:r>
        <w:rPr>
          <w:rStyle w:val="s0"/>
        </w:rPr>
        <w:t xml:space="preserve"> Үкіметінің 2015.04.09. № 745 </w:t>
      </w:r>
      <w:hyperlink r:id="rId7" w:history="1">
        <w:r>
          <w:rPr>
            <w:rStyle w:val="a3"/>
          </w:rPr>
          <w:t>Қаулысымен</w:t>
        </w:r>
      </w:hyperlink>
      <w:r>
        <w:rPr>
          <w:rStyle w:val="s0"/>
        </w:rPr>
        <w:t xml:space="preserve"> (ресми </w:t>
      </w:r>
      <w:hyperlink r:id="rId8"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EA042A">
      <w:pPr>
        <w:ind w:firstLine="400"/>
        <w:jc w:val="both"/>
      </w:pPr>
      <w:r>
        <w:rPr>
          <w:rStyle w:val="s0"/>
        </w:rPr>
        <w:t>ҚР</w:t>
      </w:r>
      <w:r>
        <w:rPr>
          <w:rStyle w:val="s0"/>
        </w:rPr>
        <w:t xml:space="preserve"> Үкіметінің 2015.01.10. № 808 </w:t>
      </w:r>
      <w:hyperlink r:id="rId9" w:anchor="sub_id=1" w:history="1">
        <w:r>
          <w:rPr>
            <w:rStyle w:val="a3"/>
          </w:rPr>
          <w:t>Қаулысымен</w:t>
        </w:r>
      </w:hyperlink>
      <w:r>
        <w:rPr>
          <w:rStyle w:val="s0"/>
        </w:rPr>
        <w:t xml:space="preserve"> (ресми </w:t>
      </w:r>
      <w:hyperlink r:id="rId10" w:history="1">
        <w:r>
          <w:rPr>
            <w:rStyle w:val="a3"/>
          </w:rPr>
          <w:t>жарияланған</w:t>
        </w:r>
      </w:hyperlink>
      <w:r>
        <w:rPr>
          <w:rStyle w:val="s0"/>
        </w:rPr>
        <w:t xml:space="preserve"> күнінен бастап қолданысқа енгізілді)</w:t>
      </w:r>
    </w:p>
    <w:p w:rsidR="00000000" w:rsidRDefault="00EA042A">
      <w:pPr>
        <w:ind w:firstLine="400"/>
        <w:jc w:val="both"/>
      </w:pPr>
      <w:r>
        <w:rPr>
          <w:rStyle w:val="s0"/>
        </w:rPr>
        <w:t>ҚР</w:t>
      </w:r>
      <w:r>
        <w:rPr>
          <w:rStyle w:val="s0"/>
        </w:rPr>
        <w:t xml:space="preserve"> Үкіметінің 2015.31.10. № 870 </w:t>
      </w:r>
      <w:hyperlink r:id="rId11" w:anchor="sub_id=1" w:history="1">
        <w:r>
          <w:rPr>
            <w:rStyle w:val="a3"/>
          </w:rPr>
          <w:t>Қаулысымен</w:t>
        </w:r>
      </w:hyperlink>
      <w:r>
        <w:rPr>
          <w:rStyle w:val="s0"/>
        </w:rPr>
        <w:t xml:space="preserve"> (ресми </w:t>
      </w:r>
      <w:hyperlink r:id="rId12"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EA042A">
      <w:pPr>
        <w:ind w:firstLine="400"/>
        <w:jc w:val="both"/>
      </w:pPr>
      <w:r>
        <w:rPr>
          <w:rStyle w:val="s0"/>
        </w:rPr>
        <w:t>ҚР</w:t>
      </w:r>
      <w:r>
        <w:rPr>
          <w:rStyle w:val="s0"/>
        </w:rPr>
        <w:t xml:space="preserve"> Үкіметінің 2015.29.12. № 1108 </w:t>
      </w:r>
      <w:hyperlink r:id="rId13" w:anchor="sub_id=1" w:history="1">
        <w:r>
          <w:rPr>
            <w:rStyle w:val="a3"/>
          </w:rPr>
          <w:t>Қаулысымен</w:t>
        </w:r>
      </w:hyperlink>
      <w:r>
        <w:rPr>
          <w:rStyle w:val="s0"/>
        </w:rPr>
        <w:t xml:space="preserve"> (ресми </w:t>
      </w:r>
      <w:hyperlink r:id="rId14"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EA042A">
      <w:pPr>
        <w:ind w:firstLine="400"/>
        <w:jc w:val="both"/>
      </w:pPr>
      <w:r>
        <w:rPr>
          <w:rStyle w:val="s0"/>
        </w:rPr>
        <w:t>ҚР</w:t>
      </w:r>
      <w:r>
        <w:rPr>
          <w:rStyle w:val="s0"/>
        </w:rPr>
        <w:t xml:space="preserve"> Үкіметінің 2017</w:t>
      </w:r>
      <w:r>
        <w:rPr>
          <w:rStyle w:val="s0"/>
          <w:lang w:val="kk-KZ"/>
        </w:rPr>
        <w:t xml:space="preserve">.07.04. </w:t>
      </w:r>
      <w:r>
        <w:rPr>
          <w:rStyle w:val="s0"/>
        </w:rPr>
        <w:t xml:space="preserve">№ 179 </w:t>
      </w:r>
      <w:hyperlink r:id="rId15" w:anchor="sub_id=1" w:history="1">
        <w:r>
          <w:rPr>
            <w:rStyle w:val="a3"/>
          </w:rPr>
          <w:t>Қаулысымен</w:t>
        </w:r>
      </w:hyperlink>
    </w:p>
    <w:p w:rsidR="00000000" w:rsidRDefault="00EA042A">
      <w:pPr>
        <w:ind w:firstLine="400"/>
        <w:jc w:val="both"/>
      </w:pPr>
      <w:r>
        <w:rPr>
          <w:rStyle w:val="s0"/>
        </w:rPr>
        <w:t> </w:t>
      </w:r>
    </w:p>
    <w:p w:rsidR="00000000" w:rsidRDefault="00EA042A">
      <w:pPr>
        <w:ind w:firstLine="400"/>
        <w:jc w:val="both"/>
      </w:pPr>
      <w:r>
        <w:rPr>
          <w:rStyle w:val="s0"/>
        </w:rPr>
        <w:t>Бұрынғы редак</w:t>
      </w:r>
      <w:r>
        <w:rPr>
          <w:rStyle w:val="s0"/>
        </w:rPr>
        <w:t>циялар:</w:t>
      </w:r>
    </w:p>
    <w:p w:rsidR="00000000" w:rsidRDefault="00EA042A">
      <w:pPr>
        <w:ind w:firstLine="400"/>
        <w:jc w:val="both"/>
      </w:pPr>
      <w:r>
        <w:rPr>
          <w:rStyle w:val="s0"/>
        </w:rPr>
        <w:t> </w:t>
      </w:r>
    </w:p>
    <w:p w:rsidR="00000000" w:rsidRDefault="00EA042A">
      <w:pPr>
        <w:ind w:firstLine="400"/>
        <w:jc w:val="both"/>
      </w:pPr>
      <w:r>
        <w:rPr>
          <w:rStyle w:val="s0"/>
        </w:rPr>
        <w:t xml:space="preserve">2015 ж. 4 қыркүйекке дейін қолданылған </w:t>
      </w:r>
      <w:hyperlink r:id="rId16" w:history="1">
        <w:r>
          <w:rPr>
            <w:rStyle w:val="a3"/>
          </w:rPr>
          <w:t>редакция</w:t>
        </w:r>
      </w:hyperlink>
    </w:p>
    <w:p w:rsidR="00000000" w:rsidRDefault="00EA042A">
      <w:pPr>
        <w:ind w:firstLine="400"/>
        <w:jc w:val="both"/>
      </w:pPr>
      <w:r>
        <w:rPr>
          <w:rStyle w:val="s0"/>
        </w:rPr>
        <w:t xml:space="preserve">2015 ж. 1 қазанға дейін қолданылған </w:t>
      </w:r>
      <w:hyperlink r:id="rId17" w:history="1">
        <w:r>
          <w:rPr>
            <w:rStyle w:val="a3"/>
          </w:rPr>
          <w:t>редакция</w:t>
        </w:r>
      </w:hyperlink>
    </w:p>
    <w:p w:rsidR="00000000" w:rsidRDefault="00EA042A">
      <w:pPr>
        <w:ind w:firstLine="400"/>
        <w:jc w:val="both"/>
      </w:pPr>
      <w:r>
        <w:rPr>
          <w:rStyle w:val="s0"/>
        </w:rPr>
        <w:t>2015 ж. 31 қазанға дейі</w:t>
      </w:r>
      <w:r>
        <w:rPr>
          <w:rStyle w:val="s0"/>
        </w:rPr>
        <w:t xml:space="preserve">н қолданылған </w:t>
      </w:r>
      <w:hyperlink r:id="rId18" w:history="1">
        <w:r>
          <w:rPr>
            <w:rStyle w:val="a3"/>
          </w:rPr>
          <w:t>редакция</w:t>
        </w:r>
      </w:hyperlink>
    </w:p>
    <w:p w:rsidR="00000000" w:rsidRDefault="00EA042A">
      <w:pPr>
        <w:ind w:firstLine="400"/>
        <w:jc w:val="both"/>
      </w:pPr>
      <w:r>
        <w:rPr>
          <w:rStyle w:val="s0"/>
        </w:rPr>
        <w:t xml:space="preserve">2015 ж. 29 желтоқсанға дейін қолданылған </w:t>
      </w:r>
      <w:hyperlink r:id="rId19" w:history="1">
        <w:r>
          <w:rPr>
            <w:rStyle w:val="a3"/>
          </w:rPr>
          <w:t>редакция</w:t>
        </w:r>
      </w:hyperlink>
    </w:p>
    <w:p w:rsidR="00000000" w:rsidRDefault="00EA042A">
      <w:pPr>
        <w:ind w:firstLine="400"/>
        <w:jc w:val="both"/>
      </w:pPr>
      <w:r>
        <w:rPr>
          <w:rStyle w:val="s0"/>
        </w:rPr>
        <w:t xml:space="preserve">2017 ж. 7 </w:t>
      </w:r>
      <w:r>
        <w:rPr>
          <w:rStyle w:val="s0"/>
          <w:lang w:val="kk-KZ"/>
        </w:rPr>
        <w:t>сәуірге</w:t>
      </w:r>
      <w:r>
        <w:rPr>
          <w:rStyle w:val="s0"/>
        </w:rPr>
        <w:t xml:space="preserve"> дейін қолданылған </w:t>
      </w:r>
      <w:hyperlink r:id="rId20" w:history="1">
        <w:r>
          <w:rPr>
            <w:rStyle w:val="a3"/>
          </w:rPr>
          <w:t>редакция</w:t>
        </w:r>
      </w:hyperlink>
    </w:p>
    <w:p w:rsidR="00000000" w:rsidRDefault="00EA042A">
      <w:pPr>
        <w:ind w:firstLine="400"/>
        <w:jc w:val="both"/>
      </w:pPr>
      <w:r>
        <w:rPr>
          <w:rStyle w:val="s0"/>
        </w:rPr>
        <w:t> </w:t>
      </w:r>
    </w:p>
    <w:p w:rsidR="00000000" w:rsidRDefault="00EA042A">
      <w:pPr>
        <w:ind w:firstLine="400"/>
        <w:jc w:val="both"/>
      </w:pPr>
      <w:r>
        <w:rPr>
          <w:rStyle w:val="s0"/>
        </w:rPr>
        <w:t> </w:t>
      </w:r>
    </w:p>
    <w:p w:rsidR="00000000" w:rsidRDefault="00EA042A">
      <w:pPr>
        <w:ind w:firstLine="400"/>
        <w:jc w:val="both"/>
      </w:pPr>
      <w:r>
        <w:rPr>
          <w:rStyle w:val="s0"/>
        </w:rPr>
        <w:t> </w:t>
      </w:r>
    </w:p>
    <w:p w:rsidR="00000000" w:rsidRDefault="00EA042A">
      <w:r>
        <w:rPr>
          <w:color w:val="auto"/>
        </w:rPr>
        <w:t> </w:t>
      </w:r>
    </w:p>
    <w:p w:rsidR="00000000" w:rsidRDefault="00EA042A">
      <w:r>
        <w:rPr>
          <w:color w:val="auto"/>
        </w:rPr>
        <w:t> </w:t>
      </w:r>
    </w:p>
    <w:p w:rsidR="00000000" w:rsidRDefault="00EA042A">
      <w:pPr>
        <w:ind w:firstLine="400"/>
        <w:jc w:val="both"/>
      </w:pPr>
      <w:r>
        <w:t> </w:t>
      </w:r>
    </w:p>
    <w:p w:rsidR="00000000" w:rsidRDefault="00EA042A">
      <w:r>
        <w:rPr>
          <w:color w:val="auto"/>
        </w:rPr>
        <w:t> </w:t>
      </w:r>
    </w:p>
    <w:p w:rsidR="00000000" w:rsidRDefault="00EA042A">
      <w:pPr>
        <w:ind w:firstLine="400"/>
        <w:jc w:val="both"/>
      </w:pPr>
      <w:r>
        <w:t> </w:t>
      </w:r>
    </w:p>
    <w:p w:rsidR="00000000" w:rsidRDefault="00EA042A">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042A" w:rsidRDefault="00EA042A" w:rsidP="00EA042A">
      <w:r>
        <w:separator/>
      </w:r>
    </w:p>
  </w:endnote>
  <w:endnote w:type="continuationSeparator" w:id="0">
    <w:p w:rsidR="00EA042A" w:rsidRDefault="00EA042A" w:rsidP="00EA04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2A" w:rsidRDefault="00EA04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2A" w:rsidRDefault="00EA04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2A" w:rsidRDefault="00EA04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042A" w:rsidRDefault="00EA042A" w:rsidP="00EA042A">
      <w:r>
        <w:separator/>
      </w:r>
    </w:p>
  </w:footnote>
  <w:footnote w:type="continuationSeparator" w:id="0">
    <w:p w:rsidR="00EA042A" w:rsidRDefault="00EA042A" w:rsidP="00EA04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2A" w:rsidRDefault="00EA04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2A" w:rsidRDefault="00EA042A" w:rsidP="00EA042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042A" w:rsidRPr="00EA042A" w:rsidRDefault="00EA042A" w:rsidP="00EA042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Қоршаған орта және су ресурстары министрлігі көрсететін мемлекеттік қызметтер стандарттарын бекіту, 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 Қазақстан Республикасы Үкіметінің 2014 жылғы 26 маусымдағы № 702 Қаулысы (2017.07.04.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2A" w:rsidRDefault="00EA04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042A"/>
    <w:rsid w:val="00EA04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042A"/>
    <w:pPr>
      <w:tabs>
        <w:tab w:val="center" w:pos="4677"/>
        <w:tab w:val="right" w:pos="9355"/>
      </w:tabs>
    </w:pPr>
  </w:style>
  <w:style w:type="character" w:customStyle="1" w:styleId="a6">
    <w:name w:val="Верхний колонтитул Знак"/>
    <w:basedOn w:val="a0"/>
    <w:link w:val="a5"/>
    <w:uiPriority w:val="99"/>
    <w:rsid w:val="00EA042A"/>
    <w:rPr>
      <w:rFonts w:eastAsiaTheme="minorEastAsia"/>
      <w:color w:val="000000"/>
      <w:sz w:val="24"/>
      <w:szCs w:val="24"/>
    </w:rPr>
  </w:style>
  <w:style w:type="paragraph" w:styleId="a7">
    <w:name w:val="footer"/>
    <w:basedOn w:val="a"/>
    <w:link w:val="a8"/>
    <w:uiPriority w:val="99"/>
    <w:unhideWhenUsed/>
    <w:rsid w:val="00EA042A"/>
    <w:pPr>
      <w:tabs>
        <w:tab w:val="center" w:pos="4677"/>
        <w:tab w:val="right" w:pos="9355"/>
      </w:tabs>
    </w:pPr>
  </w:style>
  <w:style w:type="character" w:customStyle="1" w:styleId="a8">
    <w:name w:val="Нижний колонтитул Знак"/>
    <w:basedOn w:val="a0"/>
    <w:link w:val="a7"/>
    <w:uiPriority w:val="99"/>
    <w:rsid w:val="00EA04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042A"/>
    <w:pPr>
      <w:tabs>
        <w:tab w:val="center" w:pos="4677"/>
        <w:tab w:val="right" w:pos="9355"/>
      </w:tabs>
    </w:pPr>
  </w:style>
  <w:style w:type="character" w:customStyle="1" w:styleId="a6">
    <w:name w:val="Верхний колонтитул Знак"/>
    <w:basedOn w:val="a0"/>
    <w:link w:val="a5"/>
    <w:uiPriority w:val="99"/>
    <w:rsid w:val="00EA042A"/>
    <w:rPr>
      <w:rFonts w:eastAsiaTheme="minorEastAsia"/>
      <w:color w:val="000000"/>
      <w:sz w:val="24"/>
      <w:szCs w:val="24"/>
    </w:rPr>
  </w:style>
  <w:style w:type="paragraph" w:styleId="a7">
    <w:name w:val="footer"/>
    <w:basedOn w:val="a"/>
    <w:link w:val="a8"/>
    <w:uiPriority w:val="99"/>
    <w:unhideWhenUsed/>
    <w:rsid w:val="00EA042A"/>
    <w:pPr>
      <w:tabs>
        <w:tab w:val="center" w:pos="4677"/>
        <w:tab w:val="right" w:pos="9355"/>
      </w:tabs>
    </w:pPr>
  </w:style>
  <w:style w:type="character" w:customStyle="1" w:styleId="a8">
    <w:name w:val="Нижний колонтитул Знак"/>
    <w:basedOn w:val="a0"/>
    <w:link w:val="a7"/>
    <w:uiPriority w:val="99"/>
    <w:rsid w:val="00EA04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567378" TargetMode="External"/><Relationship Id="rId13" Type="http://schemas.openxmlformats.org/officeDocument/2006/relationships/hyperlink" Target="http://online.zakon.kz/Document/?doc_id=37915967" TargetMode="External"/><Relationship Id="rId18" Type="http://schemas.openxmlformats.org/officeDocument/2006/relationships/hyperlink" Target="http://online.zakon.kz/Document/?doc_id=32305886"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3848251" TargetMode="External"/><Relationship Id="rId12" Type="http://schemas.openxmlformats.org/officeDocument/2006/relationships/hyperlink" Target="http://online.zakon.kz/Document/?doc_id=37058703" TargetMode="External"/><Relationship Id="rId17" Type="http://schemas.openxmlformats.org/officeDocument/2006/relationships/hyperlink" Target="http://online.zakon.kz/Document/?doc_id=33566263"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5245377" TargetMode="External"/><Relationship Id="rId20" Type="http://schemas.openxmlformats.org/officeDocument/2006/relationships/hyperlink" Target="http://online.zakon.kz/Document/?doc_id=3295409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110900"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5076281"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4758415" TargetMode="External"/><Relationship Id="rId19" Type="http://schemas.openxmlformats.org/officeDocument/2006/relationships/hyperlink" Target="http://online.zakon.kz/Document/?doc_id=34816740" TargetMode="External"/><Relationship Id="rId4" Type="http://schemas.openxmlformats.org/officeDocument/2006/relationships/webSettings" Target="webSettings.xml"/><Relationship Id="rId9" Type="http://schemas.openxmlformats.org/officeDocument/2006/relationships/hyperlink" Target="http://online.zakon.kz/Document/?doc_id=35317460" TargetMode="External"/><Relationship Id="rId14" Type="http://schemas.openxmlformats.org/officeDocument/2006/relationships/hyperlink" Target="http://online.zakon.kz/Document/?doc_id=38884437"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2170</Characters>
  <Application>Microsoft Office Word</Application>
  <DocSecurity>0</DocSecurity>
  <Lines>18</Lines>
  <Paragraphs>4</Paragraphs>
  <ScaleCrop>false</ScaleCrop>
  <Company/>
  <LinksUpToDate>false</LinksUpToDate>
  <CharactersWithSpaces>2342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Қоршаған орта және су ресурстары министрлігі көрсететін мемлекеттік қызметтер стандарттарын бекіту, 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 Қазақстан Республикасы Үкіметінің 2014 жылғы 26 маусымдағы № 702 Қаулысы (2017.07.04. берілген өзгерістермен) (©Paragraph 2023)</dc:title>
  <dc:subject/>
  <dc:creator>Сергей М</dc:creator>
  <cp:keywords/>
  <dc:description/>
  <cp:lastModifiedBy>Сергей М</cp:lastModifiedBy>
  <cp:revision>2</cp:revision>
  <dcterms:created xsi:type="dcterms:W3CDTF">2023-11-28T16:30:00Z</dcterms:created>
  <dcterms:modified xsi:type="dcterms:W3CDTF">2023-11-28T16:30:00Z</dcterms:modified>
</cp:coreProperties>
</file>