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5C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мая 2014 года № 501 «О реорганизации Республиканского государственного предприятия на праве хозяйственного ведения «Алматинский государственный институт усовершенствования врачей» Министерства здравоох</w:t>
      </w:r>
      <w:r>
        <w:rPr>
          <w:rStyle w:val="s0"/>
          <w:b/>
          <w:bCs/>
        </w:rPr>
        <w:t>ранения Республики Казахстан» (с изменениями по состоянию на 28.08.2015 г.)</w:t>
      </w:r>
    </w:p>
    <w:p w:rsidR="00000000" w:rsidRDefault="00E75C70">
      <w:r>
        <w:t> </w:t>
      </w:r>
    </w:p>
    <w:p w:rsidR="00000000" w:rsidRDefault="00E75C70">
      <w:pPr>
        <w:ind w:firstLine="400"/>
        <w:jc w:val="both"/>
      </w:pPr>
      <w:r>
        <w:rPr>
          <w:rStyle w:val="s0"/>
        </w:rPr>
        <w:t>Опубликовано: САПП Республики Казахстан 2014 г., № 34, ст. 320</w:t>
      </w:r>
    </w:p>
    <w:p w:rsidR="00000000" w:rsidRDefault="00E75C70">
      <w:pPr>
        <w:ind w:firstLine="400"/>
        <w:jc w:val="both"/>
      </w:pPr>
      <w:r>
        <w:rPr>
          <w:rStyle w:val="s0"/>
        </w:rPr>
        <w:t> </w:t>
      </w:r>
    </w:p>
    <w:p w:rsidR="00000000" w:rsidRDefault="00E75C70">
      <w:pPr>
        <w:ind w:firstLine="400"/>
        <w:jc w:val="both"/>
      </w:pPr>
      <w:r>
        <w:t>Внесены изменения:</w:t>
      </w:r>
    </w:p>
    <w:p w:rsidR="00000000" w:rsidRDefault="00E75C70">
      <w:pPr>
        <w:ind w:firstLine="400"/>
        <w:jc w:val="both"/>
      </w:pPr>
      <w:r>
        <w:t> </w:t>
      </w:r>
    </w:p>
    <w:p w:rsidR="00000000" w:rsidRDefault="00E75C70">
      <w:pPr>
        <w:ind w:firstLine="400"/>
        <w:jc w:val="both"/>
      </w:pPr>
      <w:hyperlink r:id="rId7" w:anchor="sub_id=38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1005;</w:t>
      </w:r>
    </w:p>
    <w:p w:rsidR="00000000" w:rsidRDefault="00E75C70">
      <w:pPr>
        <w:ind w:firstLine="400"/>
        <w:jc w:val="both"/>
      </w:pPr>
      <w:hyperlink r:id="rId8" w:anchor="sub_id=23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E75C70">
      <w:r>
        <w:t> </w:t>
      </w:r>
    </w:p>
    <w:p w:rsidR="00000000" w:rsidRDefault="00E75C70">
      <w:pPr>
        <w:ind w:firstLine="400"/>
        <w:jc w:val="both"/>
      </w:pPr>
      <w:r>
        <w:t>Предыдущие редакции:</w:t>
      </w:r>
    </w:p>
    <w:p w:rsidR="00000000" w:rsidRDefault="00E75C70">
      <w:pPr>
        <w:ind w:firstLine="400"/>
        <w:jc w:val="both"/>
      </w:pPr>
      <w:r>
        <w:t> </w:t>
      </w:r>
    </w:p>
    <w:p w:rsidR="00000000" w:rsidRDefault="00E75C7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E75C7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E75C70">
      <w:pPr>
        <w:ind w:firstLine="400"/>
        <w:jc w:val="both"/>
      </w:pPr>
      <w:r>
        <w:t> </w:t>
      </w:r>
    </w:p>
    <w:p w:rsidR="00000000" w:rsidRDefault="00E75C70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5C70" w:rsidRDefault="00E75C70" w:rsidP="00E75C70">
      <w:r>
        <w:separator/>
      </w:r>
    </w:p>
  </w:endnote>
  <w:endnote w:type="continuationSeparator" w:id="0">
    <w:p w:rsidR="00E75C70" w:rsidRDefault="00E75C70" w:rsidP="00E75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C70" w:rsidRDefault="00E75C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C70" w:rsidRDefault="00E75C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C70" w:rsidRDefault="00E75C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5C70" w:rsidRDefault="00E75C70" w:rsidP="00E75C70">
      <w:r>
        <w:separator/>
      </w:r>
    </w:p>
  </w:footnote>
  <w:footnote w:type="continuationSeparator" w:id="0">
    <w:p w:rsidR="00E75C70" w:rsidRDefault="00E75C70" w:rsidP="00E75C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C70" w:rsidRDefault="00E75C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C70" w:rsidRDefault="00E75C70" w:rsidP="00E75C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5C70" w:rsidRPr="00E75C70" w:rsidRDefault="00E75C70" w:rsidP="00E75C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16.05.2014 № 501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5C70" w:rsidRDefault="00E75C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5C70"/>
    <w:rsid w:val="00E75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5C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C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C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C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5C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5C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5C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5C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88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0412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267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892</Characters>
  <Application>Microsoft Office Word</Application>
  <DocSecurity>0</DocSecurity>
  <Lines>7</Lines>
  <Paragraphs>1</Paragraphs>
  <ScaleCrop>false</ScaleCrop>
  <Company/>
  <LinksUpToDate>false</LinksUpToDate>
  <CharactersWithSpaces>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2025-03-06T13:23:00Z</dcterms:created>
  <dcterms:modified xsi:type="dcterms:W3CDTF">2025-03-06T13:23:00Z</dcterms:modified>
</cp:coreProperties>
</file>