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81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2014 жылғы 4 шілдедегі № 769 Қаулысы (2023.08.09. берілген өзгерістермен) (күші жойылды)</w:t>
      </w:r>
    </w:p>
    <w:p w:rsidR="00000000" w:rsidRDefault="005D0815">
      <w:pPr>
        <w:pStyle w:val="p"/>
      </w:pPr>
      <w:r>
        <w:t> </w:t>
      </w:r>
    </w:p>
    <w:p w:rsidR="00000000" w:rsidRDefault="005D0815">
      <w:pPr>
        <w:pStyle w:val="pj"/>
      </w:pPr>
      <w:r>
        <w:rPr>
          <w:rStyle w:val="s0"/>
        </w:rPr>
        <w:t>Жариялануы: «Егемен Қазақстан» 2014 жылғы 20 тамыз № 161 (28385); ҚР Президенті мен ҚР Үкіметінің Актілер жинағы, 2014 ж., № 45, 445-құжат</w:t>
      </w:r>
    </w:p>
    <w:p w:rsidR="00000000" w:rsidRDefault="005D0815">
      <w:pPr>
        <w:pStyle w:val="pj"/>
      </w:pPr>
      <w:r>
        <w:t> </w:t>
      </w:r>
    </w:p>
    <w:p w:rsidR="00000000" w:rsidRDefault="005D081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5D0815">
      <w:pPr>
        <w:pStyle w:val="pj"/>
      </w:pPr>
      <w:r>
        <w:rPr>
          <w:rStyle w:val="s0"/>
        </w:rPr>
        <w:t> </w:t>
      </w:r>
    </w:p>
    <w:p w:rsidR="00000000" w:rsidRDefault="005D0815">
      <w:pPr>
        <w:pStyle w:val="pj"/>
      </w:pPr>
      <w:r>
        <w:rPr>
          <w:rStyle w:val="s0"/>
        </w:rPr>
        <w:t>Енгізілген өзгерістер:</w:t>
      </w:r>
    </w:p>
    <w:p w:rsidR="00000000" w:rsidRDefault="005D0815">
      <w:pPr>
        <w:pStyle w:val="pj"/>
      </w:pPr>
      <w:r>
        <w:rPr>
          <w:rStyle w:val="s0"/>
        </w:rPr>
        <w:t> </w:t>
      </w:r>
    </w:p>
    <w:p w:rsidR="00000000" w:rsidRDefault="005D081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2018.27.12. № 895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D081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қыркүйектен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D0815">
      <w:pPr>
        <w:pStyle w:val="pj"/>
      </w:pPr>
      <w:r>
        <w:t> </w:t>
      </w:r>
    </w:p>
    <w:p w:rsidR="00000000" w:rsidRDefault="005D0815">
      <w:pPr>
        <w:pStyle w:val="pj"/>
      </w:pPr>
      <w:r>
        <w:rPr>
          <w:rStyle w:val="s0"/>
        </w:rPr>
        <w:t>Бұрынғы редакциялар:</w:t>
      </w:r>
    </w:p>
    <w:p w:rsidR="00000000" w:rsidRDefault="005D0815">
      <w:pPr>
        <w:pStyle w:val="pj"/>
      </w:pPr>
      <w:r>
        <w:rPr>
          <w:rStyle w:val="s0"/>
        </w:rPr>
        <w:t> </w:t>
      </w:r>
    </w:p>
    <w:p w:rsidR="00000000" w:rsidRDefault="005D0815">
      <w:pPr>
        <w:pStyle w:val="pj"/>
      </w:pPr>
      <w:r>
        <w:rPr>
          <w:rStyle w:val="s0"/>
        </w:rPr>
        <w:t xml:space="preserve">2018 ж. 27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D0815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D0815">
      <w:pPr>
        <w:pStyle w:val="pj"/>
      </w:pPr>
      <w:r>
        <w:t> </w:t>
      </w:r>
    </w:p>
    <w:p w:rsidR="00000000" w:rsidRDefault="005D0815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815" w:rsidRDefault="005D0815" w:rsidP="005D0815">
      <w:r>
        <w:separator/>
      </w:r>
    </w:p>
  </w:endnote>
  <w:endnote w:type="continuationSeparator" w:id="0">
    <w:p w:rsidR="005D0815" w:rsidRDefault="005D0815" w:rsidP="005D0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815" w:rsidRDefault="005D0815" w:rsidP="005D0815">
      <w:r>
        <w:separator/>
      </w:r>
    </w:p>
  </w:footnote>
  <w:footnote w:type="continuationSeparator" w:id="0">
    <w:p w:rsidR="005D0815" w:rsidRDefault="005D0815" w:rsidP="005D0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 w:rsidP="005D0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815" w:rsidRPr="005D0815" w:rsidRDefault="005D0815" w:rsidP="005D08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2014 жылғы 4 шілдедегі № 769 Қаулысы (2023.08.09.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815" w:rsidRDefault="005D08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815"/>
    <w:rsid w:val="005D0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8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8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8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95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14064" TargetMode="External"/><Relationship Id="rId12" Type="http://schemas.openxmlformats.org/officeDocument/2006/relationships/hyperlink" Target="http://online.zakon.kz/Document/?doc_id=350549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64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71920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92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1032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2014 жылғы 4 шілдедегі № 769 Қаулысы (2023.08.09.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2024-07-29T05:23:00Z</dcterms:created>
  <dcterms:modified xsi:type="dcterms:W3CDTF">2024-07-29T05:23:00Z</dcterms:modified>
</cp:coreProperties>
</file>