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C7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августа 2014 года № 1636-VII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(с изменениями и дополнениями по состоянию на 14.01.2</w:t>
      </w:r>
      <w:r>
        <w:rPr>
          <w:rStyle w:val="s0"/>
          <w:b/>
          <w:bCs/>
        </w:rPr>
        <w:t>020 г.) (утратил силу)</w:t>
      </w:r>
    </w:p>
    <w:p w:rsidR="00000000" w:rsidRDefault="006C1C75">
      <w:pPr>
        <w:pStyle w:val="pj"/>
      </w:pPr>
      <w:r>
        <w:rPr>
          <w:rStyle w:val="s0"/>
          <w:b/>
          <w:bCs/>
        </w:rPr>
        <w:t> </w:t>
      </w:r>
    </w:p>
    <w:p w:rsidR="00000000" w:rsidRDefault="006C1C75">
      <w:pPr>
        <w:pStyle w:val="pj"/>
      </w:pPr>
      <w:r>
        <w:rPr>
          <w:rStyle w:val="s0"/>
        </w:rPr>
        <w:t>Опубликован: Официальный вестник Украины, 2014, № 78 (07.10.2014), ст. 2222</w:t>
      </w:r>
    </w:p>
    <w:p w:rsidR="00000000" w:rsidRDefault="006C1C75">
      <w:pPr>
        <w:pStyle w:val="pj"/>
      </w:pPr>
      <w:r>
        <w:rPr>
          <w:rStyle w:val="s0"/>
        </w:rPr>
        <w:t> </w:t>
      </w:r>
    </w:p>
    <w:p w:rsidR="00000000" w:rsidRDefault="006C1C7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 июля 2021 года № 1618-IX</w:t>
      </w:r>
    </w:p>
    <w:p w:rsidR="00000000" w:rsidRDefault="006C1C75">
      <w:pPr>
        <w:pStyle w:val="pj"/>
      </w:pPr>
      <w:r>
        <w:rPr>
          <w:rStyle w:val="s0"/>
        </w:rPr>
        <w:t> </w:t>
      </w:r>
    </w:p>
    <w:p w:rsidR="00000000" w:rsidRDefault="006C1C75">
      <w:pPr>
        <w:pStyle w:val="pj"/>
      </w:pPr>
      <w:r>
        <w:rPr>
          <w:rStyle w:val="s0"/>
        </w:rPr>
        <w:t>Внесены изменения:</w:t>
      </w:r>
    </w:p>
    <w:p w:rsidR="00000000" w:rsidRDefault="006C1C75">
      <w:pPr>
        <w:pStyle w:val="pj"/>
      </w:pPr>
      <w:r>
        <w:rPr>
          <w:rStyle w:val="s0"/>
        </w:rPr>
        <w:t> </w:t>
      </w:r>
    </w:p>
    <w:p w:rsidR="00000000" w:rsidRDefault="006C1C75">
      <w:pPr>
        <w:pStyle w:val="pj"/>
      </w:pPr>
      <w:hyperlink r:id="rId8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20.10.14 г. № 1706-VII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1C75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15.09.15 г. № 685-VIII (вступил в силу со дня, следующего за днем его </w:t>
      </w:r>
      <w:hyperlink r:id="rId11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6C1C75">
      <w:pPr>
        <w:pStyle w:val="pj"/>
      </w:pPr>
      <w:hyperlink r:id="rId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27.02.18 г. № 2293-VIII (см. </w:t>
      </w:r>
      <w:hyperlink r:id="rId1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1C75">
      <w:pPr>
        <w:pStyle w:val="pj"/>
      </w:pPr>
      <w:hyperlink r:id="rId1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2320-VIII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1C75">
      <w:pPr>
        <w:pStyle w:val="pj"/>
      </w:pPr>
      <w:hyperlink r:id="rId16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2530-VIII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1C75">
      <w:pPr>
        <w:pStyle w:val="pj"/>
      </w:pPr>
      <w:hyperlink r:id="rId18" w:anchor="sub_id=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1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1C75">
      <w:pPr>
        <w:pStyle w:val="pj"/>
      </w:pPr>
      <w:hyperlink r:id="rId20" w:anchor="sub_id=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C1C75">
      <w:pPr>
        <w:pStyle w:val="pj"/>
      </w:pPr>
      <w:r>
        <w:rPr>
          <w:rStyle w:val="s0"/>
        </w:rPr>
        <w:t> </w:t>
      </w:r>
    </w:p>
    <w:p w:rsidR="00000000" w:rsidRDefault="006C1C75">
      <w:pPr>
        <w:pStyle w:val="pj"/>
      </w:pPr>
      <w:r>
        <w:t> </w:t>
      </w:r>
    </w:p>
    <w:p w:rsidR="00000000" w:rsidRDefault="006C1C75">
      <w:pPr>
        <w:pStyle w:val="pj"/>
      </w:pPr>
      <w:r>
        <w:t> </w:t>
      </w:r>
    </w:p>
    <w:p w:rsidR="00000000" w:rsidRDefault="006C1C75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C75" w:rsidRDefault="006C1C75" w:rsidP="006C1C75">
      <w:r>
        <w:separator/>
      </w:r>
    </w:p>
  </w:endnote>
  <w:endnote w:type="continuationSeparator" w:id="0">
    <w:p w:rsidR="006C1C75" w:rsidRDefault="006C1C75" w:rsidP="006C1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C75" w:rsidRDefault="006C1C75" w:rsidP="006C1C75">
      <w:r>
        <w:separator/>
      </w:r>
    </w:p>
  </w:footnote>
  <w:footnote w:type="continuationSeparator" w:id="0">
    <w:p w:rsidR="006C1C75" w:rsidRDefault="006C1C75" w:rsidP="006C1C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 w:rsidP="006C1C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C75" w:rsidRPr="006C1C75" w:rsidRDefault="006C1C75" w:rsidP="006C1C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августа 2014 года № 1636-VII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(с изменениями и дополнениями по состоянию на 14.01.2020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75" w:rsidRDefault="006C1C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C75"/>
    <w:rsid w:val="006C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C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C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C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C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C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C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C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C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1463" TargetMode="External"/><Relationship Id="rId13" Type="http://schemas.openxmlformats.org/officeDocument/2006/relationships/hyperlink" Target="http://online.zakon.kz/Document/?doc_id=39331859" TargetMode="External"/><Relationship Id="rId18" Type="http://schemas.openxmlformats.org/officeDocument/2006/relationships/hyperlink" Target="http://online.zakon.kz/Document/?doc_id=3904221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16281" TargetMode="External"/><Relationship Id="rId7" Type="http://schemas.openxmlformats.org/officeDocument/2006/relationships/hyperlink" Target="http://online.zakon.kz/Document/?doc_id=33749483" TargetMode="External"/><Relationship Id="rId12" Type="http://schemas.openxmlformats.org/officeDocument/2006/relationships/hyperlink" Target="http://online.zakon.kz/Document/?doc_id=39331859" TargetMode="External"/><Relationship Id="rId17" Type="http://schemas.openxmlformats.org/officeDocument/2006/relationships/hyperlink" Target="http://online.zakon.kz/Document/?doc_id=3766503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17111" TargetMode="External"/><Relationship Id="rId20" Type="http://schemas.openxmlformats.org/officeDocument/2006/relationships/hyperlink" Target="http://online.zakon.kz/Document/?doc_id=3529000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1291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7158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771969" TargetMode="External"/><Relationship Id="rId19" Type="http://schemas.openxmlformats.org/officeDocument/2006/relationships/hyperlink" Target="http://online.zakon.kz/Document/?doc_id=39042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1526" TargetMode="External"/><Relationship Id="rId14" Type="http://schemas.openxmlformats.org/officeDocument/2006/relationships/hyperlink" Target="http://online.zakon.kz/Document/?doc_id=3185642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2079</Characters>
  <Application>Microsoft Office Word</Application>
  <DocSecurity>0</DocSecurity>
  <Lines>17</Lines>
  <Paragraphs>4</Paragraphs>
  <ScaleCrop>false</ScaleCrop>
  <Company/>
  <LinksUpToDate>false</LinksUpToDate>
  <CharactersWithSpaces>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августа 2014 года № 1636-VII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(с изменениями и дополнениями по состоянию на 14.01.2020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2023-12-04T14:44:00Z</dcterms:created>
  <dcterms:modified xsi:type="dcterms:W3CDTF">2023-12-04T14:44:00Z</dcterms:modified>
</cp:coreProperties>
</file>