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16E31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«Қазақстан Республикасының кедендік баж ставкалары туралы» Қазақстан Республикасы Үкіметінің 2010 жылғы 7 маусымдағы № 520 қаулысына өзгерістер енгізу туралы» Қазақстан Республикасы Үкіметінің 2014 жылғы 30 қыркүйектегі № 1046 Қаулысы</w:t>
      </w:r>
    </w:p>
    <w:p w:rsidR="00000000" w:rsidRDefault="00F16E31">
      <w:r>
        <w:t> </w:t>
      </w:r>
    </w:p>
    <w:p w:rsidR="00000000" w:rsidRDefault="00F16E31">
      <w:pPr>
        <w:ind w:firstLine="400"/>
        <w:jc w:val="both"/>
      </w:pPr>
      <w:r>
        <w:rPr>
          <w:rStyle w:val="s0"/>
        </w:rPr>
        <w:t>Жариялануы: «Егемен Қазақстан» 2014 жылғы 8 қазан № 196 (28419)</w:t>
      </w:r>
    </w:p>
    <w:p w:rsidR="00000000" w:rsidRDefault="00F16E31">
      <w:pPr>
        <w:ind w:firstLine="400"/>
        <w:jc w:val="both"/>
      </w:pPr>
      <w:r>
        <w:rPr>
          <w:rStyle w:val="s0"/>
        </w:rPr>
        <w:t> </w:t>
      </w:r>
    </w:p>
    <w:p w:rsidR="00000000" w:rsidRDefault="00F16E31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2015 жылғы 15 қазандағы № 829 </w:t>
      </w:r>
      <w:hyperlink r:id="rId7" w:anchor="sub_id=1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күші жойылды </w:t>
      </w:r>
    </w:p>
    <w:p w:rsidR="00000000" w:rsidRDefault="00F16E31">
      <w:pPr>
        <w:ind w:firstLine="400"/>
        <w:jc w:val="both"/>
      </w:pPr>
      <w:r>
        <w:rPr>
          <w:rStyle w:val="s0"/>
        </w:rPr>
        <w:t> </w:t>
      </w:r>
    </w:p>
    <w:p w:rsidR="00000000" w:rsidRDefault="00F16E31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16E31" w:rsidRDefault="00F16E31" w:rsidP="00F16E31">
      <w:r>
        <w:separator/>
      </w:r>
    </w:p>
  </w:endnote>
  <w:endnote w:type="continuationSeparator" w:id="0">
    <w:p w:rsidR="00F16E31" w:rsidRDefault="00F16E31" w:rsidP="00F16E3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16E31" w:rsidRDefault="00F16E31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16E31" w:rsidRDefault="00F16E31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16E31" w:rsidRDefault="00F16E31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16E31" w:rsidRDefault="00F16E31" w:rsidP="00F16E31">
      <w:r>
        <w:separator/>
      </w:r>
    </w:p>
  </w:footnote>
  <w:footnote w:type="continuationSeparator" w:id="0">
    <w:p w:rsidR="00F16E31" w:rsidRDefault="00F16E31" w:rsidP="00F16E3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16E31" w:rsidRDefault="00F16E31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16E31" w:rsidRDefault="00F16E31" w:rsidP="00F16E3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16E31" w:rsidRPr="00F16E31" w:rsidRDefault="00F16E31" w:rsidP="00F16E3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2014.30.09 № 1046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16E31" w:rsidRDefault="00F16E31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16E31"/>
    <w:rsid w:val="00F16E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F16E3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16E3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16E3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16E31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F16E3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16E3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16E3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16E31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2468516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50</Words>
  <Characters>405</Characters>
  <Application>Microsoft Office Word</Application>
  <DocSecurity>0</DocSecurity>
  <Lines>3</Lines>
  <Paragraphs>1</Paragraphs>
  <ScaleCrop>false</ScaleCrop>
  <Company/>
  <LinksUpToDate>false</LinksUpToDate>
  <CharactersWithSpaces>454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2014.30.09 № 1046 ҚАУЛЫСЫ (©Paragraph 2023)</dc:title>
  <dc:subject/>
  <dc:creator>Сергей М</dc:creator>
  <cp:keywords/>
  <dc:description/>
  <cp:lastModifiedBy>Сергей М</cp:lastModifiedBy>
  <cp:revision>2</cp:revision>
  <dcterms:created xsi:type="dcterms:W3CDTF">2023-09-23T15:57:00Z</dcterms:created>
  <dcterms:modified xsi:type="dcterms:W3CDTF">2023-09-23T15:57:00Z</dcterms:modified>
</cp:coreProperties>
</file>