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5A05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 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Тауар биржалары туралы</w:t>
      </w:r>
    </w:p>
    <w:p w:rsidR="00000000" w:rsidRDefault="00175A05">
      <w:pPr>
        <w:jc w:val="center"/>
      </w:pPr>
      <w:r>
        <w:rPr>
          <w:rStyle w:val="s3"/>
        </w:rPr>
        <w:t xml:space="preserve">(2014.10.06.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175A05">
      <w:pPr>
        <w:jc w:val="center"/>
      </w:pPr>
      <w:r>
        <w:t> </w:t>
      </w:r>
    </w:p>
    <w:p w:rsidR="00000000" w:rsidRDefault="00175A05">
      <w:pPr>
        <w:jc w:val="both"/>
      </w:pPr>
      <w:r>
        <w:rPr>
          <w:rStyle w:val="s3"/>
        </w:rPr>
        <w:t>Осы редакция 2014 жылғы 29 қыркүйекте енгізілген өзгерістеріне дейін қолданылды</w:t>
      </w:r>
    </w:p>
    <w:p w:rsidR="00000000" w:rsidRDefault="00175A05">
      <w:pPr>
        <w:jc w:val="center"/>
      </w:pPr>
      <w:r>
        <w:t> </w:t>
      </w:r>
    </w:p>
    <w:p w:rsidR="00000000" w:rsidRDefault="00175A05">
      <w:pPr>
        <w:jc w:val="both"/>
      </w:pPr>
      <w:r>
        <w:rPr>
          <w:rStyle w:val="s3"/>
        </w:rPr>
        <w:t xml:space="preserve">Осы Заңға өзгерістер енгізу туралы: </w:t>
      </w:r>
    </w:p>
    <w:p w:rsidR="00000000" w:rsidRDefault="00175A0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2014 жылғы 4 шілдедегі № 233-V </w:t>
      </w:r>
      <w:hyperlink r:id="rId8" w:anchor="sub_id=4100" w:history="1">
        <w:r>
          <w:rPr>
            <w:rStyle w:val="a3"/>
            <w:i/>
            <w:iCs/>
          </w:rPr>
          <w:t>Заңын</w:t>
        </w:r>
      </w:hyperlink>
      <w:r>
        <w:rPr>
          <w:rStyle w:val="s3"/>
        </w:rPr>
        <w:t xml:space="preserve"> қараңыз (2015 ж</w:t>
      </w:r>
      <w:r>
        <w:rPr>
          <w:rStyle w:val="s3"/>
        </w:rPr>
        <w:t>. 1 қаңтардан бастап қолданысқа енгізіледі)</w:t>
      </w:r>
    </w:p>
    <w:p w:rsidR="00000000" w:rsidRDefault="00175A05">
      <w:pPr>
        <w:jc w:val="center"/>
      </w:pPr>
      <w:r>
        <w:t> </w:t>
      </w:r>
    </w:p>
    <w:p w:rsidR="00000000" w:rsidRDefault="00175A05">
      <w:hyperlink w:anchor="sub10000" w:history="1">
        <w:r>
          <w:rPr>
            <w:rStyle w:val="a3"/>
          </w:rPr>
          <w:t>1-тарау. Жалпы ережелер</w:t>
        </w:r>
      </w:hyperlink>
    </w:p>
    <w:p w:rsidR="00000000" w:rsidRDefault="00175A05">
      <w:hyperlink w:anchor="sub30000" w:history="1">
        <w:r>
          <w:rPr>
            <w:rStyle w:val="a3"/>
          </w:rPr>
          <w:t>2-тарау. Тауар биржаларының қызметін мемлекеттік реттеу</w:t>
        </w:r>
      </w:hyperlink>
    </w:p>
    <w:p w:rsidR="00000000" w:rsidRDefault="00175A05">
      <w:hyperlink w:anchor="sub60000" w:history="1">
        <w:r>
          <w:rPr>
            <w:rStyle w:val="a3"/>
          </w:rPr>
          <w:t>3-тарау. Тауар биржасын құру</w:t>
        </w:r>
      </w:hyperlink>
    </w:p>
    <w:p w:rsidR="00000000" w:rsidRDefault="00175A05">
      <w:hyperlink w:anchor="sub130000" w:history="1">
        <w:r>
          <w:rPr>
            <w:rStyle w:val="a3"/>
          </w:rPr>
          <w:t>4-тарау. Тауар биржасының қызметі</w:t>
        </w:r>
      </w:hyperlink>
    </w:p>
    <w:p w:rsidR="00000000" w:rsidRDefault="00175A05">
      <w:hyperlink w:anchor="sub190000" w:history="1">
        <w:r>
          <w:rPr>
            <w:rStyle w:val="a3"/>
          </w:rPr>
          <w:t>5-тарау. Брокерлік және дилерлік қызмет. Тауар биржасындағы коммерциялық құпия</w:t>
        </w:r>
      </w:hyperlink>
    </w:p>
    <w:p w:rsidR="00000000" w:rsidRDefault="00175A05">
      <w:hyperlink w:anchor="sub250000" w:history="1">
        <w:r>
          <w:rPr>
            <w:rStyle w:val="a3"/>
          </w:rPr>
          <w:t>6-тарау. Тауар биржалары саласындағы мемлекеттік бақыла</w:t>
        </w:r>
        <w:r>
          <w:rPr>
            <w:rStyle w:val="a3"/>
          </w:rPr>
          <w:t>у</w:t>
        </w:r>
      </w:hyperlink>
    </w:p>
    <w:p w:rsidR="00000000" w:rsidRDefault="00175A05">
      <w:hyperlink w:anchor="sub290000" w:history="1">
        <w:r>
          <w:rPr>
            <w:rStyle w:val="a3"/>
          </w:rPr>
          <w:t>7-тарау. Қорытынды ережелер</w:t>
        </w:r>
      </w:hyperlink>
    </w:p>
    <w:p w:rsidR="00000000" w:rsidRDefault="00175A05">
      <w:pPr>
        <w:jc w:val="both"/>
      </w:pPr>
      <w:r>
        <w:rPr>
          <w:rStyle w:val="s3"/>
        </w:rPr>
        <w:t xml:space="preserve">Түпнұсқада мазмұны жоқ </w:t>
      </w:r>
    </w:p>
    <w:p w:rsidR="00000000" w:rsidRDefault="00175A05">
      <w:pPr>
        <w:ind w:firstLine="400"/>
        <w:jc w:val="both"/>
      </w:pPr>
      <w:r>
        <w:t> </w:t>
      </w:r>
    </w:p>
    <w:p w:rsidR="00000000" w:rsidRDefault="00175A05">
      <w:pPr>
        <w:ind w:firstLine="400"/>
        <w:jc w:val="both"/>
      </w:pPr>
      <w:r>
        <w:rPr>
          <w:rStyle w:val="s0"/>
        </w:rPr>
        <w:t>Осы Заң тауар биржалары қызметі және биржалық сауданы жүзеге асыру процесінде туындайтын қоғамдық қатынастарды реттейді, тауар биржаларының ашық және тиімді жұмыс істеу</w:t>
      </w:r>
      <w:r>
        <w:rPr>
          <w:rStyle w:val="s0"/>
        </w:rPr>
        <w:t>ін қамтамасыз ету, биржалық саудаға қатысушылардың құқықтарын және олардың арасындағы адал бәсекелестікті қорғау мақсатында тауар биржаларының қызметін реттеу және мемлекеттік бақылау тәртібін белгілейді.</w:t>
      </w:r>
    </w:p>
    <w:p w:rsidR="00000000" w:rsidRDefault="00175A05">
      <w:r>
        <w:rPr>
          <w:rStyle w:val="s0"/>
        </w:rPr>
        <w:t> </w:t>
      </w:r>
    </w:p>
    <w:p w:rsidR="00000000" w:rsidRDefault="00175A05">
      <w:r>
        <w:t> </w:t>
      </w:r>
    </w:p>
    <w:p w:rsidR="00000000" w:rsidRDefault="00175A05">
      <w:pPr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175A05">
      <w:pPr>
        <w:jc w:val="center"/>
      </w:pPr>
      <w:r>
        <w:rPr>
          <w:rStyle w:val="s1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1-бап. Осы Заңда па</w:t>
      </w:r>
      <w:r>
        <w:rPr>
          <w:rStyle w:val="s0"/>
          <w:b/>
          <w:bCs/>
        </w:rPr>
        <w:t>йдаланылатын негізгі ұғымдар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Осы Заңда мынадай негізгі ұғымдар пайдаланылады: 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9" w:anchor="sub_id=7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 (</w:t>
      </w:r>
      <w:hyperlink r:id="rId10" w:anchor="sub_id=1000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>1) атаулы мәміле - биржалық тауардың сатып алушысы мен сатушысының алдын ала екіжақты уағдаластығы бойынша жасалған биржалық мәміле;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11" w:anchor="sub_id=7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1-1) биржалық брокер (бұдан әрi - брокер) - сауда қызметiн реттеу саласындағы уәкiлеттi орган беретiн лицензия негiзiнде Қазақстан Республикасының заңнамалық актiлерiне сәйкес тауар биржасында өз қызметiн жүзеге асыратын, акционерлiк қоғамның немесе жауапк</w:t>
      </w:r>
      <w:r>
        <w:rPr>
          <w:rStyle w:val="s0"/>
        </w:rPr>
        <w:t>ершiлiгi шектеулi серiктестiктiң ұйымдық-құқықтық нысанында құрылатын және клиенттiң тапсырмасы бойынша, соның есебiнен және мүддесi үшiн биржалық тауармен мәмiлелер жасайтын заңды тұлға;</w:t>
      </w:r>
    </w:p>
    <w:p w:rsidR="00000000" w:rsidRDefault="00175A05">
      <w:pPr>
        <w:ind w:firstLine="400"/>
        <w:jc w:val="both"/>
      </w:pPr>
      <w:r>
        <w:rPr>
          <w:rStyle w:val="s0"/>
        </w:rPr>
        <w:t>2) биржалық дилер (бұдан әрі - дилер) - сауда қызметін реттеу саласы</w:t>
      </w:r>
      <w:r>
        <w:rPr>
          <w:rStyle w:val="s0"/>
        </w:rPr>
        <w:t>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асыратын, акционерлік қоғамның немесе жауапкершілігі шектеулі серіктестіктің ұйымдық-құқықтық нысанында құрылатын жә</w:t>
      </w:r>
      <w:r>
        <w:rPr>
          <w:rStyle w:val="s0"/>
        </w:rPr>
        <w:t>не өзінің мүддесі үшін және өзінің есебінен, сондай-ақ клиенттің тапсырмасы бойынша биржалық тауармен мәмілелер жасайтын заңды тұлға;</w:t>
      </w:r>
    </w:p>
    <w:p w:rsidR="00000000" w:rsidRDefault="00175A05">
      <w:pPr>
        <w:ind w:firstLine="400"/>
        <w:jc w:val="both"/>
      </w:pPr>
      <w:r>
        <w:rPr>
          <w:rStyle w:val="s0"/>
        </w:rPr>
        <w:t>3) биржалық сауда - тауар биржасында сауда-саттықты, оның ішінде электрондық сауда-саттықты жүргізу, мәмілелерді тіркеу жә</w:t>
      </w:r>
      <w:r>
        <w:rPr>
          <w:rStyle w:val="s0"/>
        </w:rPr>
        <w:t xml:space="preserve">не ресімдеу жолымен жүзеге асырылатын биржалық тауарларды өткізу жөніндегі кәсіпкерлік қызмет; </w:t>
      </w:r>
    </w:p>
    <w:p w:rsidR="00000000" w:rsidRDefault="00175A05">
      <w:pPr>
        <w:ind w:firstLine="400"/>
        <w:jc w:val="both"/>
      </w:pPr>
      <w:r>
        <w:rPr>
          <w:rStyle w:val="s0"/>
        </w:rPr>
        <w:t>4) биржалық сауда ережелері - Қазақстан Республикасының Үкіметі бекітетін биржалық сауданың үлгі ережелері негізінде әзірленген, әрбір тауар биржасы үшін биржал</w:t>
      </w:r>
      <w:r>
        <w:rPr>
          <w:rStyle w:val="s0"/>
        </w:rPr>
        <w:t>ық сауда жүргізудің тәртібін белгілейтін құжат;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5) биржалық сауда-саттық - биржалық тауарлар бойынша мәмілелер жасауға бағытталған биржалық сауда ережелері шеңберінде жүргізілетін процесс; </w:t>
      </w:r>
    </w:p>
    <w:p w:rsidR="00000000" w:rsidRDefault="00175A05">
      <w:pPr>
        <w:ind w:firstLine="400"/>
        <w:jc w:val="both"/>
      </w:pPr>
      <w:r>
        <w:rPr>
          <w:rStyle w:val="s0"/>
        </w:rPr>
        <w:t>6) биржалық саудаға қатысушылар - биржалық сауданың белгіленген ер</w:t>
      </w:r>
      <w:r>
        <w:rPr>
          <w:rStyle w:val="s0"/>
        </w:rPr>
        <w:t>ежелері бойынша тауар биржасында өзара әрекет ететін клиенттер, брокерлер және дилерлер;</w:t>
      </w:r>
    </w:p>
    <w:p w:rsidR="00000000" w:rsidRDefault="00175A05">
      <w:pPr>
        <w:ind w:firstLine="400"/>
        <w:jc w:val="both"/>
      </w:pPr>
      <w:r>
        <w:rPr>
          <w:rStyle w:val="s0"/>
        </w:rPr>
        <w:t>7) биржалық тауар - айналымнан алынып тасталмаған немесе айналымда шектелмеген тауар, оның ішінде жылжымайтын мүлікті және зияткерлік меншік объектілерін қоспағанда, т</w:t>
      </w:r>
      <w:r>
        <w:rPr>
          <w:rStyle w:val="s0"/>
        </w:rPr>
        <w:t xml:space="preserve">ауар биржасы биржалық саудаға жіберген мерзімді келісім-шарт;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8) биржалық тауарларға баға белгілеу - тауар биржасында белгілі бір уақыт кезінде биржалық тауарлар бойынша жарияланған сұраныстың және (немесе) ұсыныстың бағасы; </w:t>
      </w:r>
    </w:p>
    <w:p w:rsidR="00000000" w:rsidRDefault="00175A05">
      <w:pPr>
        <w:ind w:firstLine="400"/>
        <w:jc w:val="both"/>
      </w:pPr>
      <w:r>
        <w:rPr>
          <w:rStyle w:val="s0"/>
        </w:rPr>
        <w:t>9) бұйрық - нақты биржалық та</w:t>
      </w:r>
      <w:r>
        <w:rPr>
          <w:rStyle w:val="s0"/>
        </w:rPr>
        <w:t>уарларға қатысты тауар биржасында белгілі бір әрекетті жүзеге асыруды көрсете отырып, клиент брокерге және (немесе) дилерге ұсынатын құжат;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12" w:anchor="sub_id=7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9-1)</w:t>
      </w:r>
      <w:r>
        <w:rPr>
          <w:rStyle w:val="s3"/>
        </w:rPr>
        <w:t xml:space="preserve">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9-1) кепілдік беру қор - биржада жасалған мәмілелердің орындалуын қамтамасыз ету мақсатында биржаның өз қаражаты есебінен қалыптастыратын ақша қоры; 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13" w:anchor="sub_id=7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9-2)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9-2) классикалық сауда режимі - бірін-бірі білетін сатып алушылар мен сатушылар арасында биржалық тауардың шарттық бағасы бойынша атаулы мәмілелер жасалатын сауда режимі;</w:t>
      </w:r>
    </w:p>
    <w:p w:rsidR="00000000" w:rsidRDefault="00175A05">
      <w:pPr>
        <w:ind w:firstLine="400"/>
        <w:jc w:val="both"/>
      </w:pPr>
      <w:r>
        <w:rPr>
          <w:rStyle w:val="s0"/>
        </w:rPr>
        <w:t>10) клиент - биржалық т</w:t>
      </w:r>
      <w:r>
        <w:rPr>
          <w:rStyle w:val="s0"/>
        </w:rPr>
        <w:t>ауармен мәмілелер жасау үшін брокердің және (немесе) дилердің көрсететін қызметтерін пайдаланатын жеке немесе заңды тұлға;</w:t>
      </w:r>
    </w:p>
    <w:p w:rsidR="00000000" w:rsidRDefault="00175A05">
      <w:pPr>
        <w:ind w:firstLine="400"/>
        <w:jc w:val="both"/>
      </w:pPr>
      <w:r>
        <w:rPr>
          <w:rStyle w:val="s0"/>
        </w:rPr>
        <w:t>11) клиринг - тауар биржасында жасалатын мәмілелер бойынша биржалық сауда-саттыққа қатысушылар арасында өзара талаптар мен міндеттеме</w:t>
      </w:r>
      <w:r>
        <w:rPr>
          <w:rStyle w:val="s0"/>
        </w:rPr>
        <w:t>лердің есебін жүргізу;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14" w:anchor="sub_id=7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11-1)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11-1) кросс-мәміле - брокер түрлі екі клиенттің тапсырмасы бойынша іс-әрекет ете отырып не</w:t>
      </w:r>
      <w:r>
        <w:rPr>
          <w:rStyle w:val="s0"/>
        </w:rPr>
        <w:t xml:space="preserve"> өзі үшін тапсырманы орындай отырып, сатушы тарапынан да, сатып алушы тарапынан да әрекет ететін биржалық мәміле;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15" w:anchor="sub_id=7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11-2)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11-2) қосарланған қарсы аукцион режимі - сатушылар мен сатып алушылар бәсекелестігі нәтижесінде биржалық мәмілелер жасырын түрде жасалатын, ал биржалық тауарға баға сұраныс пен ұсыныстың тепе-теңдік деңгейінде белгіленетін сауда режимі;</w:t>
      </w:r>
    </w:p>
    <w:p w:rsidR="00000000" w:rsidRDefault="00175A05">
      <w:pPr>
        <w:jc w:val="both"/>
      </w:pPr>
      <w:r>
        <w:rPr>
          <w:rStyle w:val="s3"/>
        </w:rPr>
        <w:t>2012.10.07. № 36-V</w:t>
      </w:r>
      <w:r>
        <w:rPr>
          <w:rStyle w:val="s3"/>
        </w:rPr>
        <w:t xml:space="preserve"> ҚР </w:t>
      </w:r>
      <w:hyperlink r:id="rId16" w:anchor="sub_id=7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12) тармақша жаңа редакцияда  (</w:t>
      </w:r>
      <w:hyperlink r:id="rId17" w:anchor="sub_id=1001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>12) мерзімді келісімшарт - орындау мерзімі кейінге қалдырылған базалық активті шартсыз немесе шартты сатып алу-сатуға арналған келісімшарт, оған фьючерс, опцион жатады;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13) 2012.10.07. № 36-V ҚР </w:t>
      </w:r>
      <w:hyperlink r:id="rId18" w:anchor="sub_id=7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" w:anchor="sub_id=1001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20" w:anchor="sub_id=7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14)</w:t>
      </w:r>
      <w:r>
        <w:rPr>
          <w:rStyle w:val="s3"/>
        </w:rPr>
        <w:t xml:space="preserve"> тармақша жаңа редакцияда  (</w:t>
      </w:r>
      <w:hyperlink r:id="rId21" w:anchor="sub_id=1001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>14) опциондық мәміле - объектісі опцион болып табылатын биржалық мәміле;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22" w:anchor="sub_id=7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14-1)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14-1) сақтандыру қоры - биржада жасалған мәмілелердің орындалуын қамтамасыз ету мақсатында биржа және (немесе) оның клирингтік орталығы биржа мүшелерінің міндетті жарналар</w:t>
      </w:r>
      <w:r>
        <w:rPr>
          <w:rStyle w:val="s0"/>
        </w:rPr>
        <w:t>ы есебінен қалыптастыратын ақша қоры;</w:t>
      </w:r>
    </w:p>
    <w:p w:rsidR="00000000" w:rsidRDefault="00175A05">
      <w:pPr>
        <w:ind w:firstLine="400"/>
        <w:jc w:val="both"/>
      </w:pPr>
      <w:r>
        <w:rPr>
          <w:rStyle w:val="s0"/>
        </w:rPr>
        <w:t>15) сауда қызметін реттеу саласындағы уәкілетті орган (бұдан әрі - уәкілетті орган) - сауда қызметі саласындағы мемлекеттік реттеуді және үйлестіруді жүзеге асыратын орталық атқарушы орган;</w:t>
      </w:r>
    </w:p>
    <w:p w:rsidR="00000000" w:rsidRDefault="00175A05">
      <w:pPr>
        <w:ind w:firstLine="400"/>
        <w:jc w:val="both"/>
      </w:pPr>
      <w:r>
        <w:rPr>
          <w:rStyle w:val="s0"/>
        </w:rPr>
        <w:t>16) спот-тауар - шұғыл беріл</w:t>
      </w:r>
      <w:r>
        <w:rPr>
          <w:rStyle w:val="s0"/>
        </w:rPr>
        <w:t xml:space="preserve">етін немесе алдағы уақытта берілетін, қоймада тұрған тауар; 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23" w:anchor="sub_id=7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16-1)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16-1) стандартты аукцион режимі - сатып алушы (сатушы) - аукцион бастамашысы үшін ең тиімді баға бойынша төмендетуге немесе жоғарылатуға арналған аукцион барысында биржалық мәмілелер жасалатын сауда режимі;</w:t>
      </w:r>
    </w:p>
    <w:p w:rsidR="00000000" w:rsidRDefault="00175A05">
      <w:pPr>
        <w:ind w:firstLine="400"/>
        <w:jc w:val="both"/>
      </w:pPr>
      <w:r>
        <w:rPr>
          <w:rStyle w:val="s0"/>
        </w:rPr>
        <w:t>17) тауар биржасының мүшесі - Қазақстан Республик</w:t>
      </w:r>
      <w:r>
        <w:rPr>
          <w:rStyle w:val="s0"/>
        </w:rPr>
        <w:t xml:space="preserve">асының заңнамасына сәйкес тауар биржасының ішкі құжаттарында көзделген тәртіппен биржалық тауармен мәмілелерді жүзеге асыруға құқығы бар брокер және (немесе) дилер; 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24" w:anchor="sub_id=7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18) тармақша жаңа редакцияда  (</w:t>
      </w:r>
      <w:hyperlink r:id="rId25" w:anchor="sub_id=10018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>18) тауар биржасының сауда жүйесi - тауар биржасының материалдық-техникалық құралдары, электрондық сауда ж</w:t>
      </w:r>
      <w:r>
        <w:rPr>
          <w:rStyle w:val="s0"/>
        </w:rPr>
        <w:t>үйесі</w:t>
      </w:r>
      <w:r>
        <w:rPr>
          <w:rStyle w:val="s0"/>
        </w:rPr>
        <w:t>, iшкi құжаттары және өзге де қажеттi активтер мен рәсiмдер кешенi, тауар биржасындағы сауда-саттыққа қатысушылар арасында биржалық тауарлармен мәмiлелер жасай отырып, сауда-саттық соларды пайдалану арқылы жүзеге асырылады;</w:t>
      </w:r>
    </w:p>
    <w:p w:rsidR="00000000" w:rsidRDefault="00175A05">
      <w:pPr>
        <w:ind w:firstLine="400"/>
        <w:jc w:val="both"/>
      </w:pPr>
      <w:r>
        <w:rPr>
          <w:rStyle w:val="s0"/>
        </w:rPr>
        <w:t>19) тауар биржасының ішкі қ</w:t>
      </w:r>
      <w:r>
        <w:rPr>
          <w:rStyle w:val="s0"/>
        </w:rPr>
        <w:t>ұжаттары</w:t>
      </w:r>
      <w:r>
        <w:rPr>
          <w:rStyle w:val="s0"/>
        </w:rPr>
        <w:t xml:space="preserve"> - тауар биржасына қатысушылар қызметінің шарттары мен тәртібін, тауар биржасының, оның органдарының, құрылымдық бөлімшелерінің жұмысын, қызмет көрсетулер, оларға ақы төлеудің тәртібі мен мөлшерін реттейтін құжаттар; 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26" w:anchor="sub_id=7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19-1)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19-1) тауар биржасының электрондық сауда жүйесi - электрондық биржалық сауда-саттықты өткізуге қажетті және биржалық мәмілелер мен клиринг жасасу, сондай-ақ ақпаратты жинау, сақтау, өңдеу және ашу процесін автоматтандыруды қамтамасыз ететін, тауар биржасын</w:t>
      </w:r>
      <w:r>
        <w:rPr>
          <w:rStyle w:val="s0"/>
        </w:rPr>
        <w:t>ың есептеу құралдары, бағдарламалық қамтылымы, дерекқорлары, телекоммуникациялық құралдары және басқа да жабдықтары кешені;</w:t>
      </w:r>
    </w:p>
    <w:p w:rsidR="00000000" w:rsidRDefault="00175A05">
      <w:pPr>
        <w:jc w:val="both"/>
      </w:pPr>
      <w:r>
        <w:rPr>
          <w:rStyle w:val="s3"/>
        </w:rPr>
        <w:t xml:space="preserve">2013.06.03. № 81-V ҚР </w:t>
      </w:r>
      <w:hyperlink r:id="rId27" w:anchor="sub_id=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20) тармақша жаңа ре</w:t>
      </w:r>
      <w:r>
        <w:rPr>
          <w:rStyle w:val="s3"/>
        </w:rPr>
        <w:t>дакцияда (</w:t>
      </w:r>
      <w:hyperlink r:id="rId28" w:anchor="sub_id=1002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>20) фьючерстiк мәмiле - объектісі фьючерс болып табылатын биржалық мәмiле;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29" w:anchor="sub_id=7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21)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21) электрондық биржалық сауда-саттықтар - электрондық сауда жүйесіне берілген электрондық өтінімдер негізінде биржалық мәмілелерді жасайтын биржалық брокерлердің (биржалық дилерлердің) авт</w:t>
      </w:r>
      <w:r>
        <w:rPr>
          <w:rStyle w:val="s0"/>
        </w:rPr>
        <w:t>орландырылған трейдерлері қатысатын биржалық сауда-саттықтарды өткізу процесі.</w:t>
      </w:r>
    </w:p>
    <w:p w:rsidR="00000000" w:rsidRDefault="00175A05">
      <w:pPr>
        <w:ind w:firstLine="400"/>
        <w:jc w:val="both"/>
      </w:pPr>
      <w: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 xml:space="preserve">2-бап. Қазақстан Республикасының тауар биржалары туралы заңнамасы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1. Қазақстан Республикасының тауар биржалары туралы заңнамасы Қазақстан Республикасының </w:t>
      </w:r>
      <w:hyperlink r:id="rId30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негізделеді және Қазақстан Республикасының </w:t>
      </w:r>
      <w:hyperlink r:id="rId31" w:history="1">
        <w:r>
          <w:rPr>
            <w:rStyle w:val="a3"/>
          </w:rPr>
          <w:t>Азаматтық кодексінен</w:t>
        </w:r>
      </w:hyperlink>
      <w:r>
        <w:rPr>
          <w:rStyle w:val="s0"/>
        </w:rPr>
        <w:t>, осы Заңнан және Қазақстан Республикасының өзге де нормативтік құқ</w:t>
      </w:r>
      <w:r>
        <w:rPr>
          <w:rStyle w:val="s0"/>
        </w:rPr>
        <w:t xml:space="preserve">ықтық актілерінен тұрады.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2. Егер Қазақстан Республикасы ратификациялаған халықаралық шартта осы Заңда көзделгеннен өзгеше ережелер белгіленсе, онда халықаралық шарттың ережелері қолданылады. </w:t>
      </w:r>
    </w:p>
    <w:p w:rsidR="00000000" w:rsidRDefault="00175A05">
      <w:pPr>
        <w:jc w:val="center"/>
      </w:pPr>
      <w:r>
        <w:rPr>
          <w:rStyle w:val="s1"/>
        </w:rPr>
        <w:t> </w:t>
      </w:r>
    </w:p>
    <w:p w:rsidR="00000000" w:rsidRDefault="00175A05">
      <w:pPr>
        <w:jc w:val="center"/>
      </w:pPr>
      <w:r>
        <w:rPr>
          <w:rStyle w:val="s1"/>
        </w:rPr>
        <w:t> </w:t>
      </w:r>
    </w:p>
    <w:p w:rsidR="00000000" w:rsidRDefault="00175A05">
      <w:pPr>
        <w:jc w:val="center"/>
      </w:pPr>
      <w:bookmarkStart w:id="2" w:name="SUB30000"/>
      <w:bookmarkEnd w:id="2"/>
      <w:r>
        <w:rPr>
          <w:rStyle w:val="s1"/>
        </w:rPr>
        <w:t>2-тарау. Тауар биржаларының қызметін мемлекеттік реттеу</w:t>
      </w:r>
    </w:p>
    <w:p w:rsidR="00000000" w:rsidRDefault="00175A05">
      <w:pPr>
        <w:jc w:val="center"/>
      </w:pPr>
      <w:r>
        <w:rPr>
          <w:rStyle w:val="s1"/>
        </w:rPr>
        <w:t> </w:t>
      </w:r>
    </w:p>
    <w:p w:rsidR="00000000" w:rsidRDefault="00175A05">
      <w:pPr>
        <w:ind w:left="1200" w:hanging="800"/>
        <w:jc w:val="both"/>
      </w:pPr>
      <w:r>
        <w:rPr>
          <w:rStyle w:val="s1"/>
        </w:rPr>
        <w:t xml:space="preserve">3-бап. Қазақстан Республикасы Үкіметінің тауар биржалары қызметі саласындағы құзыреті </w:t>
      </w:r>
    </w:p>
    <w:p w:rsidR="00000000" w:rsidRDefault="00175A0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 </w:t>
      </w:r>
    </w:p>
    <w:p w:rsidR="00000000" w:rsidRDefault="00175A05">
      <w:pPr>
        <w:ind w:firstLine="400"/>
        <w:jc w:val="both"/>
      </w:pPr>
      <w:r>
        <w:rPr>
          <w:rStyle w:val="s0"/>
        </w:rPr>
        <w:t>1) тауар биржаларының қызметі саласындағы мемлекеттік саясаттың негізгі бағыттарын әзірлейді;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2) 2013.03.07. № 124-V ҚР </w:t>
      </w:r>
      <w:hyperlink r:id="rId32" w:anchor="sub_id=80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3" w:anchor="sub_id=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3) биржа саудасының үлгі ережелерін бекітеді; </w:t>
      </w:r>
    </w:p>
    <w:p w:rsidR="00000000" w:rsidRDefault="00175A05">
      <w:pPr>
        <w:jc w:val="both"/>
      </w:pPr>
      <w:r>
        <w:rPr>
          <w:rStyle w:val="s3"/>
        </w:rPr>
        <w:t>2011.15.07. № 461-IV</w:t>
      </w:r>
      <w:r>
        <w:rPr>
          <w:rStyle w:val="s3"/>
        </w:rPr>
        <w:t xml:space="preserve"> ҚР </w:t>
      </w:r>
      <w:hyperlink r:id="rId34" w:anchor="sub_id=5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35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36" w:anchor="sub_id=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2012.10.07. № 36-V ҚР </w:t>
      </w:r>
      <w:hyperlink r:id="rId37" w:anchor="sub_id=3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8" w:anchor="sub_id=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4) тармақша жаңа редакцияда  </w:t>
      </w:r>
    </w:p>
    <w:p w:rsidR="00000000" w:rsidRDefault="00175A05">
      <w:pPr>
        <w:ind w:firstLine="400"/>
        <w:jc w:val="both"/>
      </w:pPr>
      <w:r>
        <w:rPr>
          <w:rStyle w:val="s0"/>
        </w:rPr>
        <w:t>4) тауар биржаларының, биржалық брокерлер мен дилерлердің қызметіне қойылатын біліктік талаптарын бекітеді;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5) уәкілетті органның ұсынысы бойынша тауар биржалары арқылы өткізілетін биржалық тауарлардың </w:t>
      </w:r>
      <w:hyperlink r:id="rId39" w:anchor="sub_id=100" w:history="1">
        <w:r>
          <w:rPr>
            <w:rStyle w:val="a3"/>
          </w:rPr>
          <w:t>тізбесін</w:t>
        </w:r>
      </w:hyperlink>
      <w:r>
        <w:rPr>
          <w:rStyle w:val="s0"/>
        </w:rPr>
        <w:t xml:space="preserve"> және ұсынылатын партиялардың ең аз мөлшерін бекітеді, оған өзгерістер жә</w:t>
      </w:r>
      <w:r>
        <w:rPr>
          <w:rStyle w:val="s0"/>
        </w:rPr>
        <w:t>не (немесе) толықтырулар енгізеді;</w:t>
      </w:r>
    </w:p>
    <w:p w:rsidR="00000000" w:rsidRDefault="00175A05">
      <w:pPr>
        <w:ind w:firstLine="400"/>
        <w:jc w:val="both"/>
      </w:pPr>
      <w:r>
        <w:rPr>
          <w:rStyle w:val="s0"/>
        </w:rPr>
        <w:t>6) тауар биржасында халықаралық биржа сауда-саттықтарын дамыту үшін жағдайлар жасайды;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40" w:anchor="sub_id=3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</w:t>
      </w:r>
      <w:r>
        <w:rPr>
          <w:rStyle w:val="s3"/>
        </w:rPr>
        <w:t>ылды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6-1) тауар биржалары есептілігінің күнделікті электрондық нысандарын, оларды ұсыну қағидаларын бекітеді; 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41" w:anchor="sub_id=3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6-2)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6-2) к</w:t>
      </w:r>
      <w:r>
        <w:rPr>
          <w:rStyle w:val="s0"/>
        </w:rPr>
        <w:t xml:space="preserve">епілдік беру және сақтандыру қорларын қалыптастыру және пайдалану қағидаларын, олардың </w:t>
      </w:r>
      <w:hyperlink r:id="rId42" w:anchor="sub_id=100" w:history="1">
        <w:r>
          <w:rPr>
            <w:rStyle w:val="a3"/>
          </w:rPr>
          <w:t>мөлшерін</w:t>
        </w:r>
      </w:hyperlink>
      <w:r>
        <w:rPr>
          <w:rStyle w:val="s0"/>
        </w:rPr>
        <w:t xml:space="preserve"> бекітеді; 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43" w:anchor="sub_id=3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6-3)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6-3) тауар биржаларының электрондық сауда жүйесіне қойылатын міндетті </w:t>
      </w:r>
      <w:hyperlink r:id="rId44" w:history="1">
        <w:r>
          <w:rPr>
            <w:rStyle w:val="a3"/>
          </w:rPr>
          <w:t>талаптарды</w:t>
        </w:r>
      </w:hyperlink>
      <w:r>
        <w:rPr>
          <w:rStyle w:val="s0"/>
        </w:rPr>
        <w:t xml:space="preserve"> бекітеді;</w:t>
      </w:r>
    </w:p>
    <w:p w:rsidR="00000000" w:rsidRDefault="00175A05">
      <w:pPr>
        <w:jc w:val="both"/>
      </w:pPr>
      <w:r>
        <w:rPr>
          <w:rStyle w:val="s3"/>
        </w:rPr>
        <w:t xml:space="preserve">2011.05.07. № 452-IV ҚР </w:t>
      </w:r>
      <w:hyperlink r:id="rId45" w:anchor="sub_id=13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 (ресми </w:t>
      </w:r>
      <w:hyperlink r:id="rId46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7) өзіне Қазақстан Республикасының </w:t>
      </w:r>
      <w:hyperlink r:id="rId47" w:history="1">
        <w:r>
          <w:rPr>
            <w:rStyle w:val="a3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актілерімен жүктелген өзге де функцияларды орындайды.</w:t>
      </w:r>
    </w:p>
    <w:p w:rsidR="00000000" w:rsidRDefault="00175A05">
      <w:pPr>
        <w:ind w:firstLine="400"/>
        <w:jc w:val="both"/>
      </w:pPr>
      <w: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4-бап. Уәкілетті органның құз</w:t>
      </w:r>
      <w:r>
        <w:rPr>
          <w:rStyle w:val="s0"/>
          <w:b/>
          <w:bCs/>
        </w:rPr>
        <w:t>ыреті</w:t>
      </w:r>
    </w:p>
    <w:p w:rsidR="00000000" w:rsidRDefault="00175A05">
      <w:pPr>
        <w:ind w:firstLine="400"/>
        <w:jc w:val="both"/>
      </w:pPr>
      <w:hyperlink r:id="rId48" w:anchor="sub_id=100" w:history="1">
        <w:r>
          <w:rPr>
            <w:rStyle w:val="a3"/>
          </w:rPr>
          <w:t>Уәкілетті орган</w:t>
        </w:r>
      </w:hyperlink>
      <w:r>
        <w:rPr>
          <w:rStyle w:val="s0"/>
        </w:rPr>
        <w:t xml:space="preserve">: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1) 2013.03.07. № 124-V ҚР </w:t>
      </w:r>
      <w:hyperlink r:id="rId49" w:anchor="sub_id=80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0" w:anchor="sub_id=4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>2) тауар биржаларының қызметін реттеу саласындағы нормативтік құқықтық актілерді әзірлейді, бекітеді;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3) 2014.13.01. № 159-V ҚР </w:t>
      </w:r>
      <w:hyperlink r:id="rId51" w:anchor="sub_id=62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2" w:anchor="sub_id=4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jc w:val="both"/>
      </w:pPr>
      <w:r>
        <w:rPr>
          <w:rStyle w:val="s3"/>
        </w:rPr>
        <w:t xml:space="preserve">2009.17.07. № 188-IV ҚР </w:t>
      </w:r>
      <w:hyperlink r:id="rId53" w:anchor="sub_id=7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толықтырылды; 2010.19.03 № 258-IV ҚР </w:t>
      </w:r>
      <w:hyperlink r:id="rId54" w:anchor="sub_id=10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55" w:anchor="sub_id=4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.қара); 201</w:t>
      </w:r>
      <w:r>
        <w:rPr>
          <w:rStyle w:val="s3"/>
        </w:rPr>
        <w:t xml:space="preserve">1.06.01. № 378-IV ҚР </w:t>
      </w:r>
      <w:hyperlink r:id="rId56" w:anchor="sub_id=7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7" w:anchor="sub_id=4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3-1) тармақша өзгертілді; 2012.10.07. № 36-V ҚР</w:t>
      </w:r>
      <w:r>
        <w:rPr>
          <w:rStyle w:val="s3"/>
        </w:rPr>
        <w:t xml:space="preserve"> </w:t>
      </w:r>
      <w:hyperlink r:id="rId58" w:anchor="sub_id=79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3-1) тармақша жаңа редакцияда  (</w:t>
      </w:r>
      <w:hyperlink r:id="rId59" w:anchor="sub_id=4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>3-1) «Қазақстан Республикасындағы мем</w:t>
      </w:r>
      <w:r>
        <w:rPr>
          <w:rStyle w:val="s0"/>
        </w:rPr>
        <w:t xml:space="preserve">лекеттік бақылау және қадағалау туралы» Қазақстан Республикасының </w:t>
      </w:r>
      <w:hyperlink r:id="rId6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міндетті ведомстволық есептіліктің, </w:t>
      </w:r>
      <w:r>
        <w:t>тексеру парақтарының</w:t>
      </w:r>
      <w:r>
        <w:rPr>
          <w:rStyle w:val="s0"/>
        </w:rPr>
        <w:t xml:space="preserve"> </w:t>
      </w:r>
      <w:hyperlink r:id="rId61" w:history="1">
        <w:r>
          <w:rPr>
            <w:rStyle w:val="a3"/>
          </w:rPr>
          <w:t>нысандарын</w:t>
        </w:r>
      </w:hyperlink>
      <w:r>
        <w:rPr>
          <w:rStyle w:val="s0"/>
        </w:rPr>
        <w:t xml:space="preserve">, тәуекел дәрежесін </w:t>
      </w:r>
      <w:r>
        <w:t xml:space="preserve">бағалау </w:t>
      </w:r>
      <w:hyperlink r:id="rId62" w:history="1">
        <w:r>
          <w:rPr>
            <w:rStyle w:val="a3"/>
          </w:rPr>
          <w:t>өлшемдерін</w:t>
        </w:r>
      </w:hyperlink>
      <w:r>
        <w:rPr>
          <w:rStyle w:val="s0"/>
        </w:rPr>
        <w:t>, тексерулер жүргізудің жартыжылдық жоспарларын әзірлейді және бекітеді;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63" w:anchor="sub_id=79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3-2)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3-2) тауар биржаларының электрондық сауда жүйесiне қойылатын міндетті талаптарды әзірлейді;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64" w:anchor="sub_id=79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3-3)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3-3) тауар биржалары есептілігінің күнделікті электрондық нысандарын, оларды ұсыну қағидаларын әзірлейді;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65" w:anchor="sub_id=79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3-4)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3-4) кепілді және сақтандыру қорларын қалыптастыру және пайдалану қағидаларын, олардың мөлшерін әзірлейді;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66" w:anchor="sub_id=79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3-5)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3-5) тауар биржаларының, биржалық брокерлердің және дилерлердің қызметіне қойылатын біліктілік талаптарын әзірлейді;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4) 2014.13.01. № 159-V ҚР </w:t>
      </w:r>
      <w:hyperlink r:id="rId67" w:anchor="sub_id=62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68" w:anchor="sub_id=4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>5) тауар биржаларының қызметін талдауды және оған мониторингті жүргізеді;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6) коммерциялық немесе Қазақстан Республикасының заңымен қорғалатын өзге де құпияны құрайтын мәліметтерді қоспағанда, тауар биржаларының қызметі және биржалық сауда мәселелері жөніндегі ақпаратты жариялайды; </w:t>
      </w:r>
    </w:p>
    <w:p w:rsidR="00000000" w:rsidRDefault="00175A05">
      <w:pPr>
        <w:ind w:firstLine="400"/>
        <w:jc w:val="both"/>
      </w:pPr>
      <w:r>
        <w:rPr>
          <w:rStyle w:val="s0"/>
        </w:rPr>
        <w:t>7) тауар биржалары саласында халықаралық ынтыма</w:t>
      </w:r>
      <w:r>
        <w:rPr>
          <w:rStyle w:val="s0"/>
        </w:rPr>
        <w:t>қтастықты</w:t>
      </w:r>
      <w:r>
        <w:rPr>
          <w:rStyle w:val="s0"/>
        </w:rPr>
        <w:t xml:space="preserve"> жүзеге асырады;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8) 2009.17.07. № 188-IV ҚР </w:t>
      </w:r>
      <w:hyperlink r:id="rId69" w:anchor="sub_id=7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0" w:anchor="sub_id=4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175A05">
      <w:pPr>
        <w:ind w:firstLine="400"/>
        <w:jc w:val="both"/>
      </w:pPr>
      <w:r>
        <w:rPr>
          <w:rStyle w:val="s0"/>
        </w:rPr>
        <w:t>9</w:t>
      </w:r>
      <w:r>
        <w:rPr>
          <w:rStyle w:val="s0"/>
        </w:rPr>
        <w:t xml:space="preserve">) 2014.13.01. № 159-V ҚР </w:t>
      </w:r>
      <w:hyperlink r:id="rId71" w:anchor="sub_id=62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2" w:anchor="sub_id=4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>10) тауар биржалары саласында</w:t>
      </w:r>
      <w:r>
        <w:rPr>
          <w:rStyle w:val="s0"/>
        </w:rPr>
        <w:t>ғы</w:t>
      </w:r>
      <w:r>
        <w:rPr>
          <w:rStyle w:val="s0"/>
        </w:rPr>
        <w:t xml:space="preserve"> қызметті лицензиялауды жүзеге асырады.</w:t>
      </w:r>
    </w:p>
    <w:p w:rsidR="00000000" w:rsidRDefault="00175A05">
      <w:pPr>
        <w:jc w:val="both"/>
      </w:pPr>
      <w:r>
        <w:rPr>
          <w:rStyle w:val="s3"/>
        </w:rPr>
        <w:t xml:space="preserve">2011.05.07. № 452-IV ҚР </w:t>
      </w:r>
      <w:hyperlink r:id="rId73" w:anchor="sub_id=13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11) тармақшамен толықтырылды (ресми </w:t>
      </w:r>
      <w:hyperlink r:id="rId74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175A05">
      <w:pPr>
        <w:ind w:firstLine="400"/>
        <w:jc w:val="both"/>
      </w:pPr>
      <w:r>
        <w:rPr>
          <w:rStyle w:val="s0"/>
        </w:rPr>
        <w:t>11)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</w:t>
      </w:r>
      <w:r>
        <w:rPr>
          <w:rStyle w:val="s0"/>
        </w:rPr>
        <w:t>ды.</w:t>
      </w:r>
    </w:p>
    <w:p w:rsidR="00000000" w:rsidRDefault="00175A05">
      <w:pPr>
        <w:ind w:firstLine="400"/>
        <w:jc w:val="both"/>
      </w:pPr>
      <w:r>
        <w:t> 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75" w:anchor="sub_id=794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4-1-баппен толықтырылды</w:t>
      </w:r>
    </w:p>
    <w:p w:rsidR="00000000" w:rsidRDefault="00175A05">
      <w:pPr>
        <w:ind w:left="1200" w:hanging="800"/>
        <w:jc w:val="both"/>
      </w:pPr>
      <w:r>
        <w:rPr>
          <w:rStyle w:val="s1"/>
        </w:rPr>
        <w:t xml:space="preserve">4-1-бап. Ақпарат алу жөніндегі өкілеттіктер </w:t>
      </w:r>
    </w:p>
    <w:p w:rsidR="00000000" w:rsidRDefault="00175A05">
      <w:pPr>
        <w:ind w:firstLine="400"/>
        <w:jc w:val="both"/>
      </w:pPr>
      <w:r>
        <w:rPr>
          <w:rStyle w:val="s0"/>
        </w:rPr>
        <w:t>Уәкілетті органға жүктелген функцияларды сапалы және уақтылы орындауд</w:t>
      </w:r>
      <w:r>
        <w:rPr>
          <w:rStyle w:val="s0"/>
        </w:rPr>
        <w:t>ы қамтамасыз ету, осы Заңның талаптарын іске асыру мақсатында уәкілетті орган жеке және заңды тұлғалардан, сондай-ақ мемлекеттік органдардан өзінің бақылау функцияларын жүзеге асыруы үшін қажетті ақпаратты өтеусіз алуға құқылы, бұл ретте, алынған мәліметте</w:t>
      </w:r>
      <w:r>
        <w:rPr>
          <w:rStyle w:val="s0"/>
        </w:rPr>
        <w:t xml:space="preserve">р жария етілмеуге тиіс. 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76" w:anchor="sub_id=794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4-2-баппен толықтырылды</w:t>
      </w:r>
    </w:p>
    <w:p w:rsidR="00000000" w:rsidRDefault="00175A05">
      <w:pPr>
        <w:ind w:left="1200" w:hanging="800"/>
        <w:jc w:val="both"/>
      </w:pPr>
      <w:r>
        <w:rPr>
          <w:rStyle w:val="s1"/>
        </w:rPr>
        <w:t xml:space="preserve">4-2-бап. Биржалық тауарлар тізбесіне кірген тауарларды өткізу </w:t>
      </w:r>
    </w:p>
    <w:p w:rsidR="00000000" w:rsidRDefault="00175A05">
      <w:pPr>
        <w:ind w:firstLine="400"/>
        <w:jc w:val="both"/>
      </w:pPr>
      <w:r>
        <w:rPr>
          <w:rStyle w:val="s0"/>
        </w:rPr>
        <w:t>Биржалық сауда қатысушысының б</w:t>
      </w:r>
      <w:r>
        <w:rPr>
          <w:rStyle w:val="s0"/>
        </w:rPr>
        <w:t>иржалық тауарлар тізбесіне кірген өзінің жалпы биржалық тауарлары айналымының кемінде он бес пайызы қосарланған қарсы аукцион режимінде жүзеге асырылады.</w:t>
      </w:r>
    </w:p>
    <w:p w:rsidR="00000000" w:rsidRDefault="00175A05">
      <w:pPr>
        <w:ind w:firstLine="400"/>
        <w:jc w:val="both"/>
      </w:pPr>
      <w: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 xml:space="preserve">5-бап. Тауар биржалары саласындағы қызметті лицензиялау </w:t>
      </w:r>
    </w:p>
    <w:p w:rsidR="00000000" w:rsidRDefault="00175A05">
      <w:pPr>
        <w:ind w:firstLine="400"/>
        <w:jc w:val="both"/>
      </w:pPr>
      <w:r>
        <w:rPr>
          <w:rStyle w:val="s0"/>
        </w:rPr>
        <w:t>Тауар биржалары саласындағы қызметті лицензиялау Қазақстан Республикасының лицензиялау туралы заңнамасында белгіленген тәртіппен жүзеге асырылады.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jc w:val="center"/>
      </w:pPr>
      <w:r>
        <w:rPr>
          <w:rStyle w:val="s1"/>
        </w:rPr>
        <w:t> </w:t>
      </w:r>
    </w:p>
    <w:p w:rsidR="00000000" w:rsidRDefault="00175A05">
      <w:pPr>
        <w:jc w:val="center"/>
      </w:pPr>
      <w:bookmarkStart w:id="3" w:name="SUB60000"/>
      <w:bookmarkEnd w:id="3"/>
      <w:r>
        <w:rPr>
          <w:rStyle w:val="s1"/>
        </w:rPr>
        <w:t>3-тарау. Тауар биржасын құру</w:t>
      </w:r>
    </w:p>
    <w:p w:rsidR="00000000" w:rsidRDefault="00175A05">
      <w:pPr>
        <w:jc w:val="center"/>
      </w:pPr>
      <w:r>
        <w:rPr>
          <w:rStyle w:val="s1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 xml:space="preserve">6-бап. Тауар биржасы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1. </w:t>
      </w:r>
      <w:hyperlink r:id="rId77" w:anchor="sub_id=850000" w:history="1">
        <w:r>
          <w:rPr>
            <w:rStyle w:val="a3"/>
          </w:rPr>
          <w:t>Акционерлік қоғамның</w:t>
        </w:r>
      </w:hyperlink>
      <w:r>
        <w:rPr>
          <w:rStyle w:val="s0"/>
        </w:rPr>
        <w:t xml:space="preserve"> ұйымдық-құқықтық нысанында құрылған, сауда-саттықтарды ұйымдық және техникалық қамтамасыз етуді тауар биржасының сауда жүйесін пайдалана отырып тікелей жүргізу жолымен жүзеге асыратын заңды тұлға тауа</w:t>
      </w:r>
      <w:r>
        <w:rPr>
          <w:rStyle w:val="s0"/>
        </w:rPr>
        <w:t xml:space="preserve">р биржасы болып табылады. </w:t>
      </w:r>
    </w:p>
    <w:p w:rsidR="00000000" w:rsidRDefault="00175A05">
      <w:pPr>
        <w:ind w:firstLine="400"/>
        <w:jc w:val="both"/>
      </w:pPr>
      <w:r>
        <w:rPr>
          <w:rStyle w:val="s0"/>
        </w:rPr>
        <w:t>Тауар биржасы сауда-саттық жүргізуді биржалық сауданың белгіленген ережелері бойынша қамтамасыз етеді.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Тауар биржасы өз қызметін уәкілетті орган беретін лицензия негізінде жүзеге асырады. </w:t>
      </w:r>
    </w:p>
    <w:p w:rsidR="00000000" w:rsidRDefault="00175A05">
      <w:pPr>
        <w:ind w:firstLine="400"/>
        <w:jc w:val="both"/>
      </w:pPr>
      <w:r>
        <w:rPr>
          <w:rStyle w:val="s0"/>
        </w:rPr>
        <w:t>2. Тауар биржасының атауында «тауар биржасы» деген сөздер болуға тиіс.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3. Тауар биржасының жарғылық капиталын қалыптастыру Қазақстан Республикасының акционерлік қоғамдар туралы </w:t>
      </w:r>
      <w:hyperlink r:id="rId78" w:anchor="sub_id=100000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жүзеге асырылады. 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7-бап. Тауар биржасының жарғысы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1. Тауар биржасының </w:t>
      </w:r>
      <w:hyperlink r:id="rId79" w:anchor="sub_id=100" w:history="1">
        <w:r>
          <w:rPr>
            <w:rStyle w:val="a3"/>
          </w:rPr>
          <w:t>жарғысы</w:t>
        </w:r>
      </w:hyperlink>
      <w:r>
        <w:rPr>
          <w:rStyle w:val="s0"/>
        </w:rPr>
        <w:t xml:space="preserve"> Қазақстан Республикасының акционерлік қоғамдар туралы заңнамасында көз</w:t>
      </w:r>
      <w:r>
        <w:rPr>
          <w:rStyle w:val="s0"/>
        </w:rPr>
        <w:t xml:space="preserve">делген тәртіппен бекітіледі.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2. Тауар биржасының жарғысында Қазақстан Республикасының </w:t>
      </w:r>
      <w:hyperlink r:id="rId80" w:anchor="sub_id=90200" w:history="1">
        <w:r>
          <w:rPr>
            <w:rStyle w:val="a3"/>
          </w:rPr>
          <w:t>заңнамасында</w:t>
        </w:r>
      </w:hyperlink>
      <w:r>
        <w:rPr>
          <w:rStyle w:val="s0"/>
        </w:rPr>
        <w:t xml:space="preserve"> белгіленген мәліметтерден басқа тауар биржасын мамандандыруға нұсқау болу</w:t>
      </w:r>
      <w:r>
        <w:rPr>
          <w:rStyle w:val="s0"/>
        </w:rPr>
        <w:t>ға</w:t>
      </w:r>
      <w:r>
        <w:rPr>
          <w:rStyle w:val="s0"/>
        </w:rPr>
        <w:t xml:space="preserve"> тиіс.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 xml:space="preserve">8-бап. Тауар биржасындағы дауларды шешу </w:t>
      </w:r>
    </w:p>
    <w:p w:rsidR="00000000" w:rsidRDefault="00175A05">
      <w:pPr>
        <w:ind w:firstLine="400"/>
        <w:jc w:val="both"/>
      </w:pPr>
      <w:r>
        <w:rPr>
          <w:rStyle w:val="s0"/>
        </w:rPr>
        <w:t>1. Биржалық мәмілелер жасаcумен байланысты дауларды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құрады.</w:t>
      </w:r>
    </w:p>
    <w:p w:rsidR="00000000" w:rsidRDefault="00175A05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Биржалық төреліктің қызметі Қазақстан Республикасының аралық соттар туралы </w:t>
      </w:r>
      <w:hyperlink r:id="rId81" w:history="1">
        <w:r>
          <w:rPr>
            <w:rStyle w:val="a3"/>
          </w:rPr>
          <w:t>заңнамасымен</w:t>
        </w:r>
      </w:hyperlink>
      <w:r>
        <w:rPr>
          <w:rStyle w:val="s0"/>
        </w:rPr>
        <w:t xml:space="preserve"> реттеледі. 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 xml:space="preserve">9-бап. Тауар биржаларының сыныптамасы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Мамандануы бойынша тауар биржалары: </w:t>
      </w:r>
    </w:p>
    <w:p w:rsidR="00000000" w:rsidRDefault="00175A05">
      <w:pPr>
        <w:ind w:firstLine="400"/>
        <w:jc w:val="both"/>
      </w:pPr>
      <w:r>
        <w:rPr>
          <w:rStyle w:val="s0"/>
        </w:rPr>
        <w:t>1) биржалық</w:t>
      </w:r>
      <w:r>
        <w:rPr>
          <w:rStyle w:val="s0"/>
        </w:rPr>
        <w:t xml:space="preserve"> сауда-саттыққа әртүрлі тауарларды қабылдайтын әмбебап;</w:t>
      </w:r>
    </w:p>
    <w:p w:rsidR="00000000" w:rsidRDefault="00175A05">
      <w:pPr>
        <w:ind w:firstLine="400"/>
        <w:jc w:val="both"/>
      </w:pPr>
      <w:r>
        <w:rPr>
          <w:rStyle w:val="s0"/>
        </w:rPr>
        <w:t>2) тауардың белгілі бір түрінің айналымына қызмет көрсететін мамандандырылған болуы мүмкін.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10-бап. Биржалық сауданың үлгі ережелері</w:t>
      </w:r>
    </w:p>
    <w:p w:rsidR="00000000" w:rsidRDefault="00175A05">
      <w:pPr>
        <w:ind w:firstLine="400"/>
        <w:jc w:val="both"/>
      </w:pPr>
      <w:r>
        <w:rPr>
          <w:rStyle w:val="s0"/>
        </w:rPr>
        <w:t>1. Биржалық сауданың үлгі ережелері тауар биржасы мүшелерінің бир</w:t>
      </w:r>
      <w:r>
        <w:rPr>
          <w:rStyle w:val="s0"/>
        </w:rPr>
        <w:t>жалық тауарлармен биржалық мәмілелер жасау кезіндегі қызметінің тәртібін айқындайды.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2. Биржалық сауданың үлгі ережелері мыналарды: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1) тауар биржасына мүшелікке қабылдаудың, мүшелікті тоқтата тұрудың және тоқтатудың шарттары мен тәртібін; </w:t>
      </w:r>
    </w:p>
    <w:p w:rsidR="00000000" w:rsidRDefault="00175A05">
      <w:pPr>
        <w:jc w:val="both"/>
      </w:pPr>
      <w:r>
        <w:rPr>
          <w:rStyle w:val="s3"/>
        </w:rPr>
        <w:t>2012.10.07. № 3</w:t>
      </w:r>
      <w:r>
        <w:rPr>
          <w:rStyle w:val="s3"/>
        </w:rPr>
        <w:t xml:space="preserve">6-V ҚР </w:t>
      </w:r>
      <w:hyperlink r:id="rId82" w:anchor="sub_id=79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 (</w:t>
      </w:r>
      <w:hyperlink r:id="rId83" w:anchor="sub_id=10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>2) биржалық сауда-саттықтарды жүргізу тәртібін, оның ішінде атаулы мәмілелер мен кросс-мәмілелер жасасу ерекшелігін;</w:t>
      </w:r>
    </w:p>
    <w:p w:rsidR="00000000" w:rsidRDefault="00175A05">
      <w:pPr>
        <w:ind w:firstLine="400"/>
        <w:jc w:val="both"/>
      </w:pPr>
      <w:r>
        <w:rPr>
          <w:rStyle w:val="s0"/>
        </w:rPr>
        <w:t>3) биржалық сауда-саттықта тауарлармен жасасылған мәмілелер бойынша есеп айырысуларды жүзеге асыру тәртібін;</w:t>
      </w:r>
    </w:p>
    <w:p w:rsidR="00000000" w:rsidRDefault="00175A05">
      <w:pPr>
        <w:ind w:firstLine="400"/>
        <w:jc w:val="both"/>
      </w:pPr>
      <w:r>
        <w:rPr>
          <w:rStyle w:val="s0"/>
        </w:rPr>
        <w:t>4) тауар биржасындағы сауда-са</w:t>
      </w:r>
      <w:r>
        <w:rPr>
          <w:rStyle w:val="s0"/>
        </w:rPr>
        <w:t xml:space="preserve">ттықты тоқтата тұрудың және қайта жаңартудың шарттары мен тәртібін;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5) биржалық төрелік қызметін қалыптастыру мен ұйымдастыру тәртібін, сондай-ақ биржалық тауарлармен биржалық мәмілелер жасасуға байланысты дауларды шешу тетіктерін; </w:t>
      </w:r>
    </w:p>
    <w:p w:rsidR="00000000" w:rsidRDefault="00175A05">
      <w:pPr>
        <w:ind w:firstLine="400"/>
        <w:jc w:val="both"/>
      </w:pPr>
      <w:r>
        <w:rPr>
          <w:rStyle w:val="s0"/>
        </w:rPr>
        <w:t>6) биржалық сауда бойы</w:t>
      </w:r>
      <w:r>
        <w:rPr>
          <w:rStyle w:val="s0"/>
        </w:rPr>
        <w:t>нша құжаттарды қабылдау (бекіту) тәртібін;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84" w:anchor="sub_id=79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85" w:anchor="sub_id=10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>7) тауар биржасындағы мәмілелерді есепке алу және тіркеу тәртібін;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86" w:anchor="sub_id=79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8)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8) тауар биржасының уәкілетті органға есептерді ұсыну, сондай-ақ өткізілетін сауда-саттықтар туралы ақпаратты тауар биржасының интернет-ресурсына орналастыру тәртібін; 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87" w:anchor="sub_id=79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9) тауар биржасы арқылы мемлекеттік және өзге де сатып алуды жүргізу тәртібін;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88" w:anchor="sub_id=79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10) тармақша</w:t>
      </w:r>
      <w:r>
        <w:rPr>
          <w:rStyle w:val="s3"/>
        </w:rPr>
        <w:t>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10) өткізілетін сауда-саттықтар туралы ақпаратты тауар биржасының интернет-ресурсына орналастыру тәртібін қамтиды.</w:t>
      </w:r>
    </w:p>
    <w:p w:rsidR="00000000" w:rsidRDefault="00175A05">
      <w:pPr>
        <w:ind w:firstLine="400"/>
        <w:jc w:val="both"/>
      </w:pPr>
      <w: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 xml:space="preserve">11-бап. Тауар биржасының мүшелері 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89" w:anchor="sub_id=79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 (</w:t>
      </w:r>
      <w:hyperlink r:id="rId90" w:anchor="sub_id=1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>1. Тауар биржасы мүшелерінің саны жетеуден кем болмауға тиіс.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2. Тауар биржасына мүшелік осы Заңға сәйкес </w:t>
      </w:r>
      <w:r>
        <w:rPr>
          <w:rStyle w:val="s0"/>
        </w:rPr>
        <w:t>биржалық сауда-саттыққа қатысуға құқық береді.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91" w:anchor="sub_id=79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3. Тауар биржасымен үлестес заңды тұлғалар тауар биржасының мүшелері бола алмайды.</w:t>
      </w:r>
    </w:p>
    <w:p w:rsidR="00000000" w:rsidRDefault="00175A05">
      <w:pPr>
        <w:ind w:firstLine="400"/>
        <w:jc w:val="both"/>
      </w:pPr>
      <w: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12-бап. Тауар биржасының қызметкерлері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92" w:anchor="sub_id=7912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</w:t>
      </w:r>
      <w:r>
        <w:rPr>
          <w:rStyle w:val="s3"/>
        </w:rPr>
        <w:t>ияда  (</w:t>
      </w:r>
      <w:hyperlink r:id="rId93" w:anchor="sub_id=12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1. Тауар биржасымен еңбек қатынастарында тұрған және жұмысты еңбек шарты бойынша тікелей орындайтын жеке тұлғалар тауар биржасының қызметкерлері болып </w:t>
      </w:r>
      <w:r>
        <w:rPr>
          <w:rStyle w:val="s0"/>
        </w:rPr>
        <w:t>табылады. Тауар биржасының қызметкеріне бір мезгілде тауар биржасының мүшелерімен еңбек қатынастарында тұруға тыйым салынады.</w:t>
      </w:r>
    </w:p>
    <w:p w:rsidR="00000000" w:rsidRDefault="00175A05">
      <w:pPr>
        <w:ind w:firstLine="400"/>
        <w:jc w:val="both"/>
      </w:pPr>
      <w:r>
        <w:rPr>
          <w:rStyle w:val="s0"/>
        </w:rPr>
        <w:t>2. Тауар биржасының қызметкерлеріне биржалық мәмілелерге қатысуға, сондай-ақ коммерциялық ақпаратты өз мүдделерінде пайдалануға ты</w:t>
      </w:r>
      <w:r>
        <w:rPr>
          <w:rStyle w:val="s0"/>
        </w:rPr>
        <w:t>йым салынады.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jc w:val="center"/>
      </w:pPr>
      <w:bookmarkStart w:id="4" w:name="SUB130000"/>
      <w:bookmarkEnd w:id="4"/>
      <w:r>
        <w:rPr>
          <w:rStyle w:val="s1"/>
        </w:rPr>
        <w:t>4-тарау. Тауар биржасының қызметі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 xml:space="preserve">13-бап. Тауар биржасының қызметі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1. Тауар биржасының негізгі қызметінің түрі биржалық сауда-саттықты ұйымдастыру және жүргізу болып табылады. </w:t>
      </w:r>
    </w:p>
    <w:p w:rsidR="00000000" w:rsidRDefault="00175A05">
      <w:pPr>
        <w:ind w:firstLine="400"/>
        <w:jc w:val="both"/>
      </w:pPr>
      <w:r>
        <w:rPr>
          <w:rStyle w:val="s0"/>
        </w:rPr>
        <w:t>2. Тауар биржасы мынадай функцияларды:</w:t>
      </w:r>
    </w:p>
    <w:p w:rsidR="00000000" w:rsidRDefault="00175A05">
      <w:pPr>
        <w:ind w:firstLine="400"/>
        <w:jc w:val="both"/>
      </w:pPr>
      <w:r>
        <w:rPr>
          <w:rStyle w:val="s0"/>
        </w:rPr>
        <w:t>1) сауда-саттықты ұ</w:t>
      </w:r>
      <w:r>
        <w:rPr>
          <w:rStyle w:val="s0"/>
        </w:rPr>
        <w:t xml:space="preserve">йымдастыруды және жүргізуді; </w:t>
      </w:r>
    </w:p>
    <w:p w:rsidR="00000000" w:rsidRDefault="00175A05">
      <w:pPr>
        <w:ind w:firstLine="400"/>
        <w:jc w:val="both"/>
      </w:pPr>
      <w:r>
        <w:rPr>
          <w:rStyle w:val="s0"/>
        </w:rPr>
        <w:t>2) тауар биржасында жасалатын мәмілелерді, оның ішінде спот-тауарлармен жасалатын мәмілелерді тіркеуді және ресімдеуді;</w:t>
      </w:r>
    </w:p>
    <w:p w:rsidR="00000000" w:rsidRDefault="00175A05">
      <w:pPr>
        <w:ind w:firstLine="400"/>
        <w:jc w:val="both"/>
      </w:pPr>
      <w:r>
        <w:rPr>
          <w:rStyle w:val="s0"/>
        </w:rPr>
        <w:t>3) биржалық мәмілелер бойынша есеп айырысуларды ұйымдастыруды және жүзеге асыруды;</w:t>
      </w:r>
    </w:p>
    <w:p w:rsidR="00000000" w:rsidRDefault="00175A05">
      <w:pPr>
        <w:ind w:firstLine="400"/>
        <w:jc w:val="both"/>
      </w:pPr>
      <w:r>
        <w:rPr>
          <w:rStyle w:val="s0"/>
        </w:rPr>
        <w:t>4) тауар биржасында жүргізілген сауда-саттық нәтижесінде тауарға биржалық бағаны тіркеуді;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5) биржалық сауданың үлгі ережелері негізінде биржалық сауданың ережелерін әзірлеуді және бекітуді; </w:t>
      </w:r>
    </w:p>
    <w:p w:rsidR="00000000" w:rsidRDefault="00175A05">
      <w:pPr>
        <w:ind w:firstLine="400"/>
        <w:jc w:val="both"/>
      </w:pPr>
      <w:r>
        <w:rPr>
          <w:rStyle w:val="s0"/>
        </w:rPr>
        <w:t>6) биржалық сауда-саттық арқылы сатылатын биржалық тауардың сапа</w:t>
      </w:r>
      <w:r>
        <w:rPr>
          <w:rStyle w:val="s0"/>
        </w:rPr>
        <w:t xml:space="preserve">сына биржалық саудаға қатысушының талабы бойынша сараптама ұйымдастыруды; 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94" w:anchor="sub_id=7913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 (</w:t>
      </w:r>
      <w:hyperlink r:id="rId95" w:anchor="sub_id=13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>7) биржалық саудамен байланысты ұйымдастырушылық, консультациялық, ақпараттық, әдістемелік қызметтер көрсетуді;</w:t>
      </w:r>
    </w:p>
    <w:p w:rsidR="00000000" w:rsidRDefault="00175A05">
      <w:pPr>
        <w:ind w:firstLine="400"/>
        <w:jc w:val="both"/>
      </w:pPr>
      <w:r>
        <w:rPr>
          <w:rStyle w:val="s0"/>
        </w:rPr>
        <w:t>8) биржалық тауарлар нарығына талдамалық зерттеулер жүргізуді;</w:t>
      </w:r>
    </w:p>
    <w:p w:rsidR="00000000" w:rsidRDefault="00175A05">
      <w:pPr>
        <w:ind w:firstLine="400"/>
        <w:jc w:val="both"/>
      </w:pPr>
      <w:r>
        <w:rPr>
          <w:rStyle w:val="s0"/>
        </w:rPr>
        <w:t>9) биржалық қызмет тур</w:t>
      </w:r>
      <w:r>
        <w:rPr>
          <w:rStyle w:val="s0"/>
        </w:rPr>
        <w:t>алы ақпаратқа жататын баспа өнімін шығаруды;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10) биржалық тауар нарығының қатысушыларын оқыту және олардың біліктілігін арттыру жөнінде оқу курстарын ұйымдастыруды; </w:t>
      </w:r>
    </w:p>
    <w:p w:rsidR="00000000" w:rsidRDefault="00175A05">
      <w:pPr>
        <w:ind w:firstLine="400"/>
        <w:jc w:val="both"/>
      </w:pPr>
      <w:r>
        <w:rPr>
          <w:rStyle w:val="s0"/>
        </w:rPr>
        <w:t>11) тауар биржасының сауда жүйесін пайдалануды;</w:t>
      </w:r>
    </w:p>
    <w:p w:rsidR="00000000" w:rsidRDefault="00175A05">
      <w:pPr>
        <w:ind w:firstLine="400"/>
        <w:jc w:val="both"/>
      </w:pPr>
      <w:r>
        <w:rPr>
          <w:rStyle w:val="s0"/>
        </w:rPr>
        <w:t>12) халықаралық биржалық сауда-саттықты да</w:t>
      </w:r>
      <w:r>
        <w:rPr>
          <w:rStyle w:val="s0"/>
        </w:rPr>
        <w:t>мытуды жүзеге асырады.</w:t>
      </w:r>
    </w:p>
    <w:p w:rsidR="00000000" w:rsidRDefault="00175A05">
      <w:pPr>
        <w:ind w:firstLine="400"/>
        <w:jc w:val="both"/>
      </w:pPr>
      <w:r>
        <w:rPr>
          <w:rStyle w:val="s0"/>
        </w:rPr>
        <w:t>3. Тауар биржасына биржалық сауданы ұйымдастырумен тікелей байланысты емес сауда және өзге де қызметті жүзеге асыруға тыйым салынады.</w:t>
      </w:r>
    </w:p>
    <w:p w:rsidR="00000000" w:rsidRDefault="00175A05">
      <w:pPr>
        <w:ind w:firstLine="400"/>
        <w:jc w:val="both"/>
      </w:pPr>
      <w:r>
        <w:rPr>
          <w:rStyle w:val="s0"/>
        </w:rPr>
        <w:t>4. Тауар биржасы осы Заңмен және Қазақстан Республикасының өзге де заңнамалық актілерімен өзіне бер</w:t>
      </w:r>
      <w:r>
        <w:rPr>
          <w:rStyle w:val="s0"/>
        </w:rPr>
        <w:t xml:space="preserve">ілген құқықтар шегінде өз атынан шетелдіктермен және басқа мемлекеттің заңнамасына сәйкес құрылған заңды тұлғалармен ынтымақтастық туралы келісімдер жасасуға құқылы. 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96" w:anchor="sub_id=7913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13-1-баппен толықтырылды</w:t>
      </w:r>
    </w:p>
    <w:p w:rsidR="00000000" w:rsidRDefault="00175A05">
      <w:pPr>
        <w:ind w:left="1200" w:hanging="800"/>
        <w:jc w:val="both"/>
      </w:pPr>
      <w:r>
        <w:rPr>
          <w:rStyle w:val="s1"/>
        </w:rPr>
        <w:t xml:space="preserve">13-1-бап. Тауар биржасы арқылы мемлекеттік сатып алу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1. Тауар биржасындағы мемлекеттік сатып алу биржалық сауданың үлгілік қағидаларында белгіленген тәртіппен жүзеге асырылады.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2. Тауар биржасындағы мемлекеттік сатып алу қосарланған қарсы аукцион режимінде жүзеге асырылады.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3. Тапсырыс беруші үшін тауар биржалары арқылы мемлекеттік сатып алуды жүзеге асыру қызметтері тапсырыс берушінің тиісті жылға арналған бюджетінде көзделген </w:t>
      </w:r>
      <w:r>
        <w:rPr>
          <w:rStyle w:val="s0"/>
        </w:rPr>
        <w:t>қаражаттар</w:t>
      </w:r>
      <w:r>
        <w:rPr>
          <w:rStyle w:val="s0"/>
        </w:rPr>
        <w:t xml:space="preserve"> шеңберінде өтеулі негізде көрсетіледі. </w:t>
      </w:r>
    </w:p>
    <w:p w:rsidR="00000000" w:rsidRDefault="00175A05">
      <w:pPr>
        <w:ind w:firstLine="400"/>
        <w:jc w:val="both"/>
      </w:pPr>
      <w:r>
        <w:rPr>
          <w:rStyle w:val="s0"/>
        </w:rPr>
        <w:t>4. Тауар биржасында мемлекеттік сатып алу тек қана электрондық биржа сауда-саттықтары арқылы жүргізіледі.</w:t>
      </w:r>
    </w:p>
    <w:p w:rsidR="00000000" w:rsidRDefault="00175A05">
      <w:pPr>
        <w:ind w:firstLine="400"/>
        <w:jc w:val="both"/>
      </w:pPr>
      <w: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14-бап. Тауар биржасының кірістері</w:t>
      </w:r>
    </w:p>
    <w:p w:rsidR="00000000" w:rsidRDefault="00175A05">
      <w:pPr>
        <w:ind w:firstLine="400"/>
        <w:jc w:val="both"/>
      </w:pPr>
      <w:r>
        <w:rPr>
          <w:rStyle w:val="s0"/>
        </w:rPr>
        <w:t>1. Тауар биржасының кірістері тауар биржасы мүшелерінің кіру ж</w:t>
      </w:r>
      <w:r>
        <w:rPr>
          <w:rStyle w:val="s0"/>
        </w:rPr>
        <w:t xml:space="preserve">арналары мен жыл сайынғы жарналары, биржа мүлкін пайдаланғаны, биржалық мәмілелерді тіркегені және ресімдегені үшін төлемдер есебінен және заңнамамен тыйым салынбаған басқа да түсімдер есебінен құралады. </w:t>
      </w:r>
    </w:p>
    <w:p w:rsidR="00000000" w:rsidRDefault="00175A05">
      <w:pPr>
        <w:ind w:firstLine="400"/>
        <w:jc w:val="both"/>
      </w:pPr>
      <w:r>
        <w:rPr>
          <w:rStyle w:val="s0"/>
        </w:rPr>
        <w:t>2. Тауар биржасы мыналарды:</w:t>
      </w:r>
    </w:p>
    <w:p w:rsidR="00000000" w:rsidRDefault="00175A05">
      <w:pPr>
        <w:ind w:firstLine="400"/>
        <w:jc w:val="both"/>
      </w:pPr>
      <w:r>
        <w:rPr>
          <w:rStyle w:val="s0"/>
        </w:rPr>
        <w:t>1) тауар биржасы мүшеле</w:t>
      </w:r>
      <w:r>
        <w:rPr>
          <w:rStyle w:val="s0"/>
        </w:rPr>
        <w:t>рінің кепілдік жарналарының мөлшері мен оларды енгізу тәртібін;</w:t>
      </w:r>
    </w:p>
    <w:p w:rsidR="00000000" w:rsidRDefault="00175A05">
      <w:pPr>
        <w:ind w:firstLine="400"/>
        <w:jc w:val="both"/>
      </w:pPr>
      <w:r>
        <w:rPr>
          <w:rStyle w:val="s0"/>
        </w:rPr>
        <w:t>2) биржалық сауданың ережелеріне сәйкес сауда-саттыққа қатысқаны үшін төлемдердің мөлшерін;</w:t>
      </w:r>
    </w:p>
    <w:p w:rsidR="00000000" w:rsidRDefault="00175A05">
      <w:pPr>
        <w:ind w:firstLine="400"/>
        <w:jc w:val="both"/>
      </w:pPr>
      <w:r>
        <w:rPr>
          <w:rStyle w:val="s0"/>
        </w:rPr>
        <w:t>3) алыпсатарлық әрекеттерді болдырмау мақсатында сауда-саттықты тоқтата тұру үшін алдыңғы сауда-саттық нәтижесінде қалыптасқан бағаларды ескере отырып, бір сауда күні шеңберінде нақты биржалық тауарға бағалар деңгейлерінің ең аз және ең көп шектерін белгіл</w:t>
      </w:r>
      <w:r>
        <w:rPr>
          <w:rStyle w:val="s0"/>
        </w:rPr>
        <w:t xml:space="preserve">еуге құқығы бар. </w:t>
      </w:r>
    </w:p>
    <w:p w:rsidR="00000000" w:rsidRDefault="00175A05">
      <w:pPr>
        <w:ind w:firstLine="400"/>
        <w:jc w:val="both"/>
      </w:pPr>
      <w:r>
        <w:rPr>
          <w:rStyle w:val="s0"/>
        </w:rPr>
        <w:t>3. Тауар биржасына биржалық мәмілелердегі делдалдық үшін брокерлер және дилерлер алатын сыйақы мөлшерін белгілеуге тыйым салынады.</w:t>
      </w:r>
    </w:p>
    <w:p w:rsidR="00000000" w:rsidRDefault="00175A05">
      <w:pPr>
        <w:ind w:firstLine="400"/>
        <w:jc w:val="both"/>
      </w:pPr>
      <w:r>
        <w:rPr>
          <w:rStyle w:val="s0"/>
        </w:rPr>
        <w:t>4. Тауар биржасының мүшелерінен алынатын төлемдердің мөлшері биржалық сауданың ережелерімен айқындалады жән</w:t>
      </w:r>
      <w:r>
        <w:rPr>
          <w:rStyle w:val="s0"/>
        </w:rPr>
        <w:t xml:space="preserve">е биржалық сауданың кез келген қатысушысының танысуы үшін қолжетімді болуға тиіс. 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 xml:space="preserve">15-бап. Биржалық мәміле </w:t>
      </w:r>
    </w:p>
    <w:p w:rsidR="00000000" w:rsidRDefault="00175A05">
      <w:pPr>
        <w:ind w:firstLine="400"/>
        <w:jc w:val="both"/>
      </w:pPr>
      <w:r>
        <w:rPr>
          <w:rStyle w:val="s0"/>
        </w:rPr>
        <w:t>1. Биржада айналымға жіберілген мүлік нысанасы болып табылатын және Қазақстан Республикасының тауар биржалары туралы заңнамасына және биржалық сау</w:t>
      </w:r>
      <w:r>
        <w:rPr>
          <w:rStyle w:val="s0"/>
        </w:rPr>
        <w:t xml:space="preserve">да ережелеріне сәйкес ол жүргізетін сауда-саттыққа қатысушылармен жасалатын мәміле биржалық мәміле болып танылады. </w:t>
      </w:r>
    </w:p>
    <w:p w:rsidR="00000000" w:rsidRDefault="00175A05">
      <w:pPr>
        <w:ind w:firstLine="400"/>
        <w:jc w:val="both"/>
      </w:pPr>
      <w:r>
        <w:rPr>
          <w:rStyle w:val="s0"/>
        </w:rPr>
        <w:t>2. Тауар биржасында жасалған, бірақ осы баптың 1-тармағында көзделген талаптарға сәйкес емес мәмілелер биржалық болып табылмайды.</w:t>
      </w:r>
    </w:p>
    <w:p w:rsidR="00000000" w:rsidRDefault="00175A05">
      <w:pPr>
        <w:ind w:firstLine="400"/>
        <w:jc w:val="both"/>
      </w:pPr>
      <w:r>
        <w:rPr>
          <w:rStyle w:val="s0"/>
        </w:rPr>
        <w:t>3. Биржалы</w:t>
      </w:r>
      <w:r>
        <w:rPr>
          <w:rStyle w:val="s0"/>
        </w:rPr>
        <w:t>қ</w:t>
      </w:r>
      <w:r>
        <w:rPr>
          <w:rStyle w:val="s0"/>
        </w:rPr>
        <w:t xml:space="preserve"> тауарлар тізбесіне енгізілген тауарлармен тауар биржаларынан тыс жасалған мәмілелер мүдделі адамдардың, уәкілетті органның не прокурордың талабы бойынша жарамсыз деп танылады.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4. Биржалық мәмілелер тауар биржасының атынан және оның есебінен жасалмайды. 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97" w:anchor="sub_id=7913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15-1-баппен толықтырылды</w:t>
      </w:r>
    </w:p>
    <w:p w:rsidR="00000000" w:rsidRDefault="00175A05">
      <w:pPr>
        <w:ind w:left="1200" w:hanging="800"/>
        <w:jc w:val="both"/>
      </w:pPr>
      <w:r>
        <w:rPr>
          <w:rStyle w:val="s1"/>
        </w:rPr>
        <w:t xml:space="preserve">15-1-бап. Биржалық сауда-саттықтарды жүргізу режимдері </w:t>
      </w:r>
    </w:p>
    <w:p w:rsidR="00000000" w:rsidRDefault="00175A05">
      <w:pPr>
        <w:ind w:firstLine="400"/>
        <w:jc w:val="both"/>
      </w:pPr>
      <w:r>
        <w:rPr>
          <w:rStyle w:val="s0"/>
        </w:rPr>
        <w:t>Биржалық сауда-саттықтар сауданың мынадай режимдерінде жүрг</w:t>
      </w:r>
      <w:r>
        <w:rPr>
          <w:rStyle w:val="s0"/>
        </w:rPr>
        <w:t xml:space="preserve">ізіледі: </w:t>
      </w:r>
    </w:p>
    <w:p w:rsidR="00000000" w:rsidRDefault="00175A05">
      <w:pPr>
        <w:ind w:firstLine="400"/>
        <w:jc w:val="both"/>
      </w:pPr>
      <w:r>
        <w:rPr>
          <w:rStyle w:val="s0"/>
        </w:rPr>
        <w:t>1) классикалық сауда;</w:t>
      </w:r>
    </w:p>
    <w:p w:rsidR="00000000" w:rsidRDefault="00175A05">
      <w:pPr>
        <w:ind w:firstLine="400"/>
        <w:jc w:val="both"/>
      </w:pPr>
      <w:r>
        <w:rPr>
          <w:rStyle w:val="s0"/>
        </w:rPr>
        <w:t>2) қосарланған қарсы аукцион;</w:t>
      </w:r>
    </w:p>
    <w:p w:rsidR="00000000" w:rsidRDefault="00175A05">
      <w:pPr>
        <w:ind w:firstLine="400"/>
        <w:jc w:val="both"/>
      </w:pPr>
      <w:r>
        <w:rPr>
          <w:rStyle w:val="s0"/>
        </w:rPr>
        <w:t>3) стандартты аукцион.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16-бап. Биржалық мәмілелердің түрлері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Тауар биржасында: </w:t>
      </w:r>
    </w:p>
    <w:p w:rsidR="00000000" w:rsidRDefault="00175A05">
      <w:pPr>
        <w:ind w:firstLine="400"/>
        <w:jc w:val="both"/>
      </w:pPr>
      <w:r>
        <w:rPr>
          <w:rStyle w:val="s0"/>
        </w:rPr>
        <w:t>1) халықаралық іскерлік операцияларымен өзара байланысты мәмілелерді қоса алғанда, спот-тауарларға қатысты құқық</w:t>
      </w:r>
      <w:r>
        <w:rPr>
          <w:rStyle w:val="s0"/>
        </w:rPr>
        <w:t>тар мен міндеттерді өзара беріп отыратын мәмілелер;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2) фьючерстік мәмілелер;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3) опциондық мәмілелер;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4) қоймалық құжаттарға қатысты құқықтар мен міндеттерді өзара беріп отыратын мәмілелер жасалады. 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98" w:anchor="sub_id=7913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16-1-баппен толықтырылды</w:t>
      </w:r>
    </w:p>
    <w:p w:rsidR="00000000" w:rsidRDefault="00175A05">
      <w:pPr>
        <w:ind w:left="1200" w:hanging="800"/>
        <w:jc w:val="both"/>
      </w:pPr>
      <w:r>
        <w:rPr>
          <w:rStyle w:val="s1"/>
        </w:rPr>
        <w:t xml:space="preserve">16-1-бап. Тауар биржасының биржалық мәмілелердің орындалуын қамтамасыз ету жөніндегі қорлары </w:t>
      </w:r>
    </w:p>
    <w:p w:rsidR="00000000" w:rsidRDefault="00175A05">
      <w:pPr>
        <w:ind w:firstLine="400"/>
        <w:jc w:val="both"/>
      </w:pPr>
      <w:r>
        <w:rPr>
          <w:rStyle w:val="s0"/>
        </w:rPr>
        <w:t>Биржада жасалған мәмілелердің орындалуын қамтамасыз ету мақсатында тауарлық биржа кепілдік беру және сақтандыру қорларын құрады.</w:t>
      </w:r>
    </w:p>
    <w:p w:rsidR="00000000" w:rsidRDefault="00175A05">
      <w:pPr>
        <w:ind w:firstLine="400"/>
        <w:jc w:val="both"/>
      </w:pPr>
      <w:r>
        <w:t> </w:t>
      </w:r>
    </w:p>
    <w:p w:rsidR="00000000" w:rsidRDefault="00175A05">
      <w:pPr>
        <w:ind w:left="1200" w:hanging="800"/>
        <w:jc w:val="both"/>
      </w:pPr>
      <w:r>
        <w:rPr>
          <w:rStyle w:val="s1"/>
        </w:rPr>
        <w:t xml:space="preserve">17-бап. Фьючерстік және опциондық мәмілелер жасау кезіндегі биржалық саудадағы кепілдіктер </w:t>
      </w:r>
    </w:p>
    <w:p w:rsidR="00000000" w:rsidRDefault="00175A05">
      <w:pPr>
        <w:ind w:firstLine="400"/>
        <w:jc w:val="both"/>
      </w:pPr>
      <w:r>
        <w:rPr>
          <w:rStyle w:val="s0"/>
        </w:rPr>
        <w:t>1. Тауар биржасы онда жасалатын ф</w:t>
      </w:r>
      <w:r>
        <w:rPr>
          <w:rStyle w:val="s0"/>
        </w:rPr>
        <w:t>ьючерстік және опциондық мәмілелердің орындалуын қамтамасыз ету мақсатында клирингтік орталықтар арқылы есеп айырысу қызметін көрсетуді ұйымдастыруға міндетті.</w:t>
      </w:r>
    </w:p>
    <w:p w:rsidR="00000000" w:rsidRDefault="00175A05">
      <w:pPr>
        <w:ind w:firstLine="400"/>
        <w:jc w:val="both"/>
      </w:pPr>
      <w:r>
        <w:rPr>
          <w:rStyle w:val="s0"/>
        </w:rPr>
        <w:t>2. Тауар биржасында фьючерстік және опциондық мәмілелерді жасауға брокерлердің және (немесе) дил</w:t>
      </w:r>
      <w:r>
        <w:rPr>
          <w:rStyle w:val="s0"/>
        </w:rPr>
        <w:t xml:space="preserve">ерлердің ғана құқығы бар.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3. Тауар биржасында фьючерстік және опциондық мәмілелер автоматтандырылған сауда-саттық жүргізуді, клирингті жүргізуді, баға белгілеу өзгерістерінің серпінін қамтамасыз ететін бағдарламалық құралдардың арнайы кешені болған кезде </w:t>
      </w:r>
      <w:r>
        <w:rPr>
          <w:rStyle w:val="s0"/>
        </w:rPr>
        <w:t>ғана</w:t>
      </w:r>
      <w:r>
        <w:rPr>
          <w:rStyle w:val="s0"/>
        </w:rPr>
        <w:t xml:space="preserve"> жасалады.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4. Клирингтік орталықтар тауар биржасынан тәуелсіз ұйымдар ретінде тауар биржасының құрамында арнайы ұйымдастырылған құрылымдық бөлімше - клирингтік орталық ретінде де құрылуы мүмкін. </w:t>
      </w:r>
    </w:p>
    <w:p w:rsidR="00000000" w:rsidRDefault="00175A05">
      <w:pPr>
        <w:ind w:firstLine="400"/>
        <w:jc w:val="both"/>
      </w:pPr>
      <w:r>
        <w:rPr>
          <w:rStyle w:val="s0"/>
        </w:rPr>
        <w:t>5. Клирингтік орталықтар өз қызметінде:</w:t>
      </w:r>
    </w:p>
    <w:p w:rsidR="00000000" w:rsidRDefault="00175A05">
      <w:pPr>
        <w:ind w:firstLine="400"/>
        <w:jc w:val="both"/>
      </w:pPr>
      <w:r>
        <w:rPr>
          <w:rStyle w:val="s0"/>
        </w:rPr>
        <w:t>1) фьючерстік ж</w:t>
      </w:r>
      <w:r>
        <w:rPr>
          <w:rStyle w:val="s0"/>
        </w:rPr>
        <w:t>әне</w:t>
      </w:r>
      <w:r>
        <w:rPr>
          <w:rStyle w:val="s0"/>
        </w:rPr>
        <w:t xml:space="preserve"> опциондық мәмілелердің орындалуына және осы мәмілелер бойынша міндеттемелердің орындалмау не тиісінше орындалмау нәтижесінде пайда болған зиянды өтеуге кепілдік беретін жарналардың түрлерін, мөлшерін және оларды алу тәртібін белгілейді, сондай-ақ осы м</w:t>
      </w:r>
      <w:r>
        <w:rPr>
          <w:rStyle w:val="s0"/>
        </w:rPr>
        <w:t>әмілелерге</w:t>
      </w:r>
      <w:r>
        <w:rPr>
          <w:rStyle w:val="s0"/>
        </w:rPr>
        <w:t xml:space="preserve"> қатысушылардың басқа да қаржылық міндеттемелерін айқындайды;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2) фьючерстік және опциондық мәмілелерге кепілдік беру үшін шаралар қабылдайды; </w:t>
      </w:r>
    </w:p>
    <w:p w:rsidR="00000000" w:rsidRDefault="00175A05">
      <w:pPr>
        <w:ind w:firstLine="400"/>
        <w:jc w:val="both"/>
      </w:pPr>
      <w:r>
        <w:rPr>
          <w:rStyle w:val="s0"/>
        </w:rPr>
        <w:t>3) тауарлармен мәмілелер жасау нәтижесінде жүзеге асырылатын есеп айырысуларға қатысушы тараптардың өза</w:t>
      </w:r>
      <w:r>
        <w:rPr>
          <w:rStyle w:val="s0"/>
        </w:rPr>
        <w:t>ра талаптары мен міндеттемелерінің есебін жүзеге асырады;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99" w:anchor="sub_id=791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тармақшамен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4) тараптардың фьючерстік және опциондық мәмілелер бойынша</w:t>
      </w:r>
      <w:r>
        <w:rPr>
          <w:rStyle w:val="s0"/>
        </w:rPr>
        <w:t xml:space="preserve"> талаптарын және (немесе) міндеттемелерін айқындайды, олар бойынша есеп айырысуларды ұйымдастырады.</w:t>
      </w:r>
    </w:p>
    <w:p w:rsidR="00000000" w:rsidRDefault="00175A05">
      <w:pPr>
        <w:jc w:val="both"/>
      </w:pPr>
      <w:r>
        <w:rPr>
          <w:rStyle w:val="s3"/>
        </w:rPr>
        <w:t xml:space="preserve">2012.10.07. № 36-V ҚР </w:t>
      </w:r>
      <w:hyperlink r:id="rId100" w:anchor="sub_id=791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6-тармақпен толықтырылды</w:t>
      </w:r>
    </w:p>
    <w:p w:rsidR="00000000" w:rsidRDefault="00175A05">
      <w:pPr>
        <w:ind w:firstLine="400"/>
        <w:jc w:val="both"/>
      </w:pPr>
      <w:r>
        <w:rPr>
          <w:rStyle w:val="s0"/>
        </w:rPr>
        <w:t>6. Клирингтік ортал</w:t>
      </w:r>
      <w:r>
        <w:rPr>
          <w:rStyle w:val="s0"/>
        </w:rPr>
        <w:t>ықтар орталық контрагент бола алады - биржалық мәмілелер бойынша әрбір сатушы үшін - сатып алушы және әрбір сатып алушы үшін сатушы болып табыла алады.</w:t>
      </w:r>
    </w:p>
    <w:p w:rsidR="00000000" w:rsidRDefault="00175A05">
      <w:pPr>
        <w:ind w:firstLine="400"/>
        <w:jc w:val="both"/>
      </w:pPr>
      <w: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 xml:space="preserve">18-бап. Биржалық баға </w:t>
      </w:r>
    </w:p>
    <w:p w:rsidR="00000000" w:rsidRDefault="00175A05">
      <w:pPr>
        <w:ind w:firstLine="400"/>
        <w:jc w:val="both"/>
      </w:pPr>
      <w:r>
        <w:rPr>
          <w:rStyle w:val="s0"/>
        </w:rPr>
        <w:t>1. Тауарға биржалық баға биржалық тауарлардың бағасын белгілеу нәтижесінде қалы</w:t>
      </w:r>
      <w:r>
        <w:rPr>
          <w:rStyle w:val="s0"/>
        </w:rPr>
        <w:t xml:space="preserve">птасады. </w:t>
      </w:r>
    </w:p>
    <w:p w:rsidR="00000000" w:rsidRDefault="00175A05">
      <w:pPr>
        <w:ind w:firstLine="400"/>
        <w:jc w:val="both"/>
      </w:pPr>
      <w:r>
        <w:rPr>
          <w:rStyle w:val="s0"/>
        </w:rPr>
        <w:t>2. Тауар биржалары биржалық тауарларға баға белгілеуді бұқаралық ақпарат құралдарында күн сайын жариялауға міндетті.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jc w:val="center"/>
      </w:pPr>
      <w:bookmarkStart w:id="5" w:name="SUB190000"/>
      <w:bookmarkEnd w:id="5"/>
      <w:r>
        <w:rPr>
          <w:rStyle w:val="s1"/>
        </w:rPr>
        <w:t>5-тарау. Брокерлік және дилерлік қызмет. тауар биржасындағы коммерциялық құпия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left="1200" w:hanging="800"/>
        <w:jc w:val="both"/>
      </w:pPr>
      <w:r>
        <w:rPr>
          <w:rStyle w:val="s1"/>
        </w:rPr>
        <w:t>19-бап. Брокердің және дилердің қызметін жүз</w:t>
      </w:r>
      <w:r>
        <w:rPr>
          <w:rStyle w:val="s1"/>
        </w:rPr>
        <w:t>еге асыру тәртібі</w:t>
      </w:r>
    </w:p>
    <w:p w:rsidR="00000000" w:rsidRDefault="00175A05">
      <w:pPr>
        <w:ind w:firstLine="400"/>
        <w:jc w:val="both"/>
      </w:pPr>
      <w:r>
        <w:rPr>
          <w:rStyle w:val="s0"/>
        </w:rPr>
        <w:t>1. Тауар биржасындағы брокерлік және дилерлік қызмет уәкілетті орган беретін лицензия негізінде жүзеге асырылады.</w:t>
      </w:r>
    </w:p>
    <w:p w:rsidR="00000000" w:rsidRDefault="00175A05">
      <w:pPr>
        <w:ind w:firstLine="400"/>
        <w:jc w:val="both"/>
      </w:pPr>
      <w:r>
        <w:rPr>
          <w:rStyle w:val="s0"/>
        </w:rPr>
        <w:t>2. Брокер және дилер осы Заңда, Қазақстан Республикасының өзге де заңнамалық актілерінде, уәкілетті органның нормативтік құқықтық актілерінде, тауар биржасының ішкі құжаттарында белгіленген талаптарды сақтауға міндетті.</w:t>
      </w:r>
    </w:p>
    <w:p w:rsidR="00000000" w:rsidRDefault="00175A05">
      <w:pPr>
        <w:ind w:firstLine="400"/>
        <w:jc w:val="both"/>
      </w:pPr>
      <w:r>
        <w:rPr>
          <w:rStyle w:val="s0"/>
        </w:rPr>
        <w:t>3. Брокер мен дилер және олардың кли</w:t>
      </w:r>
      <w:r>
        <w:rPr>
          <w:rStyle w:val="s0"/>
        </w:rPr>
        <w:t xml:space="preserve">енттері арасындағы қатынастар Қазақстан Республикасы </w:t>
      </w:r>
      <w:hyperlink r:id="rId101" w:anchor="sub_id=3780000" w:history="1">
        <w:r>
          <w:rPr>
            <w:rStyle w:val="a3"/>
          </w:rPr>
          <w:t>азаматтық заңнамасының</w:t>
        </w:r>
      </w:hyperlink>
      <w:r>
        <w:rPr>
          <w:rStyle w:val="s0"/>
        </w:rPr>
        <w:t xml:space="preserve"> нормалары қолданылатын брокерлік және дилерлік қызметтер көрсету туралы шарттың негізінде туынд</w:t>
      </w:r>
      <w:r>
        <w:rPr>
          <w:rStyle w:val="s0"/>
        </w:rPr>
        <w:t xml:space="preserve">айды. 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 xml:space="preserve">20-бап. Брокермен және дилермен мәмілелер жасау </w:t>
      </w:r>
    </w:p>
    <w:p w:rsidR="00000000" w:rsidRDefault="00175A05">
      <w:pPr>
        <w:ind w:firstLine="400"/>
        <w:jc w:val="both"/>
      </w:pPr>
      <w:r>
        <w:rPr>
          <w:rStyle w:val="s0"/>
        </w:rPr>
        <w:t>1. Биржалық мәмілелер жасауды брокер - клиенттің бұйрығына сәйкес, дилер клиенттің бұйрығына да сәйкес, өз мүддесіне де орай және өз есебінен жүзеге асырады. Клиенттер бұйрықтарының түрлері, олардың</w:t>
      </w:r>
      <w:r>
        <w:rPr>
          <w:rStyle w:val="s0"/>
        </w:rPr>
        <w:t xml:space="preserve"> мазмұны мен ресімделуі тауар биржасының ішкі құжаттарымен белгіленеді. </w:t>
      </w:r>
    </w:p>
    <w:p w:rsidR="00000000" w:rsidRDefault="00175A05">
      <w:pPr>
        <w:ind w:firstLine="400"/>
        <w:jc w:val="both"/>
      </w:pPr>
      <w:r>
        <w:rPr>
          <w:rStyle w:val="s0"/>
        </w:rPr>
        <w:t>2. Клиенттің бұйрығын орындауды осы бұйрықта көрсетілген мәмілелер жасау шарттарын сақтай отырып, брокер және дилер жүзеге асырады. Егер мәміле жасау кезінде мәміленің шарттарын өзгер</w:t>
      </w:r>
      <w:r>
        <w:rPr>
          <w:rStyle w:val="s0"/>
        </w:rPr>
        <w:t xml:space="preserve">ту қажеттігі туындаса, брокер және дилер өз әрекеттерін клиентпен келісуге міндетті. </w:t>
      </w:r>
    </w:p>
    <w:p w:rsidR="00000000" w:rsidRDefault="00175A05">
      <w:pPr>
        <w:ind w:firstLine="400"/>
        <w:jc w:val="both"/>
      </w:pPr>
      <w:r>
        <w:rPr>
          <w:rStyle w:val="s0"/>
        </w:rPr>
        <w:t>Мүдделер қақтығысы туындаған жағдайда брокер және дилер мәмілені клиент мүдделерінің өз мүдделерінен басымдығын негізге ала отырып жасауға міндетті.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21-бап. Тауар биржа</w:t>
      </w:r>
      <w:r>
        <w:rPr>
          <w:rStyle w:val="s0"/>
          <w:b/>
          <w:bCs/>
        </w:rPr>
        <w:t xml:space="preserve">сындағы брокер мен дилердің және олардың клиенттерінің арасындағы қатынастар </w:t>
      </w:r>
    </w:p>
    <w:p w:rsidR="00000000" w:rsidRDefault="00175A05">
      <w:pPr>
        <w:ind w:firstLine="400"/>
        <w:jc w:val="both"/>
      </w:pPr>
      <w:r>
        <w:rPr>
          <w:rStyle w:val="s0"/>
        </w:rPr>
        <w:t>Тауар биржасы өз өкілеттіктері шегінде брокер мен дилердің және олардың клиенттерінің өзара қатынастарын регламенттейді, биржалық сауданы бұзушыларға шаралар қолданады.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22-бап. Брокерлер мен дилерлердің ішкі құжаттарына және жасалатын биржалық мәмілелердің есебін жүргізуге қойылатын талаптар</w:t>
      </w:r>
    </w:p>
    <w:p w:rsidR="00000000" w:rsidRDefault="00175A05">
      <w:pPr>
        <w:ind w:firstLine="400"/>
        <w:jc w:val="both"/>
      </w:pPr>
      <w:r>
        <w:rPr>
          <w:rStyle w:val="s0"/>
        </w:rPr>
        <w:t>1. Брокерлер мен дилерлерге арналған тауар биржасының ішкі құжаттары тауар биржасында коммерциялық құпияны құрайтын мәліметтердің са</w:t>
      </w:r>
      <w:r>
        <w:rPr>
          <w:rStyle w:val="s0"/>
        </w:rPr>
        <w:t>қталуын</w:t>
      </w:r>
      <w:r>
        <w:rPr>
          <w:rStyle w:val="s0"/>
        </w:rPr>
        <w:t xml:space="preserve"> қамтамасыз ететін, биржалық саудаға қатысушылардың, олардың өкілдерінің немесе үшінші тұлғалардың мүдделері үшін пайдалануға жол бермейтін шарттарды қамтуға тиіс.</w:t>
      </w:r>
    </w:p>
    <w:p w:rsidR="00000000" w:rsidRDefault="00175A05">
      <w:pPr>
        <w:ind w:firstLine="400"/>
        <w:jc w:val="both"/>
      </w:pPr>
      <w:r>
        <w:rPr>
          <w:rStyle w:val="s0"/>
        </w:rPr>
        <w:t>2. Брокерлер мен дилерлер әрбір клиент бойынша жеке жасалатын биржалық мәмілелердің е</w:t>
      </w:r>
      <w:r>
        <w:rPr>
          <w:rStyle w:val="s0"/>
        </w:rPr>
        <w:t xml:space="preserve">себін жүргізуге және осы мәмілелер туралы мәліметтерді мәміле жасалған күннен бастап бес жыл ішінде сақтауға міндетті. 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 xml:space="preserve">23-бап. Тауар биржасындағы коммерциялық құпия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1. Коммерциялық құпия: </w:t>
      </w:r>
    </w:p>
    <w:p w:rsidR="00000000" w:rsidRDefault="00175A05">
      <w:pPr>
        <w:ind w:firstLine="400"/>
        <w:jc w:val="both"/>
      </w:pPr>
      <w:r>
        <w:rPr>
          <w:rStyle w:val="s0"/>
        </w:rPr>
        <w:t>1) тіркелген биржалық саудаға қатысушылар туралы мәліметтерді;</w:t>
      </w:r>
    </w:p>
    <w:p w:rsidR="00000000" w:rsidRDefault="00175A05">
      <w:pPr>
        <w:ind w:firstLine="400"/>
        <w:jc w:val="both"/>
      </w:pPr>
      <w:r>
        <w:rPr>
          <w:rStyle w:val="s0"/>
        </w:rPr>
        <w:t>2) тауар биржасында жасалатын мәмілелер туралы мәліметтерді қамтиды.</w:t>
      </w:r>
    </w:p>
    <w:p w:rsidR="00000000" w:rsidRDefault="00175A05">
      <w:pPr>
        <w:ind w:firstLine="400"/>
        <w:jc w:val="both"/>
      </w:pPr>
      <w:r>
        <w:rPr>
          <w:rStyle w:val="s0"/>
        </w:rPr>
        <w:t>2. Брокерлер мен дилерлер табиғи баға белгілеуді бұзуға және тауар нарығының тұрақсыздануына әкеп соғуы мүмкін іс-әрекеттерге (әрекетсіздіктерге) жол беруге құқылы емес.</w:t>
      </w:r>
    </w:p>
    <w:p w:rsidR="00000000" w:rsidRDefault="00175A05">
      <w:pPr>
        <w:ind w:firstLine="400"/>
        <w:jc w:val="both"/>
      </w:pPr>
      <w:r>
        <w:rPr>
          <w:rStyle w:val="s0"/>
        </w:rPr>
        <w:t>3. Өзінің қызметт</w:t>
      </w:r>
      <w:r>
        <w:rPr>
          <w:rStyle w:val="s0"/>
        </w:rPr>
        <w:t>ік жағдайына байланысты көрсетілген ақпаратты алуға мүмкіндігі бар адам коммерциялық құпияны құрайтын ақпаратқа ие адам болып табылады.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24-бап. Тауар биржаларының қызметі туралы коммерциялық құпияны құрайтын мәліметтерді ұсыну</w:t>
      </w:r>
    </w:p>
    <w:p w:rsidR="00000000" w:rsidRDefault="00175A05">
      <w:pPr>
        <w:ind w:firstLine="400"/>
        <w:jc w:val="both"/>
      </w:pPr>
      <w:r>
        <w:rPr>
          <w:rStyle w:val="s0"/>
        </w:rPr>
        <w:t>1. Осы баптың 2 және 3-тарм</w:t>
      </w:r>
      <w:r>
        <w:rPr>
          <w:rStyle w:val="s0"/>
        </w:rPr>
        <w:t>ақтарында белгіленген жағдайларды қоспағанда, тауар биржасында коммерциялық құпияны құрайтын мәліметтер жария етілуге жатпайды.</w:t>
      </w:r>
    </w:p>
    <w:p w:rsidR="00000000" w:rsidRDefault="00175A05">
      <w:pPr>
        <w:ind w:firstLine="400"/>
        <w:jc w:val="both"/>
      </w:pPr>
      <w:r>
        <w:rPr>
          <w:rStyle w:val="s0"/>
        </w:rPr>
        <w:t>2. Коммерциялық құпияны құрайтын мәліметтер биржалық саудаға қатысушыға оның құқықтарына қатысты не Қазақстан Республикасының за</w:t>
      </w:r>
      <w:r>
        <w:rPr>
          <w:rStyle w:val="s0"/>
        </w:rPr>
        <w:t>ңнамасына</w:t>
      </w:r>
      <w:r>
        <w:rPr>
          <w:rStyle w:val="s0"/>
        </w:rPr>
        <w:t xml:space="preserve"> сәйкес ресімделген сенімхат негізінде оның өкіліне берілуі мүмкін.</w:t>
      </w:r>
    </w:p>
    <w:p w:rsidR="00000000" w:rsidRDefault="00175A05">
      <w:pPr>
        <w:ind w:firstLine="400"/>
        <w:jc w:val="both"/>
      </w:pPr>
      <w:r>
        <w:rPr>
          <w:rStyle w:val="s0"/>
        </w:rPr>
        <w:t>3. Тауар биржасында коммерциялық құпияны құрайтын мәліметтер:</w:t>
      </w:r>
    </w:p>
    <w:p w:rsidR="00000000" w:rsidRDefault="00175A05">
      <w:pPr>
        <w:ind w:firstLine="400"/>
        <w:jc w:val="both"/>
      </w:pPr>
      <w:r>
        <w:rPr>
          <w:rStyle w:val="s0"/>
        </w:rPr>
        <w:t>1) анықтау және алдын ала тергеу органдарына: прокурордың санкциясымен олардың іс жүргізуіндегі қылмыстық істер бойын</w:t>
      </w:r>
      <w:r>
        <w:rPr>
          <w:rStyle w:val="s0"/>
        </w:rPr>
        <w:t>ша;</w:t>
      </w:r>
    </w:p>
    <w:p w:rsidR="00000000" w:rsidRDefault="00175A05">
      <w:pPr>
        <w:ind w:firstLine="400"/>
        <w:jc w:val="both"/>
      </w:pPr>
      <w:r>
        <w:rPr>
          <w:rStyle w:val="s0"/>
        </w:rPr>
        <w:t>2) соттарға: ұйғарым, қаулы негізінде олардың іс жүргізуіндегі істер бойынша;</w:t>
      </w:r>
    </w:p>
    <w:p w:rsidR="00000000" w:rsidRDefault="00175A05">
      <w:pPr>
        <w:ind w:firstLine="400"/>
        <w:jc w:val="both"/>
      </w:pPr>
      <w:r>
        <w:rPr>
          <w:rStyle w:val="s0"/>
        </w:rPr>
        <w:t>3) прокурорға: оның құзыреті шегінде тексеру ісін жүргізу туралы қаулы негізінде оның қарауындағы материалдар бойынша;</w:t>
      </w:r>
    </w:p>
    <w:p w:rsidR="00000000" w:rsidRDefault="00175A05">
      <w:pPr>
        <w:jc w:val="both"/>
      </w:pPr>
      <w:r>
        <w:rPr>
          <w:rStyle w:val="s3"/>
        </w:rPr>
        <w:t xml:space="preserve">2014.15.01. № 164-V ҚР </w:t>
      </w:r>
      <w:hyperlink r:id="rId102" w:anchor="sub_id=1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103" w:anchor="sub_id=24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5A05">
      <w:pPr>
        <w:ind w:firstLine="400"/>
        <w:jc w:val="both"/>
      </w:pPr>
      <w:r>
        <w:rPr>
          <w:rStyle w:val="s0"/>
        </w:rPr>
        <w:t>4) атқарушылық іс жүргізу органдары мен</w:t>
      </w:r>
      <w:r>
        <w:rPr>
          <w:rStyle w:val="s0"/>
        </w:rPr>
        <w:t xml:space="preserve"> жеке сот орындаушыларына: сот орындаушысының атқарушылық іс жүргізу органының мөрімен немесе жеке сот орындаушысының мөрімен куәландырылған және сот санкция берген қаулысы негізінде өздерінің іс жүргізуіндегі атқарушылық іс жүргізу істері бойынша;</w:t>
      </w:r>
    </w:p>
    <w:p w:rsidR="00000000" w:rsidRDefault="00175A05">
      <w:pPr>
        <w:jc w:val="both"/>
      </w:pPr>
      <w:r>
        <w:rPr>
          <w:rStyle w:val="s3"/>
        </w:rPr>
        <w:t> 2009.2</w:t>
      </w:r>
      <w:r>
        <w:rPr>
          <w:rStyle w:val="s3"/>
        </w:rPr>
        <w:t xml:space="preserve">8.08. № 192-IV ҚР </w:t>
      </w:r>
      <w:hyperlink r:id="rId104" w:anchor="sub_id=2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(ресми </w:t>
      </w:r>
      <w:hyperlink r:id="rId105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</w:t>
      </w:r>
      <w:r>
        <w:rPr>
          <w:rStyle w:val="s3"/>
        </w:rPr>
        <w:t>гізілді) (бұр.</w:t>
      </w:r>
      <w:hyperlink r:id="rId106" w:anchor="sub_id=2403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175A05">
      <w:pPr>
        <w:ind w:firstLine="400"/>
        <w:jc w:val="both"/>
      </w:pPr>
      <w:r>
        <w:rPr>
          <w:rStyle w:val="s0"/>
        </w:rPr>
        <w:t>5) уәкілетті органға: оның сұрау салуы бойынша өз құзыреті шегінде;</w:t>
      </w:r>
    </w:p>
    <w:p w:rsidR="00000000" w:rsidRDefault="00175A05">
      <w:pPr>
        <w:jc w:val="both"/>
      </w:pPr>
      <w:r>
        <w:rPr>
          <w:rStyle w:val="s3"/>
        </w:rPr>
        <w:t xml:space="preserve">2009.28.08. № 192-IV ҚР </w:t>
      </w:r>
      <w:hyperlink r:id="rId107" w:anchor="sub_id=2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(ресми </w:t>
      </w:r>
      <w:hyperlink r:id="rId108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енгізілді); 2012.21.06. № 19-V ҚР </w:t>
      </w:r>
      <w:hyperlink r:id="rId109" w:anchor="sub_id=1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0" w:anchor="sub_id=24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2014.10.06. № 206-V ҚР </w:t>
      </w:r>
      <w:hyperlink r:id="rId111" w:anchor="sub_id=2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2" w:anchor="sub_id=24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6) тармақша өзгертілді</w:t>
      </w:r>
    </w:p>
    <w:p w:rsidR="00000000" w:rsidRDefault="00175A05">
      <w:pPr>
        <w:ind w:firstLine="400"/>
        <w:jc w:val="both"/>
      </w:pPr>
      <w:r>
        <w:rPr>
          <w:rStyle w:val="s0"/>
        </w:rPr>
        <w:t>6) қаржы мониторингі жөніндегі уәкілетті органға: «Қылмыстық жолмен алынған кiрiстердi заңдастыруға (жылыстатуға) және терро</w:t>
      </w:r>
      <w:r>
        <w:rPr>
          <w:rStyle w:val="s0"/>
        </w:rPr>
        <w:t xml:space="preserve">ризмдi қаржыландыруға қарсы iс-қимыл туралы» Қазақстан Республикасының </w:t>
      </w:r>
      <w:hyperlink r:id="rId113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көзделген мақсаттарда және тәртіппен берілуге тиіс.</w:t>
      </w:r>
    </w:p>
    <w:p w:rsidR="00000000" w:rsidRDefault="00175A05">
      <w:pPr>
        <w:ind w:firstLine="400"/>
        <w:jc w:val="both"/>
      </w:pPr>
      <w:r>
        <w:t> 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jc w:val="center"/>
      </w:pPr>
      <w:bookmarkStart w:id="6" w:name="SUB250000"/>
      <w:bookmarkEnd w:id="6"/>
      <w:r>
        <w:rPr>
          <w:rStyle w:val="s1"/>
        </w:rPr>
        <w:t>6-тарау. Тауар биржалары саласындағы мемлекеттік бақылау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jc w:val="both"/>
      </w:pPr>
      <w:r>
        <w:rPr>
          <w:rStyle w:val="s3"/>
        </w:rPr>
        <w:t xml:space="preserve">2009.17.07. № 188-IV ҚР </w:t>
      </w:r>
      <w:hyperlink r:id="rId114" w:anchor="sub_id=202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25-бап жаңа редакцияда (бұр.</w:t>
      </w:r>
      <w:hyperlink r:id="rId115" w:anchor="sub_id=25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25-бап</w:t>
      </w:r>
      <w:r>
        <w:rPr>
          <w:rStyle w:val="s0"/>
        </w:rPr>
        <w:t>. Тауар бир</w:t>
      </w:r>
      <w:r>
        <w:rPr>
          <w:rStyle w:val="s0"/>
        </w:rPr>
        <w:t>жалары саласындағы мемлекеттік бақылау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1. Тауар биржалары саласындағы мемлекеттік бақылау тексеру нысанында және өзге де нысандарда жүзеге асырылады. </w:t>
      </w:r>
    </w:p>
    <w:p w:rsidR="00000000" w:rsidRDefault="00175A05">
      <w:pPr>
        <w:jc w:val="both"/>
      </w:pPr>
      <w:r>
        <w:rPr>
          <w:rStyle w:val="s3"/>
        </w:rPr>
        <w:t xml:space="preserve">2011.06.01. № 378-IV ҚР </w:t>
      </w:r>
      <w:hyperlink r:id="rId116" w:anchor="sub_id=7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17" w:anchor="sub_id=25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2. Тексеру «Қазақстан Республикасындағы мемлекеттік бақылау және қадағалау туралы» Қазақстан Республикасының </w:t>
      </w:r>
      <w:hyperlink r:id="rId11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жүзеге асырылады. Мемлекеттік бақылаудың өзге де нысандары осы Заңға сәйкес жүзеге асырылады.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 xml:space="preserve">26-бап. </w:t>
      </w:r>
      <w:r>
        <w:rPr>
          <w:rStyle w:val="s0"/>
        </w:rPr>
        <w:t xml:space="preserve">2009.17.07. № 188-IV ҚР </w:t>
      </w:r>
      <w:hyperlink r:id="rId119" w:anchor="sub_id=26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0" w:anchor="sub_id=26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27-бап. Тауар биржасының қызметін тексеру нәтижелері бойынша уәкілетті органның шешімі</w:t>
      </w:r>
    </w:p>
    <w:p w:rsidR="00000000" w:rsidRDefault="00175A05">
      <w:pPr>
        <w:ind w:firstLine="400"/>
        <w:jc w:val="both"/>
      </w:pPr>
      <w:r>
        <w:rPr>
          <w:rStyle w:val="s0"/>
        </w:rPr>
        <w:t>Уәкілетті орган тауар биржасының қызметін тексеру қорытындылары туралы анықтаманы қарау нәтижелері бойынша:</w:t>
      </w:r>
    </w:p>
    <w:p w:rsidR="00000000" w:rsidRDefault="00175A05">
      <w:pPr>
        <w:ind w:firstLine="400"/>
        <w:jc w:val="both"/>
      </w:pPr>
      <w:r>
        <w:rPr>
          <w:rStyle w:val="s0"/>
        </w:rPr>
        <w:t>1) әкімшілік құқық бұзушылық туралы іс қозғауға негіздердің жоқтығы туралы қорытынды жазады;</w:t>
      </w:r>
    </w:p>
    <w:p w:rsidR="00000000" w:rsidRDefault="00175A05">
      <w:pPr>
        <w:ind w:firstLine="400"/>
        <w:jc w:val="both"/>
      </w:pPr>
      <w:r>
        <w:rPr>
          <w:rStyle w:val="s0"/>
        </w:rPr>
        <w:t>2) әкімшілік құқық бұзушылық туралы іс қозғайды;</w:t>
      </w:r>
    </w:p>
    <w:p w:rsidR="00000000" w:rsidRDefault="00175A05">
      <w:pPr>
        <w:ind w:firstLine="400"/>
        <w:jc w:val="both"/>
      </w:pPr>
      <w:r>
        <w:rPr>
          <w:rStyle w:val="s0"/>
        </w:rPr>
        <w:t>3) тау</w:t>
      </w:r>
      <w:r>
        <w:rPr>
          <w:rStyle w:val="s0"/>
        </w:rPr>
        <w:t>ар биржасына Қазақстан Республикасының тауар биржалары туралы заңнамасын бұзушылықтың анықталған фактілерін жою туралы нұсқама шығарады;</w:t>
      </w:r>
    </w:p>
    <w:p w:rsidR="00000000" w:rsidRDefault="00175A05">
      <w:pPr>
        <w:ind w:firstLine="400"/>
        <w:jc w:val="both"/>
      </w:pPr>
      <w:r>
        <w:rPr>
          <w:rStyle w:val="s0"/>
        </w:rPr>
        <w:t>4) материалдарды қылмыстық іс қозғау туралы мәселені қарау үшін құқық қорғау органдарына береді;</w:t>
      </w:r>
    </w:p>
    <w:p w:rsidR="00000000" w:rsidRDefault="00175A05">
      <w:pPr>
        <w:ind w:firstLine="400"/>
        <w:jc w:val="both"/>
      </w:pPr>
      <w:r>
        <w:rPr>
          <w:rStyle w:val="s0"/>
        </w:rPr>
        <w:t>5) материалдарды қарау</w:t>
      </w:r>
      <w:r>
        <w:rPr>
          <w:rStyle w:val="s0"/>
        </w:rPr>
        <w:t xml:space="preserve"> және тиісті шаралар қабылдау үшін өзге де мемлекеттік органдарға береді.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 xml:space="preserve">28-бап. Уәкілетті органның нұсқамалары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Уәкілетті органның нұсқамаларын тауар биржалары нұсқамаларда көзделген мерзімде, бірақ оларды алған күннен бастап күнтізбелік отыз күннен кешіктірмей орындайды. </w:t>
      </w:r>
    </w:p>
    <w:p w:rsidR="00000000" w:rsidRDefault="00175A05">
      <w:r>
        <w:rPr>
          <w:rStyle w:val="s0"/>
        </w:rPr>
        <w:t> </w:t>
      </w:r>
    </w:p>
    <w:p w:rsidR="00000000" w:rsidRDefault="00175A05">
      <w:r>
        <w:rPr>
          <w:rStyle w:val="s0"/>
        </w:rPr>
        <w:t> </w:t>
      </w:r>
    </w:p>
    <w:p w:rsidR="00000000" w:rsidRDefault="00175A05">
      <w:pPr>
        <w:jc w:val="center"/>
      </w:pPr>
      <w:bookmarkStart w:id="7" w:name="SUB290000"/>
      <w:bookmarkEnd w:id="7"/>
      <w:r>
        <w:rPr>
          <w:rStyle w:val="s1"/>
        </w:rPr>
        <w:t>7-тарау. Қорытынды ережелер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29-бап. Қазақстан Республикасының тауар биржалары туралы заң</w:t>
      </w:r>
      <w:r>
        <w:rPr>
          <w:rStyle w:val="s0"/>
          <w:b/>
          <w:bCs/>
        </w:rPr>
        <w:t>намасын бұзғаны үшін жауаптылық</w:t>
      </w:r>
    </w:p>
    <w:p w:rsidR="00000000" w:rsidRDefault="00175A0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тауар биржалары туралы заңнамасын бұзу Қазақстан Республикасының заңдарына сәйкес жауаптылыққа әкеп соғады.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30-бап. Өтпелі ережелер</w:t>
      </w:r>
    </w:p>
    <w:p w:rsidR="00000000" w:rsidRDefault="00175A05">
      <w:pPr>
        <w:ind w:firstLine="400"/>
        <w:jc w:val="both"/>
      </w:pPr>
      <w:r>
        <w:rPr>
          <w:rStyle w:val="s0"/>
        </w:rPr>
        <w:t>1. Осы Заң қолданысқа енгізілгенге дейін құрылған тауар биржалар</w:t>
      </w:r>
      <w:r>
        <w:rPr>
          <w:rStyle w:val="s0"/>
        </w:rPr>
        <w:t>ы 2010 жылғы 1 қаңтарға дейінгі мерзімде өз қызметін осы Заңға сәйкес келтіруге міндетті.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2. Осы баптың 1-тармағының талаптарын орындамау уәкілетті органның заңды тұлғаны тарату туралы сотқа талап қоюына негіз болып табылады. </w:t>
      </w:r>
    </w:p>
    <w:p w:rsidR="00000000" w:rsidRDefault="00175A05">
      <w:pPr>
        <w:ind w:firstLine="400"/>
        <w:jc w:val="both"/>
      </w:pPr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rPr>
          <w:rStyle w:val="s0"/>
          <w:b/>
          <w:bCs/>
        </w:rPr>
        <w:t>31-бап. Осы Заңды қолданысқ</w:t>
      </w:r>
      <w:r>
        <w:rPr>
          <w:rStyle w:val="s0"/>
          <w:b/>
          <w:bCs/>
        </w:rPr>
        <w:t xml:space="preserve">а енгізу тәртібі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1. Осы Заң алғашқы ресми </w:t>
      </w:r>
      <w:hyperlink r:id="rId12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енгізіледі. </w:t>
      </w:r>
    </w:p>
    <w:p w:rsidR="00000000" w:rsidRDefault="00175A05">
      <w:pPr>
        <w:ind w:firstLine="400"/>
        <w:jc w:val="both"/>
      </w:pPr>
      <w:r>
        <w:rPr>
          <w:rStyle w:val="s0"/>
        </w:rPr>
        <w:t xml:space="preserve">2. «Тауар биржалары туралы» 1995 жылғы 7 сәуірдегі Қазақстан Республикасы </w:t>
      </w:r>
      <w:hyperlink r:id="rId122" w:history="1">
        <w:r>
          <w:rPr>
            <w:rStyle w:val="a3"/>
          </w:rPr>
          <w:t>Заңының</w:t>
        </w:r>
      </w:hyperlink>
      <w:r>
        <w:rPr>
          <w:rStyle w:val="s0"/>
        </w:rPr>
        <w:t xml:space="preserve"> (Қазақстан Республикасы Жоғарғы Кеңесінің Жаршысы, 1995 ж., № 3-4, 26-құжат; Қазақстан Республикасы Парламентінің Жаршысы, 1997 ж., № 11, 143-құжат; 2003 ж., № 15, 139-құжат; 2004 ж., № 23, 142</w:t>
      </w:r>
      <w:r>
        <w:rPr>
          <w:rStyle w:val="s0"/>
        </w:rPr>
        <w:t>-құжат) күші жойылды деп танылсын.</w:t>
      </w:r>
    </w:p>
    <w:p w:rsidR="00000000" w:rsidRDefault="00175A05">
      <w:r>
        <w:rPr>
          <w:rStyle w:val="s0"/>
        </w:rPr>
        <w:t> </w:t>
      </w:r>
    </w:p>
    <w:p w:rsidR="00000000" w:rsidRDefault="00175A05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5A0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75A05"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5A0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75A05">
            <w:pPr>
              <w:jc w:val="right"/>
            </w:pPr>
            <w:r>
              <w:rPr>
                <w:rStyle w:val="s0"/>
                <w:b/>
                <w:bCs/>
              </w:rPr>
              <w:t>Н.Назарбаев</w:t>
            </w:r>
          </w:p>
        </w:tc>
      </w:tr>
    </w:tbl>
    <w:p w:rsidR="00000000" w:rsidRDefault="00175A05">
      <w:r>
        <w:rPr>
          <w:rStyle w:val="s0"/>
        </w:rPr>
        <w:t> </w:t>
      </w:r>
    </w:p>
    <w:p w:rsidR="00000000" w:rsidRDefault="00175A05">
      <w:r>
        <w:rPr>
          <w:rStyle w:val="s0"/>
        </w:rPr>
        <w:t xml:space="preserve">Астана, Ақорда, 2009 жылғы мамырдың 4-і </w:t>
      </w:r>
    </w:p>
    <w:p w:rsidR="00000000" w:rsidRDefault="00175A05">
      <w:pPr>
        <w:ind w:firstLine="1080"/>
      </w:pPr>
      <w:r>
        <w:rPr>
          <w:rStyle w:val="s0"/>
        </w:rPr>
        <w:t> № 155-ІV ҚРЗ</w:t>
      </w:r>
    </w:p>
    <w:p w:rsidR="00000000" w:rsidRDefault="00175A05">
      <w:r>
        <w:rPr>
          <w:rStyle w:val="s0"/>
        </w:rPr>
        <w:t> </w:t>
      </w:r>
    </w:p>
    <w:p w:rsidR="00000000" w:rsidRDefault="00175A05">
      <w:r>
        <w:rPr>
          <w:rStyle w:val="s0"/>
        </w:rPr>
        <w:t> </w:t>
      </w:r>
    </w:p>
    <w:p w:rsidR="00000000" w:rsidRDefault="00175A05">
      <w:r>
        <w:rPr>
          <w:rStyle w:val="s0"/>
        </w:rPr>
        <w:t> </w:t>
      </w:r>
    </w:p>
    <w:p w:rsidR="00000000" w:rsidRDefault="00175A05">
      <w:r>
        <w:rPr>
          <w:rStyle w:val="s0"/>
        </w:rPr>
        <w:t> </w:t>
      </w:r>
    </w:p>
    <w:p w:rsidR="00000000" w:rsidRDefault="00175A05">
      <w:r>
        <w:rPr>
          <w:rStyle w:val="s0"/>
        </w:rPr>
        <w:t> </w:t>
      </w:r>
    </w:p>
    <w:p w:rsidR="00000000" w:rsidRDefault="00175A05">
      <w:r>
        <w:rPr>
          <w:rStyle w:val="s0"/>
        </w:rPr>
        <w:t> </w:t>
      </w:r>
    </w:p>
    <w:p w:rsidR="00000000" w:rsidRDefault="00175A05">
      <w:pPr>
        <w:ind w:firstLine="400"/>
        <w:jc w:val="both"/>
      </w:pPr>
      <w:r>
        <w:t> </w:t>
      </w:r>
    </w:p>
    <w:p w:rsidR="00000000" w:rsidRDefault="00175A05">
      <w:pPr>
        <w:ind w:firstLine="400"/>
        <w:jc w:val="both"/>
      </w:pPr>
      <w:r>
        <w:t> </w:t>
      </w:r>
    </w:p>
    <w:p w:rsidR="00000000" w:rsidRDefault="00175A05">
      <w:pPr>
        <w:ind w:firstLine="400"/>
        <w:jc w:val="both"/>
      </w:pPr>
      <w:r>
        <w:t> </w:t>
      </w:r>
    </w:p>
    <w:p w:rsidR="00000000" w:rsidRDefault="00175A05">
      <w:pPr>
        <w:ind w:firstLine="400"/>
        <w:jc w:val="both"/>
      </w:pPr>
      <w:r>
        <w:t> </w:t>
      </w:r>
    </w:p>
    <w:sectPr w:rsidR="00000000">
      <w:headerReference w:type="even" r:id="rId123"/>
      <w:headerReference w:type="default" r:id="rId124"/>
      <w:footerReference w:type="even" r:id="rId125"/>
      <w:footerReference w:type="default" r:id="rId126"/>
      <w:headerReference w:type="first" r:id="rId127"/>
      <w:footerReference w:type="first" r:id="rId1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5A05" w:rsidRDefault="00175A05" w:rsidP="00175A05">
      <w:r>
        <w:separator/>
      </w:r>
    </w:p>
  </w:endnote>
  <w:endnote w:type="continuationSeparator" w:id="0">
    <w:p w:rsidR="00175A05" w:rsidRDefault="00175A05" w:rsidP="00175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A05" w:rsidRDefault="00175A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A05" w:rsidRDefault="00175A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A05" w:rsidRDefault="00175A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5A05" w:rsidRDefault="00175A05" w:rsidP="00175A05">
      <w:r>
        <w:separator/>
      </w:r>
    </w:p>
  </w:footnote>
  <w:footnote w:type="continuationSeparator" w:id="0">
    <w:p w:rsidR="00175A05" w:rsidRDefault="00175A05" w:rsidP="00175A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A05" w:rsidRDefault="00175A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A05" w:rsidRDefault="00175A05" w:rsidP="00175A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5A05" w:rsidRPr="00175A05" w:rsidRDefault="00175A05" w:rsidP="00175A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2009.04.05 № 155-ІV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A05" w:rsidRDefault="00175A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5A05"/>
    <w:rsid w:val="00175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5A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5A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5A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5A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5A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5A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5A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5A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27435" TargetMode="External"/><Relationship Id="rId117" Type="http://schemas.openxmlformats.org/officeDocument/2006/relationships/hyperlink" Target="http://online.zakon.kz/Document/?doc_id=30916622" TargetMode="External"/><Relationship Id="rId21" Type="http://schemas.openxmlformats.org/officeDocument/2006/relationships/hyperlink" Target="http://online.zakon.kz/Document/?doc_id=31232243" TargetMode="External"/><Relationship Id="rId42" Type="http://schemas.openxmlformats.org/officeDocument/2006/relationships/hyperlink" Target="http://online.zakon.kz/Document/?doc_id=31327541" TargetMode="External"/><Relationship Id="rId47" Type="http://schemas.openxmlformats.org/officeDocument/2006/relationships/hyperlink" Target="http://online.zakon.kz/Document/?doc_id=51005029" TargetMode="External"/><Relationship Id="rId63" Type="http://schemas.openxmlformats.org/officeDocument/2006/relationships/hyperlink" Target="http://online.zakon.kz/Document/?doc_id=31227435" TargetMode="External"/><Relationship Id="rId68" Type="http://schemas.openxmlformats.org/officeDocument/2006/relationships/hyperlink" Target="http://online.zakon.kz/Document/?doc_id=31492991" TargetMode="External"/><Relationship Id="rId84" Type="http://schemas.openxmlformats.org/officeDocument/2006/relationships/hyperlink" Target="http://online.zakon.kz/Document/?doc_id=31227435" TargetMode="External"/><Relationship Id="rId89" Type="http://schemas.openxmlformats.org/officeDocument/2006/relationships/hyperlink" Target="http://online.zakon.kz/Document/?doc_id=31227435" TargetMode="External"/><Relationship Id="rId112" Type="http://schemas.openxmlformats.org/officeDocument/2006/relationships/hyperlink" Target="http://online.zakon.kz/Document/?doc_id=31566244" TargetMode="External"/><Relationship Id="rId16" Type="http://schemas.openxmlformats.org/officeDocument/2006/relationships/hyperlink" Target="http://online.zakon.kz/Document/?doc_id=31227435" TargetMode="External"/><Relationship Id="rId107" Type="http://schemas.openxmlformats.org/officeDocument/2006/relationships/hyperlink" Target="http://online.zakon.kz/Document/?doc_id=30466646" TargetMode="External"/><Relationship Id="rId11" Type="http://schemas.openxmlformats.org/officeDocument/2006/relationships/hyperlink" Target="http://online.zakon.kz/Document/?doc_id=31227435" TargetMode="External"/><Relationship Id="rId32" Type="http://schemas.openxmlformats.org/officeDocument/2006/relationships/hyperlink" Target="http://online.zakon.kz/Document/?doc_id=31414054" TargetMode="External"/><Relationship Id="rId37" Type="http://schemas.openxmlformats.org/officeDocument/2006/relationships/hyperlink" Target="http://online.zakon.kz/Document/?doc_id=31227435" TargetMode="External"/><Relationship Id="rId53" Type="http://schemas.openxmlformats.org/officeDocument/2006/relationships/hyperlink" Target="http://online.zakon.kz/Document/?doc_id=30449266" TargetMode="External"/><Relationship Id="rId58" Type="http://schemas.openxmlformats.org/officeDocument/2006/relationships/hyperlink" Target="http://online.zakon.kz/Document/?doc_id=31227435" TargetMode="External"/><Relationship Id="rId74" Type="http://schemas.openxmlformats.org/officeDocument/2006/relationships/hyperlink" Target="http://online.zakon.kz/Document/?doc_id=31025653" TargetMode="External"/><Relationship Id="rId79" Type="http://schemas.openxmlformats.org/officeDocument/2006/relationships/hyperlink" Target="http://online.zakon.kz/Document/?doc_id=30207948" TargetMode="External"/><Relationship Id="rId102" Type="http://schemas.openxmlformats.org/officeDocument/2006/relationships/hyperlink" Target="http://online.zakon.kz/Document/?doc_id=31494484" TargetMode="External"/><Relationship Id="rId123" Type="http://schemas.openxmlformats.org/officeDocument/2006/relationships/header" Target="header1.xml"/><Relationship Id="rId128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232243" TargetMode="External"/><Relationship Id="rId95" Type="http://schemas.openxmlformats.org/officeDocument/2006/relationships/hyperlink" Target="http://online.zakon.kz/Document/?doc_id=31232243" TargetMode="External"/><Relationship Id="rId19" Type="http://schemas.openxmlformats.org/officeDocument/2006/relationships/hyperlink" Target="http://online.zakon.kz/Document/?doc_id=31232243" TargetMode="External"/><Relationship Id="rId14" Type="http://schemas.openxmlformats.org/officeDocument/2006/relationships/hyperlink" Target="http://online.zakon.kz/Document/?doc_id=31227435" TargetMode="External"/><Relationship Id="rId22" Type="http://schemas.openxmlformats.org/officeDocument/2006/relationships/hyperlink" Target="http://online.zakon.kz/Document/?doc_id=31227435" TargetMode="External"/><Relationship Id="rId27" Type="http://schemas.openxmlformats.org/officeDocument/2006/relationships/hyperlink" Target="http://online.zakon.kz/Document/?doc_id=31345663" TargetMode="External"/><Relationship Id="rId30" Type="http://schemas.openxmlformats.org/officeDocument/2006/relationships/hyperlink" Target="http://online.zakon.kz/Document/?doc_id=51005029" TargetMode="External"/><Relationship Id="rId35" Type="http://schemas.openxmlformats.org/officeDocument/2006/relationships/hyperlink" Target="http://online.zakon.kz/Document/?doc_id=31034351" TargetMode="External"/><Relationship Id="rId43" Type="http://schemas.openxmlformats.org/officeDocument/2006/relationships/hyperlink" Target="http://online.zakon.kz/Document/?doc_id=31227435" TargetMode="External"/><Relationship Id="rId48" Type="http://schemas.openxmlformats.org/officeDocument/2006/relationships/hyperlink" Target="http://online.zakon.kz/Document/?doc_id=51051875" TargetMode="External"/><Relationship Id="rId56" Type="http://schemas.openxmlformats.org/officeDocument/2006/relationships/hyperlink" Target="http://online.zakon.kz/Document/?doc_id=30914788" TargetMode="External"/><Relationship Id="rId64" Type="http://schemas.openxmlformats.org/officeDocument/2006/relationships/hyperlink" Target="http://online.zakon.kz/Document/?doc_id=31227435" TargetMode="External"/><Relationship Id="rId69" Type="http://schemas.openxmlformats.org/officeDocument/2006/relationships/hyperlink" Target="http://online.zakon.kz/Document/?doc_id=30449266" TargetMode="External"/><Relationship Id="rId77" Type="http://schemas.openxmlformats.org/officeDocument/2006/relationships/hyperlink" Target="http://online.zakon.kz/Document/?doc_id=51006061" TargetMode="External"/><Relationship Id="rId100" Type="http://schemas.openxmlformats.org/officeDocument/2006/relationships/hyperlink" Target="http://online.zakon.kz/Document/?doc_id=31227435" TargetMode="External"/><Relationship Id="rId105" Type="http://schemas.openxmlformats.org/officeDocument/2006/relationships/hyperlink" Target="http://online.zakon.kz/Document/?doc_id=30466647" TargetMode="External"/><Relationship Id="rId113" Type="http://schemas.openxmlformats.org/officeDocument/2006/relationships/hyperlink" Target="http://online.zakon.kz/Document/?doc_id=30466644" TargetMode="External"/><Relationship Id="rId118" Type="http://schemas.openxmlformats.org/officeDocument/2006/relationships/hyperlink" Target="http://online.zakon.kz/Document/?doc_id=30914783" TargetMode="External"/><Relationship Id="rId126" Type="http://schemas.openxmlformats.org/officeDocument/2006/relationships/footer" Target="footer2.xml"/><Relationship Id="rId8" Type="http://schemas.openxmlformats.org/officeDocument/2006/relationships/hyperlink" Target="http://online.zakon.kz/Document/?doc_id=31575891" TargetMode="External"/><Relationship Id="rId51" Type="http://schemas.openxmlformats.org/officeDocument/2006/relationships/hyperlink" Target="http://online.zakon.kz/Document/?doc_id=31492312" TargetMode="External"/><Relationship Id="rId72" Type="http://schemas.openxmlformats.org/officeDocument/2006/relationships/hyperlink" Target="http://online.zakon.kz/Document/?doc_id=31492991" TargetMode="External"/><Relationship Id="rId80" Type="http://schemas.openxmlformats.org/officeDocument/2006/relationships/hyperlink" Target="http://online.zakon.kz/Document/?doc_id=51039594" TargetMode="External"/><Relationship Id="rId85" Type="http://schemas.openxmlformats.org/officeDocument/2006/relationships/hyperlink" Target="http://online.zakon.kz/Document/?doc_id=31232243" TargetMode="External"/><Relationship Id="rId93" Type="http://schemas.openxmlformats.org/officeDocument/2006/relationships/hyperlink" Target="http://online.zakon.kz/Document/?doc_id=31232243" TargetMode="External"/><Relationship Id="rId98" Type="http://schemas.openxmlformats.org/officeDocument/2006/relationships/hyperlink" Target="http://online.zakon.kz/Document/?doc_id=31227435" TargetMode="External"/><Relationship Id="rId121" Type="http://schemas.openxmlformats.org/officeDocument/2006/relationships/hyperlink" Target="http://online.zakon.kz/Document/?doc_id=3041443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27435" TargetMode="External"/><Relationship Id="rId17" Type="http://schemas.openxmlformats.org/officeDocument/2006/relationships/hyperlink" Target="http://online.zakon.kz/Document/?doc_id=31232243" TargetMode="External"/><Relationship Id="rId25" Type="http://schemas.openxmlformats.org/officeDocument/2006/relationships/hyperlink" Target="http://online.zakon.kz/Document/?doc_id=31232243" TargetMode="External"/><Relationship Id="rId33" Type="http://schemas.openxmlformats.org/officeDocument/2006/relationships/hyperlink" Target="http://online.zakon.kz/Document/?doc_id=31415157" TargetMode="External"/><Relationship Id="rId38" Type="http://schemas.openxmlformats.org/officeDocument/2006/relationships/hyperlink" Target="http://online.zakon.kz/Document/?doc_id=31232243" TargetMode="External"/><Relationship Id="rId46" Type="http://schemas.openxmlformats.org/officeDocument/2006/relationships/hyperlink" Target="http://online.zakon.kz/Document/?doc_id=31025653" TargetMode="External"/><Relationship Id="rId59" Type="http://schemas.openxmlformats.org/officeDocument/2006/relationships/hyperlink" Target="http://online.zakon.kz/Document/?doc_id=31232243" TargetMode="External"/><Relationship Id="rId67" Type="http://schemas.openxmlformats.org/officeDocument/2006/relationships/hyperlink" Target="http://online.zakon.kz/Document/?doc_id=31492312" TargetMode="External"/><Relationship Id="rId103" Type="http://schemas.openxmlformats.org/officeDocument/2006/relationships/hyperlink" Target="http://online.zakon.kz/Document/?doc_id=31495175" TargetMode="External"/><Relationship Id="rId108" Type="http://schemas.openxmlformats.org/officeDocument/2006/relationships/hyperlink" Target="http://online.zakon.kz/Document/?doc_id=30466647" TargetMode="External"/><Relationship Id="rId116" Type="http://schemas.openxmlformats.org/officeDocument/2006/relationships/hyperlink" Target="http://online.zakon.kz/Document/?doc_id=30914788" TargetMode="External"/><Relationship Id="rId124" Type="http://schemas.openxmlformats.org/officeDocument/2006/relationships/header" Target="header2.xml"/><Relationship Id="rId129" Type="http://schemas.openxmlformats.org/officeDocument/2006/relationships/fontTable" Target="fontTable.xml"/><Relationship Id="rId20" Type="http://schemas.openxmlformats.org/officeDocument/2006/relationships/hyperlink" Target="http://online.zakon.kz/Document/?doc_id=31227435" TargetMode="External"/><Relationship Id="rId41" Type="http://schemas.openxmlformats.org/officeDocument/2006/relationships/hyperlink" Target="http://online.zakon.kz/Document/?doc_id=31227435" TargetMode="External"/><Relationship Id="rId54" Type="http://schemas.openxmlformats.org/officeDocument/2006/relationships/hyperlink" Target="http://online.zakon.kz/Document/?doc_id=30605083" TargetMode="External"/><Relationship Id="rId62" Type="http://schemas.openxmlformats.org/officeDocument/2006/relationships/hyperlink" Target="http://online.zakon.kz/Document/?doc_id=31452783" TargetMode="External"/><Relationship Id="rId70" Type="http://schemas.openxmlformats.org/officeDocument/2006/relationships/hyperlink" Target="http://online.zakon.kz/Document/?doc_id=30451542" TargetMode="External"/><Relationship Id="rId75" Type="http://schemas.openxmlformats.org/officeDocument/2006/relationships/hyperlink" Target="http://online.zakon.kz/Document/?doc_id=31227435" TargetMode="External"/><Relationship Id="rId83" Type="http://schemas.openxmlformats.org/officeDocument/2006/relationships/hyperlink" Target="http://online.zakon.kz/Document/?doc_id=31232243" TargetMode="External"/><Relationship Id="rId88" Type="http://schemas.openxmlformats.org/officeDocument/2006/relationships/hyperlink" Target="http://online.zakon.kz/Document/?doc_id=31227435" TargetMode="External"/><Relationship Id="rId91" Type="http://schemas.openxmlformats.org/officeDocument/2006/relationships/hyperlink" Target="http://online.zakon.kz/Document/?doc_id=31227435" TargetMode="External"/><Relationship Id="rId96" Type="http://schemas.openxmlformats.org/officeDocument/2006/relationships/hyperlink" Target="http://online.zakon.kz/Document/?doc_id=31227435" TargetMode="External"/><Relationship Id="rId111" Type="http://schemas.openxmlformats.org/officeDocument/2006/relationships/hyperlink" Target="http://online.zakon.kz/Document/?doc_id=3156599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27435" TargetMode="External"/><Relationship Id="rId23" Type="http://schemas.openxmlformats.org/officeDocument/2006/relationships/hyperlink" Target="http://online.zakon.kz/Document/?doc_id=31227435" TargetMode="External"/><Relationship Id="rId28" Type="http://schemas.openxmlformats.org/officeDocument/2006/relationships/hyperlink" Target="http://online.zakon.kz/Document/?doc_id=31345945" TargetMode="External"/><Relationship Id="rId36" Type="http://schemas.openxmlformats.org/officeDocument/2006/relationships/hyperlink" Target="http://online.zakon.kz/Document/?doc_id=31113467" TargetMode="External"/><Relationship Id="rId49" Type="http://schemas.openxmlformats.org/officeDocument/2006/relationships/hyperlink" Target="http://online.zakon.kz/Document/?doc_id=31414054" TargetMode="External"/><Relationship Id="rId57" Type="http://schemas.openxmlformats.org/officeDocument/2006/relationships/hyperlink" Target="http://online.zakon.kz/Document/?doc_id=30916622" TargetMode="External"/><Relationship Id="rId106" Type="http://schemas.openxmlformats.org/officeDocument/2006/relationships/hyperlink" Target="http://online.zakon.kz/Document/?doc_id=30581296" TargetMode="External"/><Relationship Id="rId114" Type="http://schemas.openxmlformats.org/officeDocument/2006/relationships/hyperlink" Target="http://online.zakon.kz/Document/?doc_id=30449266" TargetMode="External"/><Relationship Id="rId119" Type="http://schemas.openxmlformats.org/officeDocument/2006/relationships/hyperlink" Target="http://online.zakon.kz/Document/?doc_id=30449266" TargetMode="External"/><Relationship Id="rId127" Type="http://schemas.openxmlformats.org/officeDocument/2006/relationships/header" Target="header3.xml"/><Relationship Id="rId10" Type="http://schemas.openxmlformats.org/officeDocument/2006/relationships/hyperlink" Target="http://online.zakon.kz/Document/?doc_id=31232243" TargetMode="External"/><Relationship Id="rId31" Type="http://schemas.openxmlformats.org/officeDocument/2006/relationships/hyperlink" Target="http://online.zakon.kz/Document/?doc_id=51006061" TargetMode="External"/><Relationship Id="rId44" Type="http://schemas.openxmlformats.org/officeDocument/2006/relationships/hyperlink" Target="http://online.zakon.kz/Document/?link_id=1002763765" TargetMode="External"/><Relationship Id="rId52" Type="http://schemas.openxmlformats.org/officeDocument/2006/relationships/hyperlink" Target="http://online.zakon.kz/Document/?doc_id=31492991" TargetMode="External"/><Relationship Id="rId60" Type="http://schemas.openxmlformats.org/officeDocument/2006/relationships/hyperlink" Target="http://online.zakon.kz/Document/?doc_id=30914783" TargetMode="External"/><Relationship Id="rId65" Type="http://schemas.openxmlformats.org/officeDocument/2006/relationships/hyperlink" Target="http://online.zakon.kz/Document/?doc_id=31227435" TargetMode="External"/><Relationship Id="rId73" Type="http://schemas.openxmlformats.org/officeDocument/2006/relationships/hyperlink" Target="http://online.zakon.kz/Document/?doc_id=31025648" TargetMode="External"/><Relationship Id="rId78" Type="http://schemas.openxmlformats.org/officeDocument/2006/relationships/hyperlink" Target="http://online.zakon.kz/Document/?doc_id=51039594" TargetMode="External"/><Relationship Id="rId81" Type="http://schemas.openxmlformats.org/officeDocument/2006/relationships/hyperlink" Target="http://online.zakon.kz/Document/?doc_id=51052490" TargetMode="External"/><Relationship Id="rId86" Type="http://schemas.openxmlformats.org/officeDocument/2006/relationships/hyperlink" Target="http://online.zakon.kz/Document/?doc_id=31227435" TargetMode="External"/><Relationship Id="rId94" Type="http://schemas.openxmlformats.org/officeDocument/2006/relationships/hyperlink" Target="http://online.zakon.kz/Document/?doc_id=31227435" TargetMode="External"/><Relationship Id="rId99" Type="http://schemas.openxmlformats.org/officeDocument/2006/relationships/hyperlink" Target="http://online.zakon.kz/Document/?doc_id=31227435" TargetMode="External"/><Relationship Id="rId101" Type="http://schemas.openxmlformats.org/officeDocument/2006/relationships/hyperlink" Target="http://online.zakon.kz/Document/?doc_id=51006061" TargetMode="External"/><Relationship Id="rId122" Type="http://schemas.openxmlformats.org/officeDocument/2006/relationships/hyperlink" Target="http://online.zakon.kz/Document/?doc_id=51003570" TargetMode="External"/><Relationship Id="rId13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7435" TargetMode="External"/><Relationship Id="rId13" Type="http://schemas.openxmlformats.org/officeDocument/2006/relationships/hyperlink" Target="http://online.zakon.kz/Document/?doc_id=31227435" TargetMode="External"/><Relationship Id="rId18" Type="http://schemas.openxmlformats.org/officeDocument/2006/relationships/hyperlink" Target="http://online.zakon.kz/Document/?doc_id=31227435" TargetMode="External"/><Relationship Id="rId39" Type="http://schemas.openxmlformats.org/officeDocument/2006/relationships/hyperlink" Target="http://online.zakon.kz/Document/?doc_id=30967095" TargetMode="External"/><Relationship Id="rId109" Type="http://schemas.openxmlformats.org/officeDocument/2006/relationships/hyperlink" Target="http://online.zakon.kz/Document/?doc_id=31212669" TargetMode="External"/><Relationship Id="rId34" Type="http://schemas.openxmlformats.org/officeDocument/2006/relationships/hyperlink" Target="http://online.zakon.kz/Document/?doc_id=31034316" TargetMode="External"/><Relationship Id="rId50" Type="http://schemas.openxmlformats.org/officeDocument/2006/relationships/hyperlink" Target="http://online.zakon.kz/Document/?doc_id=31415157" TargetMode="External"/><Relationship Id="rId55" Type="http://schemas.openxmlformats.org/officeDocument/2006/relationships/hyperlink" Target="http://online.zakon.kz/Document/?doc_id=30605611" TargetMode="External"/><Relationship Id="rId76" Type="http://schemas.openxmlformats.org/officeDocument/2006/relationships/hyperlink" Target="http://online.zakon.kz/Document/?doc_id=31227435" TargetMode="External"/><Relationship Id="rId97" Type="http://schemas.openxmlformats.org/officeDocument/2006/relationships/hyperlink" Target="http://online.zakon.kz/Document/?doc_id=31227435" TargetMode="External"/><Relationship Id="rId104" Type="http://schemas.openxmlformats.org/officeDocument/2006/relationships/hyperlink" Target="http://online.zakon.kz/Document/?doc_id=30466646" TargetMode="External"/><Relationship Id="rId120" Type="http://schemas.openxmlformats.org/officeDocument/2006/relationships/hyperlink" Target="http://online.zakon.kz/Document/?doc_id=30451542" TargetMode="External"/><Relationship Id="rId125" Type="http://schemas.openxmlformats.org/officeDocument/2006/relationships/footer" Target="footer1.xml"/><Relationship Id="rId7" Type="http://schemas.openxmlformats.org/officeDocument/2006/relationships/hyperlink" Target="http://online.zakon.kz/Document/?doc_id=30414438" TargetMode="External"/><Relationship Id="rId71" Type="http://schemas.openxmlformats.org/officeDocument/2006/relationships/hyperlink" Target="http://online.zakon.kz/Document/?doc_id=31492312" TargetMode="External"/><Relationship Id="rId92" Type="http://schemas.openxmlformats.org/officeDocument/2006/relationships/hyperlink" Target="http://online.zakon.kz/Document/?doc_id=312274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7435" TargetMode="External"/><Relationship Id="rId24" Type="http://schemas.openxmlformats.org/officeDocument/2006/relationships/hyperlink" Target="http://online.zakon.kz/Document/?doc_id=31227435" TargetMode="External"/><Relationship Id="rId40" Type="http://schemas.openxmlformats.org/officeDocument/2006/relationships/hyperlink" Target="http://online.zakon.kz/Document/?doc_id=31227435" TargetMode="External"/><Relationship Id="rId45" Type="http://schemas.openxmlformats.org/officeDocument/2006/relationships/hyperlink" Target="http://online.zakon.kz/Document/?doc_id=31025648" TargetMode="External"/><Relationship Id="rId66" Type="http://schemas.openxmlformats.org/officeDocument/2006/relationships/hyperlink" Target="http://online.zakon.kz/Document/?doc_id=31227435" TargetMode="External"/><Relationship Id="rId87" Type="http://schemas.openxmlformats.org/officeDocument/2006/relationships/hyperlink" Target="http://online.zakon.kz/Document/?doc_id=31227435" TargetMode="External"/><Relationship Id="rId110" Type="http://schemas.openxmlformats.org/officeDocument/2006/relationships/hyperlink" Target="http://online.zakon.kz/Document/?doc_id=31212762" TargetMode="External"/><Relationship Id="rId115" Type="http://schemas.openxmlformats.org/officeDocument/2006/relationships/hyperlink" Target="http://online.zakon.kz/Document/?doc_id=30451542" TargetMode="External"/><Relationship Id="rId61" Type="http://schemas.openxmlformats.org/officeDocument/2006/relationships/hyperlink" Target="http://online.zakon.kz/Document/?link_id=1003703772" TargetMode="External"/><Relationship Id="rId82" Type="http://schemas.openxmlformats.org/officeDocument/2006/relationships/hyperlink" Target="http://online.zakon.kz/Document/?doc_id=312274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3880</Words>
  <Characters>38144</Characters>
  <Application>Microsoft Office Word</Application>
  <DocSecurity>0</DocSecurity>
  <Lines>317</Lines>
  <Paragraphs>83</Paragraphs>
  <ScaleCrop>false</ScaleCrop>
  <Company>SPecialiST RePack</Company>
  <LinksUpToDate>false</LinksUpToDate>
  <CharactersWithSpaces>41941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2009.04.05 № 155-ІV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2024-04-25T03:45:00Z</dcterms:created>
  <dcterms:modified xsi:type="dcterms:W3CDTF">2024-04-25T03:45:00Z</dcterms:modified>
</cp:coreProperties>
</file>