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3023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органах военной полиции</w:t>
      </w:r>
    </w:p>
    <w:p w:rsidR="00000000" w:rsidRDefault="006D302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04.07.2014 г.)</w:t>
      </w:r>
    </w:p>
    <w:p w:rsidR="00000000" w:rsidRDefault="006D3023">
      <w:pPr>
        <w:jc w:val="center"/>
      </w:pPr>
      <w:r>
        <w:t> </w:t>
      </w:r>
    </w:p>
    <w:p w:rsidR="00000000" w:rsidRDefault="006D3023">
      <w:pPr>
        <w:jc w:val="both"/>
      </w:pPr>
      <w:r>
        <w:rPr>
          <w:rStyle w:val="s3"/>
        </w:rPr>
        <w:t>Данная редакция действовала до внесения изменений от 29 сентября 2014 года</w:t>
      </w:r>
    </w:p>
    <w:p w:rsidR="00000000" w:rsidRDefault="006D3023">
      <w:pPr>
        <w:jc w:val="center"/>
      </w:pPr>
      <w:r>
        <w:t> </w:t>
      </w:r>
    </w:p>
    <w:p w:rsidR="00000000" w:rsidRDefault="006D3023">
      <w:pPr>
        <w:jc w:val="both"/>
      </w:pPr>
      <w:r>
        <w:rPr>
          <w:rStyle w:val="s3"/>
        </w:rPr>
        <w:t xml:space="preserve">О внесении изменений см. </w:t>
      </w:r>
    </w:p>
    <w:p w:rsidR="00000000" w:rsidRDefault="006D3023">
      <w:pPr>
        <w:jc w:val="both"/>
      </w:pPr>
      <w:hyperlink r:id="rId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17.04.14 г. № 195-V (вводится в действие по истечении шести</w:t>
      </w:r>
      <w:r>
        <w:rPr>
          <w:rStyle w:val="s3"/>
        </w:rPr>
        <w:t xml:space="preserve"> месяцев после дня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6D3023">
      <w:pPr>
        <w:jc w:val="both"/>
      </w:pPr>
      <w:hyperlink r:id="rId10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г. № 227-V (вводится в дейст</w:t>
      </w:r>
      <w:r>
        <w:rPr>
          <w:rStyle w:val="s3"/>
        </w:rPr>
        <w:t>вие с 1 января 2015 года);</w:t>
      </w:r>
    </w:p>
    <w:p w:rsidR="00000000" w:rsidRDefault="006D3023">
      <w:pPr>
        <w:jc w:val="both"/>
      </w:pPr>
      <w:hyperlink r:id="rId11" w:anchor="sub_id=3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04.07.14 г. № 233-V (вводится в действие с 1 января 2015 года)</w:t>
      </w:r>
    </w:p>
    <w:p w:rsidR="00000000" w:rsidRDefault="006D3023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561"/>
      </w:tblGrid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023">
            <w:pPr>
              <w:pStyle w:val="s8"/>
              <w:spacing w:line="20" w:lineRule="atLeast"/>
              <w:ind w:left="972" w:hanging="972"/>
            </w:pPr>
            <w:hyperlink w:anchor="sub1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023">
            <w:pPr>
              <w:pStyle w:val="s8"/>
              <w:spacing w:line="20" w:lineRule="atLeast"/>
              <w:jc w:val="right"/>
            </w:pPr>
            <w:hyperlink w:anchor="sub1000" w:history="1">
              <w:r>
                <w:rPr>
                  <w:rStyle w:val="a3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023">
            <w:pPr>
              <w:pStyle w:val="s8"/>
              <w:spacing w:line="20" w:lineRule="atLeast"/>
              <w:ind w:left="972" w:hanging="972"/>
            </w:pPr>
            <w:hyperlink w:anchor="sub70000" w:history="1">
              <w:r>
                <w:rPr>
                  <w:rStyle w:val="a3"/>
                </w:rPr>
                <w:t>Глава 2. Полномочия органов военной полиции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023">
            <w:pPr>
              <w:pStyle w:val="s8"/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</w:rPr>
                <w:t>(статьи 7 - 10)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023">
            <w:pPr>
              <w:pStyle w:val="s8"/>
              <w:spacing w:line="20" w:lineRule="atLeast"/>
              <w:ind w:left="972" w:hanging="972"/>
            </w:pPr>
            <w:hyperlink w:anchor="sub110000" w:history="1">
              <w:r>
                <w:rPr>
                  <w:rStyle w:val="a3"/>
                </w:rPr>
                <w:t>Глава 3. Применение сотрудниками органов военной полиции огнестрельного оружия, специальных средств и физической силы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023">
            <w:pPr>
              <w:pStyle w:val="s8"/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</w:rPr>
                <w:t>(статьи 11 - 12)</w:t>
              </w:r>
            </w:hyperlink>
          </w:p>
        </w:tc>
      </w:tr>
      <w:tr w:rsidR="00000000">
        <w:trPr>
          <w:trHeight w:val="20"/>
        </w:trPr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023">
            <w:pPr>
              <w:pStyle w:val="s8"/>
              <w:spacing w:line="20" w:lineRule="atLeast"/>
              <w:ind w:left="972" w:hanging="972"/>
            </w:pPr>
            <w:hyperlink w:anchor="sub130000" w:history="1">
              <w:r>
                <w:rPr>
                  <w:rStyle w:val="a3"/>
                </w:rPr>
                <w:t>Глава 4. Кадровый состав, социальная и правовая защи</w:t>
              </w:r>
              <w:r>
                <w:rPr>
                  <w:rStyle w:val="a3"/>
                </w:rPr>
                <w:t>та сотрудников органов военной полиции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D3023">
            <w:pPr>
              <w:pStyle w:val="s8"/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</w:rPr>
                <w:t>(статьи 13 - 15)</w:t>
              </w:r>
            </w:hyperlink>
          </w:p>
        </w:tc>
      </w:tr>
    </w:tbl>
    <w:p w:rsidR="00000000" w:rsidRDefault="006D3023">
      <w:pPr>
        <w:ind w:left="200"/>
      </w:pPr>
      <w:r>
        <w:rPr>
          <w:rStyle w:val="s3"/>
        </w:rPr>
        <w:t>В оригинале оглавление отсутствует</w:t>
      </w:r>
    </w:p>
    <w:p w:rsidR="00000000" w:rsidRDefault="006D3023">
      <w:pPr>
        <w:jc w:val="center"/>
      </w:pPr>
      <w:r>
        <w:t> </w:t>
      </w:r>
    </w:p>
    <w:p w:rsidR="00000000" w:rsidRDefault="006D3023">
      <w:pPr>
        <w:spacing w:after="240"/>
        <w:ind w:firstLine="400"/>
        <w:jc w:val="both"/>
      </w:pPr>
      <w:r>
        <w:rPr>
          <w:rStyle w:val="s0"/>
        </w:rPr>
        <w:t xml:space="preserve">Настоящий Закон устанавливает правовые основы, принципы, задачи и систему органов военной полиции Вооруженных сил, органов национальной безопасности и внутренних дел Республики Казахстан (далее — органы военной полиции). </w:t>
      </w:r>
    </w:p>
    <w:p w:rsidR="00000000" w:rsidRDefault="006D3023">
      <w:pPr>
        <w:spacing w:after="240"/>
        <w:jc w:val="center"/>
      </w:pPr>
      <w:bookmarkStart w:id="1" w:name="SUB1000"/>
      <w:bookmarkEnd w:id="1"/>
      <w:r>
        <w:rPr>
          <w:rStyle w:val="s1"/>
        </w:rPr>
        <w:t>Глава 1. Общие положения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>Статья 1.</w:t>
      </w:r>
      <w:r>
        <w:rPr>
          <w:rStyle w:val="s1"/>
        </w:rPr>
        <w:t xml:space="preserve"> Статус органов военной полиции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Органы военной полиции являются специальными воинскими подразделениями, организационно входящими в состав Вооруженных сил, органов национальной безопасности, внутренних войск Министерства внутренних дел Республики Казахстан </w:t>
      </w:r>
      <w:r>
        <w:rPr>
          <w:rStyle w:val="s0"/>
        </w:rPr>
        <w:t>и осуществляющими функции по обеспечению правопорядка в Вооруженных силах, других войсках и воинских формированиях Республики Казахстан.</w:t>
      </w:r>
    </w:p>
    <w:p w:rsidR="00000000" w:rsidRDefault="006D3023">
      <w: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2. Правовая основа деятельности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Правовую основу деятельности органов военной полиции </w:t>
      </w:r>
      <w:r>
        <w:rPr>
          <w:rStyle w:val="s0"/>
        </w:rPr>
        <w:t xml:space="preserve">составляют Конституция Республики Казахстан, настоящий Закон, иные нормативные правовые акты Республики Казахстан, а также международные договоры, ратифицированные Республикой Казахстан. </w:t>
      </w:r>
    </w:p>
    <w:p w:rsidR="00000000" w:rsidRDefault="006D3023">
      <w: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3. Принципы деятельности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>Деятельно</w:t>
      </w:r>
      <w:r>
        <w:rPr>
          <w:rStyle w:val="s0"/>
        </w:rPr>
        <w:t xml:space="preserve">сть органов военной полиции строится на принципах законности, единоначалия, гласности, равенства всех перед законом, уважения и соблюдения прав и свобод человека и гражданина. </w:t>
      </w:r>
    </w:p>
    <w:p w:rsidR="00000000" w:rsidRDefault="006D3023">
      <w: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4. Система и структура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>1. Органы военной поли</w:t>
      </w:r>
      <w:r>
        <w:rPr>
          <w:rStyle w:val="s0"/>
        </w:rPr>
        <w:t>ции создаются в Вооруженных силах, органах национальной безопасности и во внутренних войсках Министерства внутренних дел Республики Казахстан.</w:t>
      </w:r>
    </w:p>
    <w:p w:rsidR="00000000" w:rsidRDefault="006D3023">
      <w:pPr>
        <w:ind w:firstLine="400"/>
        <w:jc w:val="both"/>
      </w:pPr>
      <w:r>
        <w:rPr>
          <w:rStyle w:val="s0"/>
        </w:rPr>
        <w:t>2. Создание, реорганизацию и упразднение подразделений органов военной полиции осуществляют министр обороны, мини</w:t>
      </w:r>
      <w:r>
        <w:rPr>
          <w:rStyle w:val="s0"/>
        </w:rPr>
        <w:t xml:space="preserve">стр внутренних дел, председатель Комитета национальной безопасности Республики Казахстан в порядке, установленном законодательством Республики Казахстан.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3. Руководство деятельностью, структуру и штатную численность органов военной полиции осуществляют и </w:t>
      </w:r>
      <w:r>
        <w:rPr>
          <w:rStyle w:val="s0"/>
        </w:rPr>
        <w:t xml:space="preserve">определяют соответствующие должностные лица. </w:t>
      </w:r>
    </w:p>
    <w:p w:rsidR="00000000" w:rsidRDefault="006D3023">
      <w:pPr>
        <w:ind w:firstLine="400"/>
        <w:jc w:val="both"/>
      </w:pPr>
      <w:r>
        <w:t> </w:t>
      </w:r>
    </w:p>
    <w:p w:rsidR="00000000" w:rsidRDefault="006D3023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2" w:anchor="sub_id=3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5. Задачи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Задачами органов военной полиции являются: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1) обеспечение правопорядка в Вооруженных силах, других войсках и воинских формированиях Республики Казахстан; </w:t>
      </w:r>
    </w:p>
    <w:p w:rsidR="00000000" w:rsidRDefault="006D3023">
      <w:pPr>
        <w:ind w:firstLine="400"/>
        <w:jc w:val="both"/>
      </w:pPr>
      <w:r>
        <w:rPr>
          <w:rStyle w:val="s0"/>
        </w:rPr>
        <w:t>2) профилактика, предупреждение, выявление</w:t>
      </w:r>
      <w:r>
        <w:rPr>
          <w:rStyle w:val="s0"/>
        </w:rPr>
        <w:t xml:space="preserve">, пресечение и раскрытие преступлений и правонарушений в пределах компетенции, установленной законами Республики Казахстан;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3) выявление обстоятельств, способствовавших совершению преступлений и правонарушений; </w:t>
      </w:r>
    </w:p>
    <w:p w:rsidR="00000000" w:rsidRDefault="006D3023">
      <w:pPr>
        <w:ind w:firstLine="400"/>
        <w:jc w:val="both"/>
      </w:pPr>
      <w:r>
        <w:rPr>
          <w:rStyle w:val="s0"/>
        </w:rPr>
        <w:t>4) производство дознания в пределах компете</w:t>
      </w:r>
      <w:r>
        <w:rPr>
          <w:rStyle w:val="s0"/>
        </w:rPr>
        <w:t xml:space="preserve">нции, установленной законами Республики Казахстан;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5) розыск военнослужащих, скрывающихся от органов дознания, следствия и суда, а также самовольно оставивших месторасположение воинских частей;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6) обеспечение безопасности дорожного движения военных транспортных средств; </w:t>
      </w:r>
    </w:p>
    <w:p w:rsidR="00000000" w:rsidRDefault="006D302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17" w:anchor="sub_id=5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>7) исполнение в предусмотренных законодательством случаях задержания военнослужащих с содержанием на гауптвахте, а также исполнение административного взыскания в виде адм</w:t>
      </w:r>
      <w:r>
        <w:rPr>
          <w:rStyle w:val="s0"/>
        </w:rPr>
        <w:t xml:space="preserve">инистративного ареста; </w:t>
      </w:r>
    </w:p>
    <w:p w:rsidR="00000000" w:rsidRDefault="006D3023">
      <w:pPr>
        <w:ind w:firstLine="400"/>
        <w:jc w:val="both"/>
      </w:pPr>
      <w:r>
        <w:t>8) осуществление иных задач, возложенных на них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D3023">
      <w:pPr>
        <w:ind w:firstLine="400"/>
        <w:jc w:val="both"/>
      </w:pPr>
      <w:r>
        <w:rPr>
          <w:rStyle w:val="s0"/>
        </w:rPr>
        <w:t>Кроме того, задачами органов военной полиции Комите</w:t>
      </w:r>
      <w:r>
        <w:rPr>
          <w:rStyle w:val="s0"/>
        </w:rPr>
        <w:t>та национальной безопасности являются:</w:t>
      </w:r>
    </w:p>
    <w:p w:rsidR="00000000" w:rsidRDefault="006D3023">
      <w:pPr>
        <w:ind w:firstLine="400"/>
        <w:jc w:val="both"/>
      </w:pPr>
      <w:r>
        <w:rPr>
          <w:rStyle w:val="s0"/>
        </w:rPr>
        <w:t>1) производство дознания по преступлениям, совершенным сотрудниками специальных государственных органов в соответствии с уголовно-процессуальным законодательством Республики Казахстан;</w:t>
      </w:r>
    </w:p>
    <w:p w:rsidR="00000000" w:rsidRDefault="006D3023">
      <w:pPr>
        <w:ind w:firstLine="400"/>
        <w:jc w:val="both"/>
      </w:pPr>
      <w:r>
        <w:rPr>
          <w:rStyle w:val="s0"/>
        </w:rPr>
        <w:t>2) производство по делам об адми</w:t>
      </w:r>
      <w:r>
        <w:rPr>
          <w:rStyle w:val="s0"/>
        </w:rPr>
        <w:t>нистративных правонарушениях (в части нарушений правил дорожного движения, совершенных лицами, управляющими транспортными средствами специальных государственных органов).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8" w:anchor="sub_id=4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(</w:t>
      </w:r>
      <w:hyperlink r:id="rId1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>Статья 6. Взаимодействие и сотрудничество органов военной полиции с государст</w:t>
      </w:r>
      <w:r>
        <w:rPr>
          <w:rStyle w:val="s1"/>
        </w:rPr>
        <w:t xml:space="preserve">венными органами и организациями, должностными лицами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1. Органы военной полиции осуществляют свою деятельность во взаимодействии с правоохранительными и другими государственными органами Республики Казахстан в пределах, установленных законодательством, и </w:t>
      </w:r>
      <w:r>
        <w:rPr>
          <w:rStyle w:val="s0"/>
        </w:rPr>
        <w:t xml:space="preserve">взаимно информируют друг друга по вопросам, относящимся к их компетенции. </w:t>
      </w:r>
    </w:p>
    <w:p w:rsidR="00000000" w:rsidRDefault="006D3023">
      <w:pPr>
        <w:ind w:firstLine="400"/>
        <w:jc w:val="both"/>
      </w:pPr>
      <w:r>
        <w:t>Порядок организации и осуществления взаимодействия органов военной полиции с государственными органами, их структурными подразделениями и подведомственными организациями определяется совместными нормативными правовыми актами соответствующих государственных</w:t>
      </w:r>
      <w:r>
        <w:t xml:space="preserve"> органов.</w:t>
      </w:r>
    </w:p>
    <w:p w:rsidR="00000000" w:rsidRDefault="006D3023">
      <w:pPr>
        <w:ind w:firstLine="400"/>
        <w:jc w:val="both"/>
      </w:pPr>
      <w:r>
        <w:rPr>
          <w:rStyle w:val="s0"/>
        </w:rPr>
        <w:t>2. Командование воинских формирований, органы военного управления и военнослужащие обязаны оказывать содействие органам военной полиции в решении возложенных на них задач.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jc w:val="center"/>
      </w:pPr>
      <w:bookmarkStart w:id="2" w:name="SUB70000"/>
      <w:bookmarkEnd w:id="2"/>
      <w:r>
        <w:rPr>
          <w:rStyle w:val="s1"/>
        </w:rPr>
        <w:t xml:space="preserve">Глава 2. Полномочия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1"/>
        </w:rPr>
        <w:t> </w:t>
      </w:r>
    </w:p>
    <w:p w:rsidR="00000000" w:rsidRDefault="006D3023">
      <w:pPr>
        <w:jc w:val="both"/>
      </w:pPr>
      <w:r>
        <w:rPr>
          <w:rStyle w:val="s3"/>
        </w:rPr>
        <w:t>В статью 7 внесены измене</w:t>
      </w:r>
      <w:r>
        <w:rPr>
          <w:rStyle w:val="s3"/>
        </w:rPr>
        <w:t xml:space="preserve">ния в соответствии с </w:t>
      </w:r>
      <w:hyperlink r:id="rId20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2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2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2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7. Полномочия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Полномочия органов военной полиции Вооруженных Сил </w:t>
      </w:r>
      <w:r>
        <w:rPr>
          <w:rStyle w:val="s0"/>
        </w:rPr>
        <w:t>Республики Казахстан в части проведения дознания распространяются на военнослужащих органов управления и воинских частей гражданской обороны уполномоченного органа в сфере гражданской защиты за пределами территории воинских частей.</w:t>
      </w:r>
    </w:p>
    <w:p w:rsidR="00000000" w:rsidRDefault="006D3023">
      <w:pPr>
        <w:ind w:firstLine="400"/>
        <w:jc w:val="both"/>
      </w:pPr>
      <w:r>
        <w:rPr>
          <w:rStyle w:val="s0"/>
        </w:rPr>
        <w:t>На территории воинских ч</w:t>
      </w:r>
      <w:r>
        <w:rPr>
          <w:rStyle w:val="s0"/>
        </w:rPr>
        <w:t xml:space="preserve">астей указанных воинских формирований полномочия органов военной полиции осуществляют соответствующие командиры (начальники). 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26" w:anchor="sub_id=38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13.02.12 г. № 553-IV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>Статья 7-1. Полномочия органов военной полиции Комитета национальной безопасности</w:t>
      </w:r>
    </w:p>
    <w:p w:rsidR="00000000" w:rsidRDefault="006D3023">
      <w:pPr>
        <w:ind w:firstLine="400"/>
        <w:jc w:val="both"/>
      </w:pPr>
      <w:r>
        <w:rPr>
          <w:rStyle w:val="s0"/>
        </w:rPr>
        <w:t>Полномочия органов военной полиции Комитета национальной безопасности в части проведения дознания распространяются на военнослужащих и сотру</w:t>
      </w:r>
      <w:r>
        <w:rPr>
          <w:rStyle w:val="s0"/>
        </w:rPr>
        <w:t>дников специальных государственных органов.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8. Права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Органы военной полиции для выполнения возложенных на них задач в пределах полномочий и порядке, установленном законом, вправе: </w:t>
      </w:r>
    </w:p>
    <w:p w:rsidR="00000000" w:rsidRDefault="006D3023">
      <w:pPr>
        <w:ind w:firstLine="400"/>
        <w:jc w:val="both"/>
      </w:pPr>
      <w:r>
        <w:rPr>
          <w:rStyle w:val="s0"/>
        </w:rPr>
        <w:t>1) требовать от военнослужащих, граждан, пребывающих в запасе, во время прохождения ими воинских сборов, а также лиц гражданского персонала воинских частей, соединений, учреждений в связи с исполнением ими служебных обязанностей соблюдения общественного по</w:t>
      </w:r>
      <w:r>
        <w:rPr>
          <w:rStyle w:val="s0"/>
        </w:rPr>
        <w:t xml:space="preserve">рядка, правил ношения военной формы одежды, прекращения противоправных действий и действий, препятствующих осуществлению задач и функций органов военной полиции; </w:t>
      </w:r>
    </w:p>
    <w:p w:rsidR="00000000" w:rsidRDefault="006D3023">
      <w:pPr>
        <w:ind w:firstLine="400"/>
        <w:jc w:val="both"/>
      </w:pPr>
      <w:r>
        <w:rPr>
          <w:rStyle w:val="s0"/>
        </w:rPr>
        <w:t>2) при совершении правонарушений военнослужащими и гражданами, пребывающими в запасе, во врем</w:t>
      </w:r>
      <w:r>
        <w:rPr>
          <w:rStyle w:val="s0"/>
        </w:rPr>
        <w:t xml:space="preserve">я прохождения ими воинских сборов, а на территории воинских частей (военных объектов) и гарнизонов иными лицами проверять документы, удостоверяющие их личность, принимать меры, обеспечивающие прекращение правонарушения; </w:t>
      </w:r>
    </w:p>
    <w:p w:rsidR="00000000" w:rsidRDefault="006D3023">
      <w:pPr>
        <w:ind w:firstLine="400"/>
        <w:jc w:val="both"/>
      </w:pPr>
      <w:r>
        <w:rPr>
          <w:rStyle w:val="s0"/>
        </w:rPr>
        <w:t>3) по имеющимся в производстве мате</w:t>
      </w:r>
      <w:r>
        <w:rPr>
          <w:rStyle w:val="s0"/>
        </w:rPr>
        <w:t xml:space="preserve">риалам и уголовным делам вызывать военнослужащих и иных граждан в органы военной полиции, получать от них объяснения, документы или их копии, производить допросы и иные следственные действия, а также в установленном </w:t>
      </w:r>
      <w:hyperlink r:id="rId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порядке подвергать приводу лиц, уклоняющихся от явки без уважительной причины;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4) в установленном законодательством Республики Казахстан порядке задерживать военнослужащих, подозреваемых в совершении преступления, а также обвиняемых или подсудимых, скрывающихся от органов дознания, предварительного следствия или суда; </w:t>
      </w:r>
    </w:p>
    <w:p w:rsidR="00000000" w:rsidRDefault="006D3023">
      <w:pPr>
        <w:ind w:firstLine="400"/>
        <w:jc w:val="both"/>
      </w:pPr>
      <w:r>
        <w:rPr>
          <w:rStyle w:val="s0"/>
        </w:rPr>
        <w:t>5) проводить л</w:t>
      </w:r>
      <w:r>
        <w:rPr>
          <w:rStyle w:val="s0"/>
        </w:rPr>
        <w:t xml:space="preserve">ичный досмотр задержанных лиц, указанных в подпункте 4) настоящей статьи, досмотр их вещей, документов, транспортных средств, изымать в установленном законодательством Республики Казахстан порядке предметы, находящиеся в незаконном обороте; </w:t>
      </w:r>
    </w:p>
    <w:p w:rsidR="00000000" w:rsidRDefault="006D3023">
      <w:pPr>
        <w:ind w:firstLine="400"/>
        <w:jc w:val="both"/>
      </w:pPr>
      <w:r>
        <w:rPr>
          <w:rStyle w:val="s0"/>
        </w:rPr>
        <w:t>6) задерживать</w:t>
      </w:r>
      <w:r>
        <w:rPr>
          <w:rStyle w:val="s0"/>
        </w:rPr>
        <w:t xml:space="preserve"> и доставлять в учреждения органов военной полиции или по месту службы военнослужащих, грубо нарушающих воинскую дисциплину или общественный порядок; </w:t>
      </w:r>
    </w:p>
    <w:p w:rsidR="00000000" w:rsidRDefault="006D3023">
      <w:pPr>
        <w:ind w:firstLine="400"/>
        <w:jc w:val="both"/>
      </w:pPr>
      <w:r>
        <w:rPr>
          <w:rStyle w:val="s0"/>
        </w:rPr>
        <w:t>7) осуществлять производство по делам об административных правонарушениях в отношении военнослужащих и гр</w:t>
      </w:r>
      <w:r>
        <w:rPr>
          <w:rStyle w:val="s0"/>
        </w:rPr>
        <w:t xml:space="preserve">аждан, пребывающих в запасе, во время прохождения ими воинских сборов в соответствии </w:t>
      </w:r>
      <w:hyperlink r:id="rId28" w:history="1">
        <w:r>
          <w:rPr>
            <w:rStyle w:val="a3"/>
          </w:rPr>
          <w:t>с законодательством Республики Казахстан об административных правонарушениях</w:t>
        </w:r>
      </w:hyperlink>
      <w:r>
        <w:rPr>
          <w:rStyle w:val="s0"/>
        </w:rPr>
        <w:t xml:space="preserve">; </w:t>
      </w:r>
    </w:p>
    <w:p w:rsidR="00000000" w:rsidRDefault="006D3023">
      <w:pPr>
        <w:ind w:firstLine="400"/>
        <w:jc w:val="both"/>
      </w:pPr>
      <w:r>
        <w:rPr>
          <w:rStyle w:val="s0"/>
        </w:rPr>
        <w:t>8) передавать материалы о ди</w:t>
      </w:r>
      <w:r>
        <w:rPr>
          <w:rStyle w:val="s0"/>
        </w:rPr>
        <w:t xml:space="preserve">сциплинарных проступках, совершенных военнослужащими, а также гражданами, пребывающими в запасе, во время прохождения ими воинских сборов на рассмотрение соответствующих командиров (начальников) воинских частей; </w:t>
      </w:r>
    </w:p>
    <w:p w:rsidR="00000000" w:rsidRDefault="006D3023">
      <w:pPr>
        <w:ind w:firstLine="400"/>
        <w:jc w:val="both"/>
      </w:pPr>
      <w:r>
        <w:rPr>
          <w:rStyle w:val="s0"/>
        </w:rPr>
        <w:t>9) производить дознание в пределах полномоч</w:t>
      </w:r>
      <w:r>
        <w:rPr>
          <w:rStyle w:val="s0"/>
        </w:rPr>
        <w:t xml:space="preserve">ий, установленных законодательством Республики Казахстан; </w:t>
      </w:r>
    </w:p>
    <w:p w:rsidR="00000000" w:rsidRDefault="006D3023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9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30" w:anchor="sub_id=8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>10) при преследовании лиц, подозреваемых в совершении преступлений, угрожающих безопасности граждан, входить беспрепятственно в жилые и иные помещения граждан, на принадлежащие им земельны</w:t>
      </w:r>
      <w:r>
        <w:rPr>
          <w:rStyle w:val="s0"/>
        </w:rPr>
        <w:t>е участки, на территории и в помещения государственных органов и организаций (кроме представительств иностранных государств и международных организаций, обладающих дипломатическим иммунитетом) и осматривать их либо при наличии достаточных оснований полагат</w:t>
      </w:r>
      <w:r>
        <w:rPr>
          <w:rStyle w:val="s0"/>
        </w:rPr>
        <w:t xml:space="preserve">ь, что там совершено или совершается преступление, с последующим уведомлением об этом прокурора в течение двадцати четырех часов; </w:t>
      </w:r>
    </w:p>
    <w:p w:rsidR="00000000" w:rsidRDefault="006D3023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1" w:anchor="sub_id=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32" w:anchor="sub_id=8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>11) беспрепятственно и безвозмездно получать по возбужденным уголовным делам информацию и материалы от государственн</w:t>
      </w:r>
      <w:r>
        <w:rPr>
          <w:rStyle w:val="s0"/>
        </w:rPr>
        <w:t xml:space="preserve">ых органов и организаций с соблюдением требований, установленных законодательством Республики Казахстан; </w:t>
      </w:r>
    </w:p>
    <w:p w:rsidR="00000000" w:rsidRDefault="006D3023">
      <w:pPr>
        <w:ind w:firstLine="400"/>
        <w:jc w:val="both"/>
      </w:pPr>
      <w:r>
        <w:rPr>
          <w:rStyle w:val="s0"/>
        </w:rPr>
        <w:t>12) вносить в пределах своей компетенции военному командованию и иным должностным лицам представления по устранению обстоятельств, способствующих сове</w:t>
      </w:r>
      <w:r>
        <w:rPr>
          <w:rStyle w:val="s0"/>
        </w:rPr>
        <w:t xml:space="preserve">ршению преступлений и правонарушений;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13) в безотлагательных случаях в служебных целях пользоваться средствами связи независимо от их местонахождения и принадлежности; </w:t>
      </w:r>
    </w:p>
    <w:p w:rsidR="00000000" w:rsidRDefault="006D3023">
      <w:pPr>
        <w:ind w:firstLine="400"/>
        <w:jc w:val="both"/>
      </w:pPr>
      <w:r>
        <w:rPr>
          <w:rStyle w:val="s0"/>
        </w:rPr>
        <w:t>14) при проведении мероприятий по розыску и задержанию военнослужащих, самовольно оста</w:t>
      </w:r>
      <w:r>
        <w:rPr>
          <w:rStyle w:val="s0"/>
        </w:rPr>
        <w:t xml:space="preserve">вивших месторасположение воинской части с оружием, по согласованию с правоохранительными органами самостоятельно устанавливать контрольно-пропускные пункты; </w:t>
      </w:r>
    </w:p>
    <w:p w:rsidR="00000000" w:rsidRDefault="006D3023">
      <w:pPr>
        <w:ind w:firstLine="400"/>
        <w:jc w:val="both"/>
      </w:pPr>
      <w:r>
        <w:rPr>
          <w:rStyle w:val="s0"/>
        </w:rPr>
        <w:t>15) задерживать транспортные средства Вооруженных сил, других войск и воинских формирований Респуб</w:t>
      </w:r>
      <w:r>
        <w:rPr>
          <w:rStyle w:val="s0"/>
        </w:rPr>
        <w:t>лики Казахстан, отстранять от управления военными транспортными средствами лиц, находящихся в состоянии алкогольного, наркотического и токсикоманического опьянения, и направлять их на медицинское обследование в порядке и случаях, установленных законодатель</w:t>
      </w:r>
      <w:r>
        <w:rPr>
          <w:rStyle w:val="s0"/>
        </w:rPr>
        <w:t xml:space="preserve">ством Республики Казахстан;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16) при проведении мер по задержанию лиц, подозреваемых в совершении преступления, а также при обстоятельствах, угрожающих жизни и здоровью людей, по согласованию с органами дорожной полиции ограничивать или запрещать движение </w:t>
      </w:r>
      <w:r>
        <w:rPr>
          <w:rStyle w:val="s0"/>
        </w:rPr>
        <w:t xml:space="preserve">транспорта и пешеходов на отдельных участках улиц, автомобильных дорог и других территориях; </w:t>
      </w:r>
    </w:p>
    <w:p w:rsidR="00000000" w:rsidRDefault="006D3023">
      <w:pPr>
        <w:ind w:firstLine="400"/>
        <w:jc w:val="both"/>
      </w:pPr>
      <w:r>
        <w:rPr>
          <w:rStyle w:val="s0"/>
        </w:rPr>
        <w:t>17) в координации с органами дорожной полиции регулировать дорожное движение на автомобильных дорогах и улицах во время прохождения колонн военных транспортных ср</w:t>
      </w:r>
      <w:r>
        <w:rPr>
          <w:rStyle w:val="s0"/>
        </w:rPr>
        <w:t xml:space="preserve">едств, организовывать и обеспечивать сопровождение этих колонн и транспортных средств специального назначения; </w:t>
      </w:r>
    </w:p>
    <w:p w:rsidR="00000000" w:rsidRDefault="006D3023">
      <w:pPr>
        <w:ind w:firstLine="400"/>
        <w:jc w:val="both"/>
      </w:pPr>
      <w:r>
        <w:rPr>
          <w:rStyle w:val="s0"/>
        </w:rPr>
        <w:t>18) проверять в воинских частях и военных учреждениях исполнение контрольных и профилактических мероприятий по обеспечению безопасности дорожног</w:t>
      </w:r>
      <w:r>
        <w:rPr>
          <w:rStyle w:val="s0"/>
        </w:rPr>
        <w:t xml:space="preserve">о движения;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19) при отсутствии иных возможностей использовать воинский транспорт для проезда к месту происшествия, доставления в лечебные учреждения военнослужащих и граждан, нуждающихся в экстренной медицинской помощи; </w:t>
      </w:r>
    </w:p>
    <w:p w:rsidR="00000000" w:rsidRDefault="006D3023">
      <w:pPr>
        <w:jc w:val="both"/>
      </w:pPr>
      <w:r>
        <w:rPr>
          <w:rStyle w:val="s3"/>
        </w:rPr>
        <w:t xml:space="preserve">В подпункт 20 внесены изменения в </w:t>
      </w:r>
      <w:r>
        <w:rPr>
          <w:rStyle w:val="s3"/>
        </w:rPr>
        <w:t xml:space="preserve">соответствии с </w:t>
      </w:r>
      <w:hyperlink r:id="rId33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177-IV (</w:t>
      </w:r>
      <w:hyperlink r:id="rId34" w:anchor="sub_id=8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>20) иметь специальное пом</w:t>
      </w:r>
      <w:r>
        <w:rPr>
          <w:rStyle w:val="s0"/>
        </w:rPr>
        <w:t>ещение — гауптвахту для содержания военнослужащих, задержанных органами военной полиции либо находящихся под следствием и судом, а также для исполнения командованием гарнизонов уголовного наказания в виде ареста либо для применения административного ареста</w:t>
      </w:r>
      <w:r>
        <w:rPr>
          <w:rStyle w:val="s0"/>
        </w:rPr>
        <w:t xml:space="preserve">. </w:t>
      </w:r>
    </w:p>
    <w:p w:rsidR="00000000" w:rsidRDefault="006D3023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35" w:anchor="sub_id=4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</w:t>
      </w:r>
    </w:p>
    <w:p w:rsidR="00000000" w:rsidRDefault="006D3023">
      <w:pPr>
        <w:ind w:firstLine="400"/>
        <w:jc w:val="both"/>
      </w:pPr>
      <w:r>
        <w:t>21) осуществлять иные права,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D3023">
      <w:pPr>
        <w:ind w:firstLine="400"/>
        <w:jc w:val="both"/>
      </w:pPr>
      <w: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9. Обязанности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>Органы военной полиции в соот</w:t>
      </w:r>
      <w:r>
        <w:rPr>
          <w:rStyle w:val="s0"/>
        </w:rPr>
        <w:t xml:space="preserve">ветствии с поставленными перед ними задачами и в пределах полномочий обязаны: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1) защищать права и свободы военнослужащих и других граждан от противоправных посягательств; </w:t>
      </w:r>
    </w:p>
    <w:p w:rsidR="00000000" w:rsidRDefault="006D3023">
      <w:pPr>
        <w:ind w:firstLine="400"/>
        <w:jc w:val="both"/>
      </w:pPr>
      <w:r>
        <w:rPr>
          <w:rStyle w:val="s0"/>
        </w:rPr>
        <w:t>2) обеспечивать правопорядок в гарнизонах, предупреждать, выявлять, раскрывать и пр</w:t>
      </w:r>
      <w:r>
        <w:rPr>
          <w:rStyle w:val="s0"/>
        </w:rPr>
        <w:t xml:space="preserve">есекать воинские преступления и иные правонарушения, устанавливать обстоятельства, способствующие их совершению; </w:t>
      </w:r>
    </w:p>
    <w:p w:rsidR="00000000" w:rsidRDefault="006D3023">
      <w:pPr>
        <w:ind w:firstLine="400"/>
        <w:jc w:val="both"/>
      </w:pPr>
      <w:r>
        <w:rPr>
          <w:rStyle w:val="s0"/>
        </w:rPr>
        <w:t>3) рассматривать обращения граждан, вести учет и анализировать оперативную информацию о преступлениях и правонарушениях, совершенных военнослу</w:t>
      </w:r>
      <w:r>
        <w:rPr>
          <w:rStyle w:val="s0"/>
        </w:rPr>
        <w:t xml:space="preserve">жащими и гражданами, пребывающими в запасе, во время прохождения ими воинских сборов, а также о происшествиях в воинских частях и гарнизонах; </w:t>
      </w:r>
    </w:p>
    <w:p w:rsidR="00000000" w:rsidRDefault="006D3023">
      <w:pPr>
        <w:ind w:firstLine="400"/>
        <w:jc w:val="both"/>
      </w:pPr>
      <w:r>
        <w:rPr>
          <w:rStyle w:val="s0"/>
        </w:rPr>
        <w:t>4) во взаимодействии с другими правоохранительными органами осуществлять розыск военнослужащих, самовольно остави</w:t>
      </w:r>
      <w:r>
        <w:rPr>
          <w:rStyle w:val="s0"/>
        </w:rPr>
        <w:t xml:space="preserve">вших месторасположение воинской части, совершивших преступления, скрывшихся от органов дознания, предварительного следствия и суда, уклоняющихся от исполнения уголовного наказания, и в иных случаях, предусмотренных законодательством Республики Казахстан; </w:t>
      </w:r>
    </w:p>
    <w:p w:rsidR="00000000" w:rsidRDefault="006D302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6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37" w:anchor="sub_id=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5) производить в установленном законом </w:t>
      </w:r>
      <w:hyperlink r:id="rId38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дознание по делам о всех преступлениях, совершенных военнослужащими, проходящими воинскую службу по призыву или контракту; гражданами, </w:t>
      </w:r>
      <w:r>
        <w:rPr>
          <w:rStyle w:val="s0"/>
        </w:rPr>
        <w:t xml:space="preserve">пребывающими в запасе, во время прохождения ими воинских сборов; лицами гражданского персонала воинских частей, соединений, учреждений в связи с исполнением ими служебных обязанностей или находящимися в расположении этих частей, соединений и учреждений; </w:t>
      </w:r>
    </w:p>
    <w:p w:rsidR="00000000" w:rsidRDefault="006D3023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 xml:space="preserve">) осуществлять в пределах своей компетенции контроль за дорожным движением военных транспортных средств и соблюдением правил их эксплуатации;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7) выполнять в установленном законом порядке поручения следователя, указания прокурора, решения суда; </w:t>
      </w:r>
    </w:p>
    <w:p w:rsidR="00000000" w:rsidRDefault="006D3023">
      <w:pPr>
        <w:ind w:firstLine="400"/>
        <w:jc w:val="both"/>
      </w:pPr>
      <w:r>
        <w:rPr>
          <w:rStyle w:val="s0"/>
        </w:rPr>
        <w:t>8) осущест</w:t>
      </w:r>
      <w:r>
        <w:rPr>
          <w:rStyle w:val="s0"/>
        </w:rPr>
        <w:t xml:space="preserve">влять производство по делам </w:t>
      </w:r>
      <w:hyperlink r:id="rId39" w:anchor="sub_id=5030000" w:history="1">
        <w:r>
          <w:rPr>
            <w:rStyle w:val="a3"/>
          </w:rPr>
          <w:t>об административных правонарушениях</w:t>
        </w:r>
      </w:hyperlink>
      <w:r>
        <w:rPr>
          <w:rStyle w:val="s0"/>
        </w:rPr>
        <w:t xml:space="preserve">, отнесенных к компетенции органов военной полиции; </w:t>
      </w:r>
    </w:p>
    <w:p w:rsidR="00000000" w:rsidRDefault="006D3023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40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1" w:anchor="sub_id=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>9) обеспечивать правопорядок и безопасность при лик</w:t>
      </w:r>
      <w:r>
        <w:rPr>
          <w:rStyle w:val="s0"/>
        </w:rPr>
        <w:t xml:space="preserve">видации чрезвычайных ситуаций;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10) оказывать содействие военному командованию в обеспечении воинской дисциплины среди военнослужащих; </w:t>
      </w:r>
    </w:p>
    <w:p w:rsidR="00000000" w:rsidRDefault="006D3023">
      <w:pPr>
        <w:ind w:firstLine="400"/>
        <w:jc w:val="both"/>
      </w:pPr>
      <w:r>
        <w:rPr>
          <w:rStyle w:val="s0"/>
        </w:rPr>
        <w:t>11) оказывать помощь гражданам, пострадавшим от противоправных посягательств, происшествий и несчастных случаев, а также</w:t>
      </w:r>
      <w:r>
        <w:rPr>
          <w:rStyle w:val="s0"/>
        </w:rPr>
        <w:t xml:space="preserve"> находящимся в беспомощном либо ином состоянии, опасном для их здоровья и жизни;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12) участвовать в соответствии с законодательством Республики Казахстан в обеспечении режима </w:t>
      </w:r>
      <w:hyperlink r:id="rId42" w:history="1">
        <w:r>
          <w:rPr>
            <w:rStyle w:val="a3"/>
          </w:rPr>
          <w:t>чрезвычайного</w:t>
        </w:r>
      </w:hyperlink>
      <w:r>
        <w:rPr>
          <w:rStyle w:val="s0"/>
        </w:rPr>
        <w:t xml:space="preserve"> или</w:t>
      </w:r>
      <w:r>
        <w:rPr>
          <w:rStyle w:val="s0"/>
        </w:rPr>
        <w:t xml:space="preserve"> </w:t>
      </w:r>
      <w:hyperlink r:id="rId43" w:history="1">
        <w:r>
          <w:rPr>
            <w:rStyle w:val="a3"/>
          </w:rPr>
          <w:t>военного положения</w:t>
        </w:r>
      </w:hyperlink>
      <w:r>
        <w:rPr>
          <w:rStyle w:val="s0"/>
        </w:rPr>
        <w:t xml:space="preserve">, выполнять отдельные задачи в системе территориальной обороны Республики Казахстан в военное время;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13) задерживать военнослужащих в предусмотренных законодательством случаях с содержанием их на гауптвахте;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14) по письменным требованиям органов, ведущих уголовный процесс, обеспечивать конвоирование арестованных для проведения следственных действий. </w:t>
      </w:r>
    </w:p>
    <w:p w:rsidR="00000000" w:rsidRDefault="006D3023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15 в соответствии с </w:t>
      </w:r>
      <w:hyperlink r:id="rId44" w:anchor="sub_id=45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13.01.14 г. № 159-V </w:t>
      </w:r>
    </w:p>
    <w:p w:rsidR="00000000" w:rsidRDefault="006D3023">
      <w:pPr>
        <w:ind w:firstLine="400"/>
        <w:jc w:val="both"/>
      </w:pPr>
      <w:r>
        <w:t>15) осуществлять иные обязанности, предусмотренные настоящим Законом, иными законами Республик</w:t>
      </w:r>
      <w:r>
        <w:t>и Казахстан, актами Президента Республики Казахстан и Правительства Республики Казахстан.</w:t>
      </w:r>
    </w:p>
    <w:p w:rsidR="00000000" w:rsidRDefault="006D3023">
      <w:pPr>
        <w:ind w:firstLine="400"/>
        <w:jc w:val="both"/>
      </w:pPr>
      <w: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10. Ответственность сотрудников органов военной полиции </w:t>
      </w:r>
    </w:p>
    <w:p w:rsidR="00000000" w:rsidRDefault="006D3023">
      <w:pPr>
        <w:jc w:val="both"/>
      </w:pPr>
      <w:r>
        <w:rPr>
          <w:rStyle w:val="s3"/>
        </w:rPr>
        <w:t xml:space="preserve">Пункт 1 изложен в редакции </w:t>
      </w:r>
      <w:hyperlink r:id="rId45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22.05.07 г. № 255-III (</w:t>
      </w:r>
      <w:hyperlink r:id="rId4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1. Военнослужащие органов военной полиции за совершение преступлений и иных правонарушений несут </w:t>
      </w:r>
      <w:hyperlink r:id="rId47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в соответствии с законами Республики Казахстан.</w:t>
      </w:r>
    </w:p>
    <w:p w:rsidR="00000000" w:rsidRDefault="006D3023">
      <w:pPr>
        <w:ind w:firstLine="400"/>
        <w:jc w:val="both"/>
      </w:pPr>
      <w:r>
        <w:rPr>
          <w:rStyle w:val="s0"/>
        </w:rPr>
        <w:t>Порядок привлечения военнослужащих органов военной полиции к ответственности за нарушения воинской дисциплины устанавливается воинскими уставами.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2. Действия (бездействие) сотрудников органов военной полиции могут быть обжалованы в порядке, установленном </w:t>
      </w:r>
      <w:hyperlink r:id="rId4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D3023">
      <w:pPr>
        <w:ind w:firstLine="400"/>
        <w:jc w:val="both"/>
      </w:pPr>
      <w:r>
        <w:t> </w:t>
      </w:r>
    </w:p>
    <w:p w:rsidR="00000000" w:rsidRDefault="006D3023">
      <w:pPr>
        <w:jc w:val="center"/>
      </w:pPr>
      <w:bookmarkStart w:id="3" w:name="SUB110000"/>
      <w:bookmarkEnd w:id="3"/>
      <w:r>
        <w:rPr>
          <w:rStyle w:val="s1"/>
        </w:rPr>
        <w:t xml:space="preserve">Глава 3. Применение сотрудниками органов военной полиции огнестрельного оружия, </w:t>
      </w:r>
    </w:p>
    <w:p w:rsidR="00000000" w:rsidRDefault="006D3023">
      <w:pPr>
        <w:jc w:val="center"/>
      </w:pPr>
      <w:r>
        <w:rPr>
          <w:rStyle w:val="s1"/>
        </w:rPr>
        <w:t xml:space="preserve">специальных средств и физической силы </w:t>
      </w:r>
    </w:p>
    <w:p w:rsidR="00000000" w:rsidRDefault="006D3023">
      <w:pPr>
        <w:jc w:val="center"/>
      </w:pPr>
      <w: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>Статья 11. Применение огн</w:t>
      </w:r>
      <w:r>
        <w:rPr>
          <w:rStyle w:val="s1"/>
        </w:rPr>
        <w:t xml:space="preserve">естрельного оружия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1. Применение огнестрельного оружия является крайней мерой и допускается в случае, когда другие меры оказались неэффективными или если по условиям обстановки применение других мер является невозможным. </w:t>
      </w:r>
    </w:p>
    <w:p w:rsidR="00000000" w:rsidRDefault="006D3023">
      <w:pPr>
        <w:ind w:firstLine="400"/>
        <w:jc w:val="both"/>
      </w:pPr>
      <w:r>
        <w:rPr>
          <w:rStyle w:val="s0"/>
        </w:rPr>
        <w:t>2. Сотрудники органов военной пол</w:t>
      </w:r>
      <w:r>
        <w:rPr>
          <w:rStyle w:val="s0"/>
        </w:rPr>
        <w:t xml:space="preserve">иции имеют право применять огнестрельное оружие в случаях: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1) защиты военнослужащих, других граждан от преступного посягательства, а равно освобождения заложников; </w:t>
      </w:r>
    </w:p>
    <w:p w:rsidR="00000000" w:rsidRDefault="006D3023">
      <w:pPr>
        <w:ind w:firstLine="400"/>
        <w:jc w:val="both"/>
      </w:pPr>
      <w:r>
        <w:rPr>
          <w:rStyle w:val="s0"/>
        </w:rPr>
        <w:t>2) отражения нападения на сотрудников органов военной полиции или членов их семей, лиц, вы</w:t>
      </w:r>
      <w:r>
        <w:rPr>
          <w:rStyle w:val="s0"/>
        </w:rPr>
        <w:t xml:space="preserve">полняющих служебный и общественный долг по охране правопорядка; </w:t>
      </w:r>
    </w:p>
    <w:p w:rsidR="00000000" w:rsidRDefault="006D3023">
      <w:pPr>
        <w:ind w:firstLine="400"/>
        <w:jc w:val="both"/>
      </w:pPr>
      <w:r>
        <w:rPr>
          <w:rStyle w:val="s0"/>
        </w:rPr>
        <w:t>3) отражения нападения на объекты, находящиеся под охраной, конвой, помещения, сооружения, транспортные средства, в том числе воздушные и морские суда воинских частей, а также для освобождени</w:t>
      </w:r>
      <w:r>
        <w:rPr>
          <w:rStyle w:val="s0"/>
        </w:rPr>
        <w:t xml:space="preserve">я их в случае захвата;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4) задержания лиц, застигнутых при совершении преступления и оказавших сопротивление, совершивших побег из-под стражи (кроме содержащихся под административным арестом), а также для задержания вооруженного лица; </w:t>
      </w:r>
    </w:p>
    <w:p w:rsidR="00000000" w:rsidRDefault="006D3023">
      <w:pPr>
        <w:ind w:firstLine="400"/>
        <w:jc w:val="both"/>
      </w:pPr>
      <w:r>
        <w:rPr>
          <w:rStyle w:val="s0"/>
        </w:rPr>
        <w:t>5) остановки военног</w:t>
      </w:r>
      <w:r>
        <w:rPr>
          <w:rStyle w:val="s0"/>
        </w:rPr>
        <w:t xml:space="preserve">о транспортного средства путем его повреждения, если водитель не подчиняется законным требованиям сотрудников органов военной полиции и создает угрозу жизни либо здоровью военнослужащих и граждан;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6) защиты от нападения животных; </w:t>
      </w:r>
    </w:p>
    <w:p w:rsidR="00000000" w:rsidRDefault="006D3023">
      <w:pPr>
        <w:ind w:firstLine="400"/>
        <w:jc w:val="both"/>
      </w:pPr>
      <w:r>
        <w:rPr>
          <w:rStyle w:val="s0"/>
        </w:rPr>
        <w:t>7) подачи сигналов трево</w:t>
      </w:r>
      <w:r>
        <w:rPr>
          <w:rStyle w:val="s0"/>
        </w:rPr>
        <w:t xml:space="preserve">ги или вызова помощи;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8) необходимой обороны и крайней необходимости. </w:t>
      </w:r>
    </w:p>
    <w:p w:rsidR="00000000" w:rsidRDefault="006D3023">
      <w:pPr>
        <w:ind w:firstLine="400"/>
        <w:jc w:val="both"/>
      </w:pPr>
      <w:r>
        <w:rPr>
          <w:rStyle w:val="s0"/>
        </w:rPr>
        <w:t>3. Запрещается применять огнестрельное оружие в отношении женщин и несовершеннолетних, кроме случаев совершения ими вооруженного нападения, оказания вооруженного сопротивления, захвата</w:t>
      </w:r>
      <w:r>
        <w:rPr>
          <w:rStyle w:val="s0"/>
        </w:rPr>
        <w:t xml:space="preserve"> заложников, транспортных средств либо группового нападения. </w:t>
      </w:r>
    </w:p>
    <w:p w:rsidR="00000000" w:rsidRDefault="006D3023">
      <w:pPr>
        <w:ind w:firstLine="400"/>
        <w:jc w:val="both"/>
      </w:pPr>
      <w:r>
        <w:rPr>
          <w:rStyle w:val="s0"/>
        </w:rPr>
        <w:t>4. Во всех случаях применения огнестрельного оружия сотрудники органов военной полиции обязаны принять необходимые меры для обеспечения безопасности окружающих, оказания неотложной медицинской помощи пострадавшим, доложить непосредственному начальнику о пр</w:t>
      </w:r>
      <w:r>
        <w:rPr>
          <w:rStyle w:val="s0"/>
        </w:rPr>
        <w:t xml:space="preserve">именении оружия.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5. О каждом случае применения сотрудниками органов военной полиции огнестрельного оружия, повлекшем гибель людей или иные тяжкие последствия, незамедлительно информируется военный прокурор. </w:t>
      </w:r>
    </w:p>
    <w:p w:rsidR="00000000" w:rsidRDefault="006D3023">
      <w:pPr>
        <w:ind w:firstLine="400"/>
        <w:jc w:val="both"/>
      </w:pPr>
      <w:r>
        <w:rPr>
          <w:rStyle w:val="s0"/>
        </w:rPr>
        <w:t>6. По каждому факту применения огнестрельного о</w:t>
      </w:r>
      <w:r>
        <w:rPr>
          <w:rStyle w:val="s0"/>
        </w:rPr>
        <w:t xml:space="preserve">ружия проводится служебное расследование. В случае установления факта неправомерного применения огнестрельного оружия виновный несет ответственность в соответствии с законами Республики Казахстан. 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>Статья 12. Применение специальных средств и физической с</w:t>
      </w:r>
      <w:r>
        <w:rPr>
          <w:rStyle w:val="s1"/>
        </w:rPr>
        <w:t xml:space="preserve">илы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1. Сотрудники органов военной полиции имеют право применять физическую силу и специальные средства, в том числе боевые приемы борьбы, наручники, резиновые палки, устройства для вскрытия помещений, принудительной остановки транспорта, служебных собак, </w:t>
      </w:r>
      <w:r>
        <w:rPr>
          <w:rStyle w:val="s0"/>
        </w:rPr>
        <w:t xml:space="preserve">а также специальные транспортные средства, перечень которых определяется Правительством Республики Казахстан, в случаях: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1) защиты военнослужащих, других лиц и самозащиты от нападения и иных действий, создающих угрозу их жизни и здоровью; </w:t>
      </w:r>
    </w:p>
    <w:p w:rsidR="00000000" w:rsidRDefault="006D3023">
      <w:pPr>
        <w:ind w:firstLine="400"/>
        <w:jc w:val="both"/>
      </w:pPr>
      <w:r>
        <w:rPr>
          <w:rStyle w:val="s0"/>
        </w:rPr>
        <w:t>2) пресечения м</w:t>
      </w:r>
      <w:r>
        <w:rPr>
          <w:rStyle w:val="s0"/>
        </w:rPr>
        <w:t xml:space="preserve">ассовых беспорядков в воинских частях, а также групповых нарушений общественного порядка и воинской дисциплины военнослужащими;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3) отражения нападения на военные городки, объекты, строения, помещения, сооружения и военные транспортные средства или их освобождения в случае захвата; </w:t>
      </w:r>
    </w:p>
    <w:p w:rsidR="00000000" w:rsidRDefault="006D3023">
      <w:pPr>
        <w:ind w:firstLine="400"/>
        <w:jc w:val="both"/>
      </w:pPr>
      <w:r>
        <w:rPr>
          <w:rStyle w:val="s0"/>
        </w:rPr>
        <w:t>4) задержания правонарушителей, если они оказывают неповиновение или сопротивление сотрудникам военно</w:t>
      </w:r>
      <w:r>
        <w:rPr>
          <w:rStyle w:val="s0"/>
        </w:rPr>
        <w:t>й полиции, иным лицам, выполняющим возложенные на них обязанности по соблюдению воинской дисциплины и охране общественного порядка, для их доставления в воинские части и гауптвахты, конвоирования и охраны задержанных, заключенных под стражу лиц, если имеют</w:t>
      </w:r>
      <w:r>
        <w:rPr>
          <w:rStyle w:val="s0"/>
        </w:rPr>
        <w:t xml:space="preserve">ся достаточные основания полагать, что они могут совершить побег, причинить вред окружающим или себе. </w:t>
      </w:r>
    </w:p>
    <w:p w:rsidR="00000000" w:rsidRDefault="006D3023">
      <w:pPr>
        <w:ind w:firstLine="400"/>
        <w:jc w:val="both"/>
      </w:pPr>
      <w:r>
        <w:rPr>
          <w:rStyle w:val="s0"/>
        </w:rPr>
        <w:t>2. Запрещается применять специальные средства и физическую силу в отношении женщин, лиц с явными признаками инвалидности и малолетних, кроме случаев сове</w:t>
      </w:r>
      <w:r>
        <w:rPr>
          <w:rStyle w:val="s0"/>
        </w:rPr>
        <w:t xml:space="preserve">ршения ими нападения, угрожающего жизни и здоровью окружающих, группового нападения либо оказания вооруженного сопротивления. 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3. О каждом случае применения сотрудниками органов военной полиции специальных средств и физической силы, повлекшем гибель людей </w:t>
      </w:r>
      <w:r>
        <w:rPr>
          <w:rStyle w:val="s0"/>
        </w:rPr>
        <w:t xml:space="preserve">или иные тяжкие последствия, незамедлительно информируется военный прокурор. 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jc w:val="center"/>
      </w:pPr>
      <w:bookmarkStart w:id="4" w:name="SUB130000"/>
      <w:bookmarkEnd w:id="4"/>
      <w:r>
        <w:rPr>
          <w:rStyle w:val="s1"/>
        </w:rPr>
        <w:t xml:space="preserve">Глава 4. Кадровый состав, социальная и правовая защита сотрудников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13. Кадровый состав органов военной полиции </w:t>
      </w:r>
    </w:p>
    <w:p w:rsidR="00000000" w:rsidRDefault="006D3023">
      <w:pPr>
        <w:jc w:val="both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49" w:anchor="sub_id=15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>1. Органы военной полици</w:t>
      </w:r>
      <w:r>
        <w:rPr>
          <w:rStyle w:val="s0"/>
        </w:rPr>
        <w:t xml:space="preserve">и комплектуются военнослужащими и гражданским персоналом в соответствии с законодательством Республики Казахстан. </w:t>
      </w:r>
    </w:p>
    <w:p w:rsidR="00000000" w:rsidRDefault="006D3023">
      <w:pPr>
        <w:ind w:firstLine="400"/>
        <w:jc w:val="both"/>
      </w:pPr>
      <w:r>
        <w:rPr>
          <w:rStyle w:val="s0"/>
        </w:rPr>
        <w:t>2. Военнослужащие и иные лица, призываемые для прохождения службы в органах военной полиции, перед назначением на должности проходят обязател</w:t>
      </w:r>
      <w:r>
        <w:rPr>
          <w:rStyle w:val="s0"/>
        </w:rPr>
        <w:t xml:space="preserve">ьную специальную проверку в соответствии с законодательством Республики Казахстан. </w:t>
      </w:r>
    </w:p>
    <w:p w:rsidR="00000000" w:rsidRDefault="006D3023">
      <w:pPr>
        <w:ind w:firstLine="400"/>
        <w:jc w:val="both"/>
      </w:pPr>
      <w:r>
        <w:rPr>
          <w:rStyle w:val="s0"/>
        </w:rPr>
        <w:t>Лица, впервые поступающие на службу в органы военной полиции, в обязательном порядке проходят специальное первоначальное обучение и стажировку, для них может быть установле</w:t>
      </w:r>
      <w:r>
        <w:rPr>
          <w:rStyle w:val="s0"/>
        </w:rPr>
        <w:t xml:space="preserve">н испытательный срок. </w:t>
      </w:r>
      <w:hyperlink r:id="rId51" w:history="1">
        <w:r>
          <w:rPr>
            <w:rStyle w:val="a3"/>
          </w:rPr>
          <w:t>Порядок и условия прохождения ими испытательного срока и стажировки</w:t>
        </w:r>
      </w:hyperlink>
      <w:r>
        <w:rPr>
          <w:rStyle w:val="s0"/>
        </w:rPr>
        <w:t xml:space="preserve"> определяются министром обороны, министром внутренних дел, председателем Комитета национальной безопас</w:t>
      </w:r>
      <w:r>
        <w:rPr>
          <w:rStyle w:val="s0"/>
        </w:rPr>
        <w:t xml:space="preserve">ности Республики Казахстан. </w:t>
      </w:r>
    </w:p>
    <w:p w:rsidR="00000000" w:rsidRDefault="006D3023">
      <w:pPr>
        <w:ind w:firstLine="400"/>
        <w:jc w:val="both"/>
      </w:pPr>
      <w:r>
        <w:rPr>
          <w:rStyle w:val="s0"/>
        </w:rPr>
        <w:t>3. Не могут быть приняты на службу в органы военной полиции лица, ранее судимые и освобожденные от уголовной ответственности по нереабилитирующим основаниям, а также лица, уволенные из государственных органов по отрицательным м</w:t>
      </w:r>
      <w:r>
        <w:rPr>
          <w:rStyle w:val="s0"/>
        </w:rPr>
        <w:t xml:space="preserve">отивам. </w:t>
      </w:r>
    </w:p>
    <w:p w:rsidR="00000000" w:rsidRDefault="006D302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2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53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5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D3023">
      <w:pPr>
        <w:ind w:firstLine="400"/>
        <w:jc w:val="both"/>
      </w:pPr>
      <w:r>
        <w:rPr>
          <w:rStyle w:val="s0"/>
        </w:rPr>
        <w:t xml:space="preserve">4. Вопросы приема на работу и условия труда гражданского персонала органов военной полиции регулируются </w:t>
      </w:r>
      <w:hyperlink r:id="rId56" w:history="1">
        <w:r>
          <w:rPr>
            <w:rStyle w:val="a3"/>
          </w:rPr>
          <w:t>трудовым</w:t>
        </w:r>
      </w:hyperlink>
      <w:r>
        <w:rPr>
          <w:rStyle w:val="s0"/>
        </w:rPr>
        <w:t xml:space="preserve"> законодательством Республики Казахстан и </w:t>
      </w:r>
      <w:hyperlink r:id="rId5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 </w:t>
      </w:r>
    </w:p>
    <w:p w:rsidR="00000000" w:rsidRDefault="006D3023">
      <w:pPr>
        <w:ind w:firstLine="400"/>
        <w:jc w:val="both"/>
      </w:pPr>
      <w: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14. Социальная и правовая защита военнослужащих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>1. На военнослужащих органов военной полиции распространяется законодательство Ре</w:t>
      </w:r>
      <w:r>
        <w:rPr>
          <w:rStyle w:val="s0"/>
        </w:rPr>
        <w:t>спублики Казахстан, регламентирующее прохождение воинской службы, устанавливающее правовые и социальные гарантии, льготы, медицинское, пенсионное и другие виды обеспечения, а также не противоречащее этим условиям законодательство Республики Казахстан, регл</w:t>
      </w:r>
      <w:r>
        <w:rPr>
          <w:rStyle w:val="s0"/>
        </w:rPr>
        <w:t xml:space="preserve">аментирующее прохождение службы в соответствующих органах, в структуру которых входит военная полиция. </w:t>
      </w:r>
    </w:p>
    <w:p w:rsidR="00000000" w:rsidRDefault="006D3023">
      <w:pPr>
        <w:ind w:firstLine="400"/>
        <w:jc w:val="both"/>
      </w:pPr>
      <w:r>
        <w:rPr>
          <w:rStyle w:val="s0"/>
        </w:rPr>
        <w:t>2. Сотрудники органов военной полиции являются представителями государственной власти и находятся под защитой государства, им выдаются служебные удостов</w:t>
      </w:r>
      <w:r>
        <w:rPr>
          <w:rStyle w:val="s0"/>
        </w:rPr>
        <w:t xml:space="preserve">ерения и нагрудные знаки установленного образца. </w:t>
      </w:r>
    </w:p>
    <w:p w:rsidR="00000000" w:rsidRDefault="006D3023">
      <w:pPr>
        <w:ind w:firstLine="400"/>
        <w:jc w:val="both"/>
      </w:pPr>
      <w:r>
        <w:rPr>
          <w:rStyle w:val="s0"/>
        </w:rPr>
        <w:t>3. Воспрепятствование выполнению сотрудниками, органов военной полиции возложенных на них обязанностей, оскорбление, сопротивление, угроза насилием или посягательство на их жизнь, здоровье, честь и достоинс</w:t>
      </w:r>
      <w:r>
        <w:rPr>
          <w:rStyle w:val="s0"/>
        </w:rPr>
        <w:t xml:space="preserve">тво, имущество в связи с исполнением ими своих должностных обязанностей влекут ответственность в соответствии с законами Республики Казахстан. 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ind w:left="1200" w:hanging="800"/>
        <w:jc w:val="both"/>
      </w:pPr>
      <w:r>
        <w:rPr>
          <w:rStyle w:val="s1"/>
        </w:rPr>
        <w:t xml:space="preserve">Статья 15. Надзор за соблюдением законности в деятельности органов военной полиции </w:t>
      </w:r>
    </w:p>
    <w:p w:rsidR="00000000" w:rsidRDefault="006D3023">
      <w:pPr>
        <w:ind w:firstLine="400"/>
        <w:jc w:val="both"/>
      </w:pPr>
      <w:r>
        <w:rPr>
          <w:rStyle w:val="s0"/>
        </w:rPr>
        <w:t>Надзор за соблюдением зако</w:t>
      </w:r>
      <w:r>
        <w:rPr>
          <w:rStyle w:val="s0"/>
        </w:rPr>
        <w:t xml:space="preserve">нности в деятельности органов военной полиции осуществляют Генеральный прокурор Республики Казахстан и подчиненные ему военные прокуроры. </w:t>
      </w:r>
    </w:p>
    <w:p w:rsidR="00000000" w:rsidRDefault="006D3023">
      <w:pPr>
        <w:ind w:firstLine="400"/>
        <w:jc w:val="both"/>
      </w:pPr>
      <w:r>
        <w:rPr>
          <w:rStyle w:val="s0"/>
        </w:rPr>
        <w:t> </w:t>
      </w:r>
    </w:p>
    <w:p w:rsidR="00000000" w:rsidRDefault="006D3023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6D3023">
      <w:r>
        <w:rPr>
          <w:rStyle w:val="s0"/>
          <w:b/>
          <w:bCs/>
        </w:rPr>
        <w:t xml:space="preserve">Республики Казахстан </w:t>
      </w:r>
    </w:p>
    <w:p w:rsidR="00000000" w:rsidRDefault="006D3023">
      <w:r>
        <w:t> </w:t>
      </w:r>
    </w:p>
    <w:p w:rsidR="00000000" w:rsidRDefault="006D3023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6D3023">
      <w:r>
        <w:t> </w:t>
      </w:r>
    </w:p>
    <w:p w:rsidR="00000000" w:rsidRDefault="006D3023">
      <w:r>
        <w:t> </w:t>
      </w:r>
    </w:p>
    <w:p w:rsidR="00000000" w:rsidRDefault="006D3023">
      <w:r>
        <w:rPr>
          <w:rStyle w:val="s0"/>
        </w:rPr>
        <w:t xml:space="preserve">Астана, Акорда, 21 февраля 2005 года </w:t>
      </w:r>
    </w:p>
    <w:p w:rsidR="00000000" w:rsidRDefault="006D3023">
      <w:pPr>
        <w:ind w:firstLine="1080"/>
      </w:pPr>
      <w:r>
        <w:rPr>
          <w:rStyle w:val="s0"/>
        </w:rPr>
        <w:t>№ 32-III ЗРК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023" w:rsidRDefault="006D3023" w:rsidP="006D3023">
      <w:r>
        <w:separator/>
      </w:r>
    </w:p>
  </w:endnote>
  <w:endnote w:type="continuationSeparator" w:id="0">
    <w:p w:rsidR="006D3023" w:rsidRDefault="006D3023" w:rsidP="006D3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023" w:rsidRDefault="006D30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023" w:rsidRDefault="006D30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023" w:rsidRDefault="006D30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023" w:rsidRDefault="006D3023" w:rsidP="006D3023">
      <w:r>
        <w:separator/>
      </w:r>
    </w:p>
  </w:footnote>
  <w:footnote w:type="continuationSeparator" w:id="0">
    <w:p w:rsidR="006D3023" w:rsidRDefault="006D3023" w:rsidP="006D3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023" w:rsidRDefault="006D30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023" w:rsidRDefault="006D3023" w:rsidP="006D30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3023" w:rsidRPr="006D3023" w:rsidRDefault="006D3023" w:rsidP="006D30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21.02.2005 № 32-III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023" w:rsidRDefault="006D30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3023"/>
    <w:rsid w:val="006D3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30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30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30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30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D30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D30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D30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D30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23343" TargetMode="External"/><Relationship Id="rId21" Type="http://schemas.openxmlformats.org/officeDocument/2006/relationships/hyperlink" Target="http://online.zakon.kz/Document/?doc_id=30184680" TargetMode="External"/><Relationship Id="rId34" Type="http://schemas.openxmlformats.org/officeDocument/2006/relationships/hyperlink" Target="http://online.zakon.kz/Document/?doc_id=30450746" TargetMode="External"/><Relationship Id="rId42" Type="http://schemas.openxmlformats.org/officeDocument/2006/relationships/hyperlink" Target="http://online.zakon.kz/Document/?doc_id=1036912" TargetMode="External"/><Relationship Id="rId47" Type="http://schemas.openxmlformats.org/officeDocument/2006/relationships/hyperlink" Target="http://online.zakon.kz/Document/?link_id=1000628434" TargetMode="External"/><Relationship Id="rId50" Type="http://schemas.openxmlformats.org/officeDocument/2006/relationships/hyperlink" Target="http://online.zakon.kz/Document/?doc_id=30184680" TargetMode="External"/><Relationship Id="rId55" Type="http://schemas.openxmlformats.org/officeDocument/2006/relationships/hyperlink" Target="http://online.zakon.kz/Document/?doc_id=30184680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000546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50452" TargetMode="External"/><Relationship Id="rId29" Type="http://schemas.openxmlformats.org/officeDocument/2006/relationships/hyperlink" Target="http://online.zakon.kz/Document/?doc_id=30184184" TargetMode="External"/><Relationship Id="rId11" Type="http://schemas.openxmlformats.org/officeDocument/2006/relationships/hyperlink" Target="http://online.zakon.kz/Document/?doc_id=31576217" TargetMode="External"/><Relationship Id="rId24" Type="http://schemas.openxmlformats.org/officeDocument/2006/relationships/hyperlink" Target="http://online.zakon.kz/Document/?doc_id=31576217" TargetMode="External"/><Relationship Id="rId32" Type="http://schemas.openxmlformats.org/officeDocument/2006/relationships/hyperlink" Target="http://online.zakon.kz/Document/?doc_id=30184680" TargetMode="External"/><Relationship Id="rId37" Type="http://schemas.openxmlformats.org/officeDocument/2006/relationships/hyperlink" Target="http://online.zakon.kz/Document/?doc_id=30105064" TargetMode="External"/><Relationship Id="rId40" Type="http://schemas.openxmlformats.org/officeDocument/2006/relationships/hyperlink" Target="http://online.zakon.kz/Document/?doc_id=31534505" TargetMode="External"/><Relationship Id="rId45" Type="http://schemas.openxmlformats.org/officeDocument/2006/relationships/hyperlink" Target="http://online.zakon.kz/Document/?doc_id=30104923" TargetMode="External"/><Relationship Id="rId53" Type="http://schemas.openxmlformats.org/officeDocument/2006/relationships/hyperlink" Target="http://online.zakon.kz/Document/?doc_id=30103873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31492852" TargetMode="External"/><Relationship Id="rId14" Type="http://schemas.openxmlformats.org/officeDocument/2006/relationships/hyperlink" Target="http://online.zakon.kz/Document/?doc_id=31492344" TargetMode="External"/><Relationship Id="rId22" Type="http://schemas.openxmlformats.org/officeDocument/2006/relationships/hyperlink" Target="http://online.zakon.kz/Document/?doc_id=31534505" TargetMode="External"/><Relationship Id="rId27" Type="http://schemas.openxmlformats.org/officeDocument/2006/relationships/hyperlink" Target="http://online.zakon.kz/Document/?doc_id=1008442" TargetMode="External"/><Relationship Id="rId30" Type="http://schemas.openxmlformats.org/officeDocument/2006/relationships/hyperlink" Target="http://online.zakon.kz/Document/?doc_id=30184680" TargetMode="External"/><Relationship Id="rId35" Type="http://schemas.openxmlformats.org/officeDocument/2006/relationships/hyperlink" Target="http://online.zakon.kz/Document/?doc_id=31492344" TargetMode="External"/><Relationship Id="rId43" Type="http://schemas.openxmlformats.org/officeDocument/2006/relationships/hyperlink" Target="http://online.zakon.kz/Document/?doc_id=1038133" TargetMode="External"/><Relationship Id="rId48" Type="http://schemas.openxmlformats.org/officeDocument/2006/relationships/hyperlink" Target="http://online.zakon.kz/Document/?link_id=1000316561" TargetMode="External"/><Relationship Id="rId56" Type="http://schemas.openxmlformats.org/officeDocument/2006/relationships/hyperlink" Target="http://online.zakon.kz/Document/?doc_id=30103567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1536739" TargetMode="External"/><Relationship Id="rId51" Type="http://schemas.openxmlformats.org/officeDocument/2006/relationships/hyperlink" Target="http://online.zakon.kz/Document/?doc_id=3000919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3343" TargetMode="External"/><Relationship Id="rId17" Type="http://schemas.openxmlformats.org/officeDocument/2006/relationships/hyperlink" Target="http://online.zakon.kz/Document/?doc_id=30450746" TargetMode="External"/><Relationship Id="rId25" Type="http://schemas.openxmlformats.org/officeDocument/2006/relationships/hyperlink" Target="http://online.zakon.kz/Document/?doc_id=31577158" TargetMode="External"/><Relationship Id="rId33" Type="http://schemas.openxmlformats.org/officeDocument/2006/relationships/hyperlink" Target="http://online.zakon.kz/Document/?doc_id=30450452" TargetMode="External"/><Relationship Id="rId38" Type="http://schemas.openxmlformats.org/officeDocument/2006/relationships/hyperlink" Target="http://online.zakon.kz/Document/?doc_id=1008442" TargetMode="External"/><Relationship Id="rId46" Type="http://schemas.openxmlformats.org/officeDocument/2006/relationships/hyperlink" Target="http://online.zakon.kz/Document/?doc_id=30105064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0184184" TargetMode="External"/><Relationship Id="rId41" Type="http://schemas.openxmlformats.org/officeDocument/2006/relationships/hyperlink" Target="http://online.zakon.kz/Document/?doc_id=31534778" TargetMode="External"/><Relationship Id="rId54" Type="http://schemas.openxmlformats.org/officeDocument/2006/relationships/hyperlink" Target="http://online.zakon.kz/Document/?doc_id=30184184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92852" TargetMode="External"/><Relationship Id="rId23" Type="http://schemas.openxmlformats.org/officeDocument/2006/relationships/hyperlink" Target="http://online.zakon.kz/Document/?doc_id=31534778" TargetMode="External"/><Relationship Id="rId28" Type="http://schemas.openxmlformats.org/officeDocument/2006/relationships/hyperlink" Target="http://online.zakon.kz/Document/?doc_id=1021682" TargetMode="External"/><Relationship Id="rId36" Type="http://schemas.openxmlformats.org/officeDocument/2006/relationships/hyperlink" Target="http://online.zakon.kz/Document/?doc_id=30104923" TargetMode="External"/><Relationship Id="rId49" Type="http://schemas.openxmlformats.org/officeDocument/2006/relationships/hyperlink" Target="http://online.zakon.kz/Document/?doc_id=30184184" TargetMode="External"/><Relationship Id="rId57" Type="http://schemas.openxmlformats.org/officeDocument/2006/relationships/hyperlink" Target="http://online.zakon.kz/Document/?doc_id=1013958" TargetMode="External"/><Relationship Id="rId10" Type="http://schemas.openxmlformats.org/officeDocument/2006/relationships/hyperlink" Target="http://online.zakon.kz/Document/?doc_id=31575506" TargetMode="External"/><Relationship Id="rId31" Type="http://schemas.openxmlformats.org/officeDocument/2006/relationships/hyperlink" Target="http://online.zakon.kz/Document/?doc_id=30184184" TargetMode="External"/><Relationship Id="rId44" Type="http://schemas.openxmlformats.org/officeDocument/2006/relationships/hyperlink" Target="http://online.zakon.kz/Document/?doc_id=31492344" TargetMode="External"/><Relationship Id="rId52" Type="http://schemas.openxmlformats.org/officeDocument/2006/relationships/hyperlink" Target="http://online.zakon.kz/Document/?doc_id=30103619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6740" TargetMode="External"/><Relationship Id="rId13" Type="http://schemas.openxmlformats.org/officeDocument/2006/relationships/hyperlink" Target="http://online.zakon.kz/Document/?doc_id=31126022" TargetMode="External"/><Relationship Id="rId18" Type="http://schemas.openxmlformats.org/officeDocument/2006/relationships/hyperlink" Target="http://online.zakon.kz/Document/?doc_id=31492344" TargetMode="External"/><Relationship Id="rId39" Type="http://schemas.openxmlformats.org/officeDocument/2006/relationships/hyperlink" Target="http://online.zakon.kz/Document/?doc_id=10216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2916</Words>
  <Characters>25172</Characters>
  <Application>Microsoft Office Word</Application>
  <DocSecurity>0</DocSecurity>
  <Lines>209</Lines>
  <Paragraphs>56</Paragraphs>
  <ScaleCrop>false</ScaleCrop>
  <Company/>
  <LinksUpToDate>false</LinksUpToDate>
  <CharactersWithSpaces>28032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21.02.2005 № 32-III (©Paragraph 2023)</dc:title>
  <dc:subject/>
  <dc:creator>Сергей М</dc:creator>
  <cp:keywords/>
  <dc:description/>
  <cp:lastModifiedBy>Сергей М</cp:lastModifiedBy>
  <cp:revision>2</cp:revision>
  <dcterms:created xsi:type="dcterms:W3CDTF">2023-10-01T21:38:00Z</dcterms:created>
  <dcterms:modified xsi:type="dcterms:W3CDTF">2023-10-01T21:38:00Z</dcterms:modified>
</cp:coreProperties>
</file>