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BF1">
      <w:pPr>
        <w:jc w:val="center"/>
      </w:pPr>
      <w:bookmarkStart w:id="0" w:name="_GoBack"/>
      <w:bookmarkEnd w:id="0"/>
      <w:r>
        <w:rPr>
          <w:rStyle w:val="s1"/>
          <w:caps/>
        </w:rPr>
        <w:t>Указ</w:t>
      </w:r>
      <w:r>
        <w:rPr>
          <w:b/>
          <w:bCs/>
          <w:caps/>
        </w:rPr>
        <w:br/>
      </w:r>
      <w:r>
        <w:rPr>
          <w:rStyle w:val="s1"/>
          <w:caps/>
        </w:rPr>
        <w:t>Президента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внесении изменений и дополнения в Указ Президента Республики Казахстан от 31 декабря 2003 года № 1271 «Об утверждении Положения и структуры Национального Банка Республики Казахстан»</w:t>
      </w:r>
    </w:p>
    <w:p w:rsidR="00000000" w:rsidRDefault="00722BF1">
      <w:pPr>
        <w:autoSpaceDE w:val="0"/>
        <w:autoSpaceDN w:val="0"/>
        <w:ind w:firstLine="426"/>
      </w:pPr>
      <w:r>
        <w:t> </w:t>
      </w:r>
    </w:p>
    <w:p w:rsidR="00000000" w:rsidRDefault="00722BF1">
      <w:pPr>
        <w:autoSpaceDE w:val="0"/>
        <w:autoSpaceDN w:val="0"/>
        <w:ind w:firstLine="400"/>
        <w:jc w:val="both"/>
      </w:pPr>
      <w:r>
        <w:t xml:space="preserve">В соответствии с </w:t>
      </w:r>
      <w:hyperlink r:id="rId7" w:anchor="sub_id=17010200" w:history="1">
        <w:r>
          <w:rPr>
            <w:rStyle w:val="a3"/>
          </w:rPr>
          <w:t>подпунктом 1) пункта 2 статьи 17-1</w:t>
        </w:r>
      </w:hyperlink>
      <w:r>
        <w:t xml:space="preserve"> Конституционного закона Республики Казахстан от 26 декабря 1995 года «О Президенте Республики Казахстан» </w:t>
      </w:r>
      <w:r>
        <w:rPr>
          <w:b/>
          <w:bCs/>
        </w:rPr>
        <w:t>ПОСТАНОВЛЯЮ:</w:t>
      </w:r>
    </w:p>
    <w:p w:rsidR="00000000" w:rsidRDefault="00722BF1">
      <w:pPr>
        <w:autoSpaceDE w:val="0"/>
        <w:autoSpaceDN w:val="0"/>
        <w:ind w:firstLine="400"/>
        <w:jc w:val="both"/>
      </w:pPr>
      <w:r>
        <w:t xml:space="preserve">1. Внести в </w:t>
      </w:r>
      <w:hyperlink r:id="rId8" w:history="1">
        <w:r>
          <w:rPr>
            <w:rStyle w:val="a3"/>
          </w:rPr>
          <w:t>Указ</w:t>
        </w:r>
      </w:hyperlink>
      <w:r>
        <w:t xml:space="preserve"> Президента Республики Казахстан от 31 декабря 2003 года № 1271 «Об утверждении Положения и структуры Национального Банка Республики Казахстан» (САПП Республики Казахстан, 2004 г., № 50, ст. 640</w:t>
      </w:r>
      <w:r>
        <w:t xml:space="preserve">; 2005 г., № 39, ст. 555; 2006 г., № 35, ст. 373; 2007 г., № 42, ст. 479; 2008 г., № 3, ст. 38; № 35, ст. 364; 2009 г., № 15, ст. 106; № 55, ст. 446; 2011 г., № 29, ст. 352; № 34, ст. 408; № 52, ст. 710; 2013 г., № 8, ст. 169; № 30, ст. 455; 2014 г., № 3, </w:t>
      </w:r>
      <w:r>
        <w:t>ст. 17) следующие изменения и дополнение:</w:t>
      </w:r>
    </w:p>
    <w:p w:rsidR="00000000" w:rsidRDefault="00722BF1">
      <w:pPr>
        <w:autoSpaceDE w:val="0"/>
        <w:autoSpaceDN w:val="0"/>
        <w:ind w:firstLine="426"/>
      </w:pPr>
      <w:r>
        <w:t>в Положении о Национальном Банке Республики Казахстан, утвержденном вышеназванным Указом: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часть третью </w:t>
      </w:r>
      <w:hyperlink r:id="rId9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«Национальный Банк Казахстана, руководствуясь Посланием Главы государства народу Казахстана от 14 декабря 2012 года «Стратегия «Казахстан-2050»: новый политический курс состоявшегося государства», учитывает экономическую политику Правительства Рес</w:t>
      </w:r>
      <w:r>
        <w:rPr>
          <w:rStyle w:val="s0"/>
        </w:rPr>
        <w:t>публики Казахстан и содействует ее реализации, если это не противоречит выполнению его основных функций и осуществлению денежно-кредитной политики.»;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в </w:t>
      </w:r>
      <w:hyperlink r:id="rId10" w:anchor="sub_id=400" w:history="1">
        <w:r>
          <w:rPr>
            <w:rStyle w:val="a3"/>
          </w:rPr>
          <w:t>пункте 4</w:t>
        </w:r>
      </w:hyperlink>
      <w:r>
        <w:rPr>
          <w:rStyle w:val="s0"/>
        </w:rPr>
        <w:t>:</w:t>
      </w:r>
    </w:p>
    <w:p w:rsidR="00000000" w:rsidRDefault="00722BF1">
      <w:pPr>
        <w:ind w:firstLine="400"/>
        <w:jc w:val="both"/>
      </w:pPr>
      <w:r>
        <w:rPr>
          <w:rStyle w:val="s0"/>
        </w:rPr>
        <w:t>часть первую и</w:t>
      </w:r>
      <w:r>
        <w:rPr>
          <w:rStyle w:val="s0"/>
        </w:rPr>
        <w:t>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«4. Национальный Банк Казахстана является юридическим лицом в организационно-правовой форме республиканского государственного учреждения, имеет самостоятельный баланс и вместе со своими филиалами, представительствами и организ</w:t>
      </w:r>
      <w:r>
        <w:rPr>
          <w:rStyle w:val="s0"/>
        </w:rPr>
        <w:t>ациями составляет единую централизованную структуру с вертикальной схемой подчинения.»;</w:t>
      </w:r>
    </w:p>
    <w:p w:rsidR="00000000" w:rsidRDefault="00722BF1">
      <w:pPr>
        <w:ind w:firstLine="400"/>
        <w:jc w:val="both"/>
      </w:pPr>
      <w:r>
        <w:rPr>
          <w:rStyle w:val="s0"/>
        </w:rPr>
        <w:t>часть семнадцатую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«Иные вопросы, связанные с внутренней деятельностью Национального Банка Казахстана, устанавливаются регламентом работы </w:t>
      </w:r>
      <w:r>
        <w:rPr>
          <w:rStyle w:val="s0"/>
        </w:rPr>
        <w:t>Национального Банка Казахстана, положениями о структурных подразделениях и иными правовыми актами Национального Банка Казахстана.»;</w:t>
      </w:r>
    </w:p>
    <w:p w:rsidR="00000000" w:rsidRDefault="00722BF1">
      <w:pPr>
        <w:ind w:firstLine="400"/>
        <w:jc w:val="both"/>
      </w:pPr>
      <w:hyperlink r:id="rId11" w:anchor="sub_id=1500" w:history="1">
        <w:r>
          <w:rPr>
            <w:rStyle w:val="a3"/>
          </w:rPr>
          <w:t>пункт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«15</w:t>
      </w:r>
      <w:r>
        <w:rPr>
          <w:rStyle w:val="s0"/>
        </w:rPr>
        <w:t>. На Национальный Банк Казахстана возлагаются следующие задачи:</w:t>
      </w:r>
    </w:p>
    <w:p w:rsidR="00000000" w:rsidRDefault="00722BF1">
      <w:pPr>
        <w:ind w:firstLine="400"/>
        <w:jc w:val="both"/>
      </w:pPr>
      <w:r>
        <w:rPr>
          <w:rStyle w:val="s0"/>
        </w:rPr>
        <w:t>1) разработка и проведение денежно-кредитной политики государства;</w:t>
      </w:r>
    </w:p>
    <w:p w:rsidR="00000000" w:rsidRDefault="00722BF1">
      <w:pPr>
        <w:ind w:firstLine="400"/>
        <w:jc w:val="both"/>
      </w:pPr>
      <w:r>
        <w:rPr>
          <w:rStyle w:val="s0"/>
        </w:rPr>
        <w:t>2) обеспечение функционирования 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3) осуществление валютного регулирования и валютного контроля;</w:t>
      </w:r>
    </w:p>
    <w:p w:rsidR="00000000" w:rsidRDefault="00722BF1">
      <w:pPr>
        <w:ind w:firstLine="400"/>
        <w:jc w:val="both"/>
      </w:pPr>
      <w:r>
        <w:rPr>
          <w:rStyle w:val="s0"/>
        </w:rPr>
        <w:t>4) содействи</w:t>
      </w:r>
      <w:r>
        <w:rPr>
          <w:rStyle w:val="s0"/>
        </w:rPr>
        <w:t>е обеспечению стабильности финансовой системы;</w:t>
      </w:r>
    </w:p>
    <w:p w:rsidR="00000000" w:rsidRDefault="00722BF1">
      <w:pPr>
        <w:ind w:firstLine="400"/>
        <w:jc w:val="both"/>
      </w:pPr>
      <w:r>
        <w:rPr>
          <w:rStyle w:val="s0"/>
        </w:rPr>
        <w:t>5) регулирование, контроль и надзор финансового рынка и финансовых организаций, а также иных лиц в пределах компетенции;</w:t>
      </w:r>
    </w:p>
    <w:p w:rsidR="00000000" w:rsidRDefault="00722BF1">
      <w:pPr>
        <w:ind w:firstLine="400"/>
        <w:jc w:val="both"/>
      </w:pPr>
      <w:r>
        <w:rPr>
          <w:rStyle w:val="s0"/>
        </w:rPr>
        <w:t>6) обеспечение надлежащего уровня защиты прав и законных интересов потребителей финансов</w:t>
      </w:r>
      <w:r>
        <w:rPr>
          <w:rStyle w:val="s0"/>
        </w:rPr>
        <w:t>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7) осуществление статистической деятельности в области денежно-кредитной статистики и статистики внешнего сектора;</w:t>
      </w:r>
    </w:p>
    <w:p w:rsidR="00000000" w:rsidRDefault="00722BF1">
      <w:pPr>
        <w:ind w:firstLine="400"/>
        <w:jc w:val="both"/>
      </w:pPr>
      <w:r>
        <w:rPr>
          <w:rStyle w:val="s0"/>
        </w:rPr>
        <w:t>8) иные задачи в соответствии с законами Республики Казахстан и актами Президента Республики Казахстан.»;</w:t>
      </w:r>
    </w:p>
    <w:p w:rsidR="00000000" w:rsidRDefault="00722BF1">
      <w:pPr>
        <w:ind w:firstLine="400"/>
        <w:jc w:val="both"/>
      </w:pPr>
      <w:hyperlink r:id="rId12" w:anchor="sub_id=1700" w:history="1">
        <w:r>
          <w:rPr>
            <w:rStyle w:val="a3"/>
          </w:rPr>
          <w:t>пункты 17, 18, 19 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«17. Основные функции Национального Банка Казахстана:</w:t>
      </w:r>
    </w:p>
    <w:p w:rsidR="00000000" w:rsidRDefault="00722BF1">
      <w:pPr>
        <w:ind w:firstLine="400"/>
        <w:jc w:val="both"/>
      </w:pPr>
      <w:r>
        <w:rPr>
          <w:rStyle w:val="s0"/>
        </w:rPr>
        <w:t>1) разрабатывает и проводит государственную денежно-кредитную политику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2) рассматривает предложения центрального уполномоченного органа по исполнению бюджета при разработке и реализации политики государственного заимствования, формировании бюджетной политики по вопросам, связанным с денежно-кредитной политикой государства;</w:t>
      </w:r>
    </w:p>
    <w:p w:rsidR="00000000" w:rsidRDefault="00722BF1">
      <w:pPr>
        <w:ind w:firstLine="400"/>
        <w:jc w:val="both"/>
      </w:pPr>
      <w:r>
        <w:rPr>
          <w:rStyle w:val="s0"/>
        </w:rPr>
        <w:t>3) согласовывает ежемесячные объемы выпуска государственных ценных бумаг и погашения государственного долга Правительства Республики Казахстан с учетом их воздействия на ликвидность банковской системы и приоритетов денежно-кредитной политики, условия допус</w:t>
      </w:r>
      <w:r>
        <w:rPr>
          <w:rStyle w:val="s0"/>
        </w:rPr>
        <w:t>ка финансовых организаций к первичному размещению государственных ценных бумаг, выпущенных по решению Правительства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4) осуществляет регулирование обращения государственных ценных бумаг Правительства Республики Казахстан и местных испо</w:t>
      </w:r>
      <w:r>
        <w:rPr>
          <w:rStyle w:val="s0"/>
        </w:rPr>
        <w:t>лнительных органов по согласованию с центральным уполномоченным органом по исполнению бюджета;</w:t>
      </w:r>
    </w:p>
    <w:p w:rsidR="00000000" w:rsidRDefault="00722BF1">
      <w:pPr>
        <w:ind w:firstLine="400"/>
        <w:jc w:val="both"/>
      </w:pPr>
      <w:r>
        <w:rPr>
          <w:rStyle w:val="s0"/>
        </w:rPr>
        <w:t>5) организует наличное денежное обращение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6) осуществляет банковское обслуживание клиентов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7) осуществляет функции банка, финансового советника, агента Правительства Республики Казахстан и других государственных органов по соглашению с ними, а также предоставляет иные услуги для Правительства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8) организует функционирование </w:t>
      </w:r>
      <w:r>
        <w:rPr>
          <w:rStyle w:val="s0"/>
        </w:rPr>
        <w:t>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9) обеспечивает управление активами в иностранной валюте и драгоценных металлах;</w:t>
      </w:r>
    </w:p>
    <w:p w:rsidR="00000000" w:rsidRDefault="00722BF1">
      <w:pPr>
        <w:ind w:firstLine="400"/>
        <w:jc w:val="both"/>
      </w:pPr>
      <w:r>
        <w:rPr>
          <w:rStyle w:val="s0"/>
        </w:rPr>
        <w:t>10) осуществляет доверительное управление Национальным фондом Республики Казахстан на основании договора о доверительном управлении, который заключается межд</w:t>
      </w:r>
      <w:r>
        <w:rPr>
          <w:rStyle w:val="s0"/>
        </w:rPr>
        <w:t>у Национальным Банком Казахстана и Правительством Республики Казахстан и публикуется в официальных изданиях;</w:t>
      </w:r>
    </w:p>
    <w:p w:rsidR="00000000" w:rsidRDefault="00722BF1">
      <w:pPr>
        <w:ind w:firstLine="400"/>
        <w:jc w:val="both"/>
      </w:pPr>
      <w:r>
        <w:rPr>
          <w:rStyle w:val="s0"/>
        </w:rPr>
        <w:t>11) осуществляет доверительное управление пенсионными активами единого накопительного пенсионного фонда на основании договора о доверительном управ</w:t>
      </w:r>
      <w:r>
        <w:rPr>
          <w:rStyle w:val="s0"/>
        </w:rPr>
        <w:t>лении, заключаемого между Национальным Банком Казахстана и единым накопительным пенсионным фондом;</w:t>
      </w:r>
    </w:p>
    <w:p w:rsidR="00000000" w:rsidRDefault="00722BF1">
      <w:pPr>
        <w:ind w:firstLine="400"/>
        <w:jc w:val="both"/>
      </w:pPr>
      <w:r>
        <w:rPr>
          <w:rStyle w:val="s0"/>
        </w:rPr>
        <w:t>12) осуществляет функции кастодиана в отношении пенсионных активов 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13) осуществляет контроль за целевым размещением</w:t>
      </w:r>
      <w:r>
        <w:rPr>
          <w:rStyle w:val="s0"/>
        </w:rPr>
        <w:t xml:space="preserve"> пенсионных активов 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14) ведет учет всех операций по аккумулированию пенсионных активов единого накопительного пенсионного фонда, их размещению, получению инвестиционного дохода;</w:t>
      </w:r>
    </w:p>
    <w:p w:rsidR="00000000" w:rsidRDefault="00722BF1">
      <w:pPr>
        <w:ind w:firstLine="400"/>
        <w:jc w:val="both"/>
      </w:pPr>
      <w:r>
        <w:rPr>
          <w:rStyle w:val="s0"/>
        </w:rPr>
        <w:t>15) покупает и продает иностранную в</w:t>
      </w:r>
      <w:r>
        <w:rPr>
          <w:rStyle w:val="s0"/>
        </w:rPr>
        <w:t>алюту;</w:t>
      </w:r>
    </w:p>
    <w:p w:rsidR="00000000" w:rsidRDefault="00722BF1">
      <w:pPr>
        <w:ind w:firstLine="400"/>
        <w:jc w:val="both"/>
      </w:pPr>
      <w:r>
        <w:rPr>
          <w:rStyle w:val="s0"/>
        </w:rPr>
        <w:t>16) определяет структуру номиналов, дизайн банкнот и монет на основе концепции, утвержденной Президентом Республики Казахстан, а также необходимое количество банкнот и монет и обеспечивает их изготовление;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17) обладает исключительным правом выпуска </w:t>
      </w:r>
      <w:r>
        <w:rPr>
          <w:rStyle w:val="s0"/>
        </w:rPr>
        <w:t>банкнот и монет, организации их обращения и изъятия из обращения на территории Республики Казахстан.</w:t>
      </w:r>
    </w:p>
    <w:p w:rsidR="00000000" w:rsidRDefault="00722BF1">
      <w:pPr>
        <w:ind w:firstLine="400"/>
        <w:jc w:val="both"/>
      </w:pPr>
      <w:r>
        <w:rPr>
          <w:rStyle w:val="s0"/>
        </w:rPr>
        <w:t>Выпуск банкнот и монет в обращение осуществляется Национальным Банком Казахстана посредством их продажи физическим и юридическим лицам;</w:t>
      </w:r>
    </w:p>
    <w:p w:rsidR="00000000" w:rsidRDefault="00722BF1">
      <w:pPr>
        <w:ind w:firstLine="400"/>
        <w:jc w:val="both"/>
      </w:pPr>
      <w:r>
        <w:rPr>
          <w:rStyle w:val="s0"/>
        </w:rPr>
        <w:t>18) определяет поря</w:t>
      </w:r>
      <w:r>
        <w:rPr>
          <w:rStyle w:val="s0"/>
        </w:rPr>
        <w:t>док продажи и выкупа Национальным Банком Казахстана инвестиционных и коллекционных монет;</w:t>
      </w:r>
    </w:p>
    <w:p w:rsidR="00000000" w:rsidRDefault="00722BF1">
      <w:pPr>
        <w:ind w:firstLine="400"/>
        <w:jc w:val="both"/>
      </w:pPr>
      <w:r>
        <w:rPr>
          <w:rStyle w:val="s0"/>
        </w:rPr>
        <w:t>19) устанавливает порядок определения платежности и обмена бывших в употреблении банкнот и монет, изъятия их из обращения, хранения и уничтожения;</w:t>
      </w:r>
    </w:p>
    <w:p w:rsidR="00000000" w:rsidRDefault="00722BF1">
      <w:pPr>
        <w:ind w:firstLine="400"/>
        <w:jc w:val="both"/>
      </w:pPr>
      <w:r>
        <w:rPr>
          <w:rStyle w:val="s0"/>
        </w:rPr>
        <w:t>20) устанавливает т</w:t>
      </w:r>
      <w:r>
        <w:rPr>
          <w:rStyle w:val="s0"/>
        </w:rPr>
        <w:t>ребования к деятельности по пересчету, сортировке, упаковке, хранению банкнот, монет и ценностей, а также их выдаче банкам и их клиентам по поручению банков, осуществляемой организациями, имеющими лицензию Национального Банка Казахстана на проведение опера</w:t>
      </w:r>
      <w:r>
        <w:rPr>
          <w:rStyle w:val="s0"/>
        </w:rPr>
        <w:t>ции по инкассации банкнот, монет и ценностей;</w:t>
      </w:r>
    </w:p>
    <w:p w:rsidR="00000000" w:rsidRDefault="00722BF1">
      <w:pPr>
        <w:ind w:firstLine="400"/>
        <w:jc w:val="both"/>
      </w:pPr>
      <w:r>
        <w:rPr>
          <w:rStyle w:val="s0"/>
        </w:rPr>
        <w:t>21) устанавливает правила учета, хранения, перевозки и инкассации банкнот, монет и ценностей, участвует в обеспечении перевозки, хранении и инкассации банкнот, монет и ценностей;</w:t>
      </w:r>
    </w:p>
    <w:p w:rsidR="00000000" w:rsidRDefault="00722BF1">
      <w:pPr>
        <w:ind w:firstLine="400"/>
        <w:jc w:val="both"/>
      </w:pPr>
      <w:r>
        <w:rPr>
          <w:rStyle w:val="s0"/>
        </w:rPr>
        <w:t>22) присваивает, аннулирует и о</w:t>
      </w:r>
      <w:r>
        <w:rPr>
          <w:rStyle w:val="s0"/>
        </w:rPr>
        <w:t>пределяет использование банковских идентификационных кодов, присваивает и аннулирует коды банков и организаций, осуществляющих отдельные виды банковских операций, и коды филиалов банков и организаций, осуществляющих отдельные виды банковских операций, уста</w:t>
      </w:r>
      <w:r>
        <w:rPr>
          <w:rStyle w:val="s0"/>
        </w:rPr>
        <w:t>навливает их структуру, а также формирует и ведет Справочник банков и организаций, осуществляющих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23) размещает у себя средства Правительства Республики Казахстан, производит платежи и осуществляет иные операции по счета</w:t>
      </w:r>
      <w:r>
        <w:rPr>
          <w:rStyle w:val="s0"/>
        </w:rPr>
        <w:t>м Правительства;</w:t>
      </w:r>
    </w:p>
    <w:p w:rsidR="00000000" w:rsidRDefault="00722BF1">
      <w:pPr>
        <w:ind w:firstLine="400"/>
        <w:jc w:val="both"/>
      </w:pPr>
      <w:r>
        <w:rPr>
          <w:rStyle w:val="s0"/>
        </w:rPr>
        <w:t>24) открывает и ведет единый казначейский счет, счета в иностранной валюте Комитета казначейства центрального уполномоченного органа по исполнению бюджета;</w:t>
      </w:r>
    </w:p>
    <w:p w:rsidR="00000000" w:rsidRDefault="00722BF1">
      <w:pPr>
        <w:ind w:firstLine="400"/>
        <w:jc w:val="both"/>
      </w:pPr>
      <w:r>
        <w:rPr>
          <w:rStyle w:val="s0"/>
        </w:rPr>
        <w:t>25) участвует в обслуживании государственного долга Правительства Республики Казахс</w:t>
      </w:r>
      <w:r>
        <w:rPr>
          <w:rStyle w:val="s0"/>
        </w:rPr>
        <w:t>тан по согласованию с ним и обслуживает государственный долг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26) регулирует и осуществляет надзор (оверсайт) за межбанковской системой переводов денег, системой межбанковского клиринга и другими платежными системами, обеспеч</w:t>
      </w:r>
      <w:r>
        <w:rPr>
          <w:rStyle w:val="s0"/>
        </w:rPr>
        <w:t>ивающими проведение переводов денег между пользователями в казахстанских тенге;</w:t>
      </w:r>
    </w:p>
    <w:p w:rsidR="00000000" w:rsidRDefault="00722BF1">
      <w:pPr>
        <w:ind w:firstLine="400"/>
        <w:jc w:val="both"/>
      </w:pPr>
      <w:r>
        <w:rPr>
          <w:rStyle w:val="s0"/>
        </w:rPr>
        <w:t>27) в целях осуществления надзора (оверсайта) за платежными системами: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осуществляет мониторинг 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проверяет организацию и функционирование 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осуществляет проверки деятельности участников 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получает информацию по вопросам платежей и переводов денег, функционирования платежных систем от участников и операторов платежных систем;</w:t>
      </w:r>
    </w:p>
    <w:p w:rsidR="00000000" w:rsidRDefault="00722BF1">
      <w:pPr>
        <w:ind w:firstLine="400"/>
        <w:jc w:val="both"/>
      </w:pPr>
      <w:r>
        <w:rPr>
          <w:rStyle w:val="s0"/>
        </w:rPr>
        <w:t>28) участвует в организации системы международных (ме</w:t>
      </w:r>
      <w:r>
        <w:rPr>
          <w:rStyle w:val="s0"/>
        </w:rPr>
        <w:t>жгосударственных) платежей;</w:t>
      </w:r>
    </w:p>
    <w:p w:rsidR="00000000" w:rsidRDefault="00722BF1">
      <w:pPr>
        <w:ind w:firstLine="400"/>
        <w:jc w:val="both"/>
      </w:pPr>
      <w:r>
        <w:rPr>
          <w:rStyle w:val="s0"/>
        </w:rPr>
        <w:t>29) организует, координирует, регулирует осуществление платежей и переводов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30) устанавливает способы осуществления платежей и переводов денег, применяемых на территории Республики Казахстан, правила и особенности примене</w:t>
      </w:r>
      <w:r>
        <w:rPr>
          <w:rStyle w:val="s0"/>
        </w:rPr>
        <w:t>ния способов осуществления платежей и (или) переводов денег, основные требования к содержанию указаний;</w:t>
      </w:r>
    </w:p>
    <w:p w:rsidR="00000000" w:rsidRDefault="00722BF1">
      <w:pPr>
        <w:ind w:firstLine="400"/>
        <w:jc w:val="both"/>
      </w:pPr>
      <w:r>
        <w:rPr>
          <w:rStyle w:val="s0"/>
        </w:rPr>
        <w:t>31) устанавливает виды, правовой режим и структуру банковских счетов, порядок и условия открытия, ведения и закрытия счетов;</w:t>
      </w:r>
    </w:p>
    <w:p w:rsidR="00000000" w:rsidRDefault="00722BF1">
      <w:pPr>
        <w:ind w:firstLine="400"/>
        <w:jc w:val="both"/>
      </w:pPr>
      <w:r>
        <w:rPr>
          <w:rStyle w:val="s0"/>
        </w:rPr>
        <w:t>32) принимает нормативные п</w:t>
      </w:r>
      <w:r>
        <w:rPr>
          <w:rStyle w:val="s0"/>
        </w:rPr>
        <w:t>равовые акты, направленные на обеспечение эффективности и надежности функционирования платежных систем и осуществления платежей и переводов денег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33) в целях упорядочения платежей и переводов денег устанавливает по согла</w:t>
      </w:r>
      <w:r>
        <w:rPr>
          <w:rStyle w:val="s0"/>
        </w:rPr>
        <w:t>сованию с Правительством Республики Казахстан очередность платежей по банковским счетам, осуществляемых банками, организациями, осуществляющими отдельные виды банковских операций, и субъектами предпринимательской деятельности, если иное не предусмотрено за</w:t>
      </w:r>
      <w:r>
        <w:rPr>
          <w:rStyle w:val="s0"/>
        </w:rPr>
        <w:t>конами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34) принимает иные нормативные правовые акты (правила, требования) по вопросам платежей и переводов денег, в том числе правила представления сведений по платежам и переводам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35) устанавливает порядок проведения Националь</w:t>
      </w:r>
      <w:r>
        <w:rPr>
          <w:rStyle w:val="s0"/>
        </w:rPr>
        <w:t>ным Банком Казахстана операций по конвертации/реконвертации иностранной валюты для клиентов;</w:t>
      </w:r>
    </w:p>
    <w:p w:rsidR="00000000" w:rsidRDefault="00722BF1">
      <w:pPr>
        <w:ind w:firstLine="400"/>
        <w:jc w:val="both"/>
      </w:pPr>
      <w:r>
        <w:rPr>
          <w:rStyle w:val="s0"/>
        </w:rPr>
        <w:t>36) устанавливает порядок обращения валютных ценностей в Республике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37) устанавливает порядок осуществления резидентами и нерезидентами валютных операци</w:t>
      </w:r>
      <w:r>
        <w:rPr>
          <w:rStyle w:val="s0"/>
        </w:rPr>
        <w:t>й, в том числе режимы валютного регулирования;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38) устанавливает единые правила и условия получения резидентами учетных номеров контрактов по экспорту и импорту и порядок осуществления экспортно-импортного валютного контроля в целях обеспечения выполнения </w:t>
      </w:r>
      <w:r>
        <w:rPr>
          <w:rStyle w:val="s0"/>
        </w:rPr>
        <w:t>резидентами требования репатриации, а также пороговое значение в отношении суммы сделки, при превышении которого требуется получение учетного номера контракта;</w:t>
      </w:r>
    </w:p>
    <w:p w:rsidR="00000000" w:rsidRDefault="00722BF1">
      <w:pPr>
        <w:ind w:firstLine="400"/>
        <w:jc w:val="both"/>
      </w:pPr>
      <w:r>
        <w:rPr>
          <w:rStyle w:val="s0"/>
        </w:rPr>
        <w:t>39) устанавливает порядок лицензирования деятельности по организации обменных операций с налично</w:t>
      </w:r>
      <w:r>
        <w:rPr>
          <w:rStyle w:val="s0"/>
        </w:rPr>
        <w:t>й иностранной валютой;</w:t>
      </w:r>
    </w:p>
    <w:p w:rsidR="00000000" w:rsidRDefault="00722BF1">
      <w:pPr>
        <w:ind w:firstLine="400"/>
        <w:jc w:val="both"/>
      </w:pPr>
      <w:r>
        <w:rPr>
          <w:rStyle w:val="s0"/>
        </w:rPr>
        <w:t>40) устанавливает порядок открытия обменных пунктов;</w:t>
      </w:r>
    </w:p>
    <w:p w:rsidR="00000000" w:rsidRDefault="00722BF1">
      <w:pPr>
        <w:ind w:firstLine="400"/>
        <w:jc w:val="both"/>
      </w:pPr>
      <w:r>
        <w:rPr>
          <w:rStyle w:val="s0"/>
        </w:rPr>
        <w:t>41) устанавливает требования, в том числе квалификационные, к осуществлению деятельности по организации обменных операций с наличной иностранной валютой;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42) устанавливает порядок </w:t>
      </w:r>
      <w:r>
        <w:rPr>
          <w:rStyle w:val="s0"/>
        </w:rPr>
        <w:t>осуществления регистрации и уведомления о валютных операциях, об открытии резидентами Республики Казахстан счетов в иностранных банках, а также выдает регистрационные свидетельства и свидетельства об уведомлении;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43) устанавливает пределы отклонения курса </w:t>
      </w:r>
      <w:r>
        <w:rPr>
          <w:rStyle w:val="s0"/>
        </w:rPr>
        <w:t>покупки от курса продажи иностранной валюты за тенге по операциям, проводимым через обменные пункты, определяет порядок их установления и осуществляет контроль их соблюдения;</w:t>
      </w:r>
    </w:p>
    <w:p w:rsidR="00000000" w:rsidRDefault="00722BF1">
      <w:pPr>
        <w:ind w:firstLine="400"/>
        <w:jc w:val="both"/>
      </w:pPr>
      <w:r>
        <w:rPr>
          <w:rStyle w:val="s0"/>
        </w:rPr>
        <w:t>44) выдает специальные разрешения на проведение валютных операций в рамках специа</w:t>
      </w:r>
      <w:r>
        <w:rPr>
          <w:rStyle w:val="s0"/>
        </w:rPr>
        <w:t>льного валютного режима;</w:t>
      </w:r>
    </w:p>
    <w:p w:rsidR="00000000" w:rsidRDefault="00722BF1">
      <w:pPr>
        <w:ind w:firstLine="400"/>
        <w:jc w:val="both"/>
      </w:pPr>
      <w:r>
        <w:rPr>
          <w:rStyle w:val="s0"/>
        </w:rPr>
        <w:t>45) устанавливает по согласованию с государственными органами в соответствии с их компетенцией порядок и формы учета и отчетности по валютным операциям, обязательные для исполнения резидентами и нерезидентами в Республике Казахстан</w:t>
      </w:r>
      <w:r>
        <w:rPr>
          <w:rStyle w:val="s0"/>
        </w:rPr>
        <w:t>, а также порядок и сроки представления отчетности агентами валютного контроля;</w:t>
      </w:r>
    </w:p>
    <w:p w:rsidR="00000000" w:rsidRDefault="00722BF1">
      <w:pPr>
        <w:ind w:firstLine="400"/>
        <w:jc w:val="both"/>
      </w:pPr>
      <w:r>
        <w:rPr>
          <w:rStyle w:val="s0"/>
        </w:rPr>
        <w:t>46) устанавливает порядок и осуществляет мониторинг валютных операций нерезидентов, осуществляющих деятельность на территории Республики Казахстан (валютный мониторинг);</w:t>
      </w:r>
    </w:p>
    <w:p w:rsidR="00000000" w:rsidRDefault="00722BF1">
      <w:pPr>
        <w:ind w:firstLine="400"/>
        <w:jc w:val="both"/>
      </w:pPr>
      <w:r>
        <w:rPr>
          <w:rStyle w:val="s0"/>
        </w:rPr>
        <w:t>47) ус</w:t>
      </w:r>
      <w:r>
        <w:rPr>
          <w:rStyle w:val="s0"/>
        </w:rPr>
        <w:t>танавливает порядок и осуществляет мониторинг источников спроса и предложения, а также направлений использования иностранной валюты на внутреннем валютном рынке;</w:t>
      </w:r>
    </w:p>
    <w:p w:rsidR="00000000" w:rsidRDefault="00722BF1">
      <w:pPr>
        <w:ind w:firstLine="400"/>
        <w:jc w:val="both"/>
      </w:pPr>
      <w:r>
        <w:rPr>
          <w:rStyle w:val="s0"/>
        </w:rPr>
        <w:t>48) осуществляет проверки по вопросам соблюдения валютного законодательства Республики Казахст</w:t>
      </w:r>
      <w:r>
        <w:rPr>
          <w:rStyle w:val="s0"/>
        </w:rPr>
        <w:t>ан;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49) применяет к финансовым, иным организациям и лицам в пределах своей компетенции ограниченные меры воздействия, санкции и иные меры, предусмотренные законами Республики Казахстан, в случае нарушения ими требований законов и иных нормативных правовых </w:t>
      </w:r>
      <w:r>
        <w:rPr>
          <w:rStyle w:val="s0"/>
        </w:rPr>
        <w:t>актов Республики Казахстан по вопросам, входящим в его компетенцию;</w:t>
      </w:r>
    </w:p>
    <w:p w:rsidR="00000000" w:rsidRDefault="00722BF1">
      <w:pPr>
        <w:ind w:firstLine="400"/>
        <w:jc w:val="both"/>
      </w:pPr>
      <w:r>
        <w:rPr>
          <w:rStyle w:val="s0"/>
        </w:rPr>
        <w:t>50) открывает счета в банках Республики Казахстан, иностранных центральных банках, иностранных банках и других финансовых институтах, имеющих соответствующее право по законодательству госу</w:t>
      </w:r>
      <w:r>
        <w:rPr>
          <w:rStyle w:val="s0"/>
        </w:rPr>
        <w:t>дарств, в которых они зарегистрированы, а также в международных финансовых организациях;</w:t>
      </w:r>
    </w:p>
    <w:p w:rsidR="00000000" w:rsidRDefault="00722BF1">
      <w:pPr>
        <w:ind w:firstLine="400"/>
        <w:jc w:val="both"/>
      </w:pPr>
      <w:r>
        <w:rPr>
          <w:rStyle w:val="s0"/>
        </w:rPr>
        <w:t>51) открывает и ведет счета, действует как представитель или корреспондент для иностранного центрального банка, иностранных банков и других финансовых институтов, имею</w:t>
      </w:r>
      <w:r>
        <w:rPr>
          <w:rStyle w:val="s0"/>
        </w:rPr>
        <w:t>щих соответствующее право по законодательству государств, в которых они зарегистрированы, иностранных правительств и их агентов, а также международных 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52) проводит операции по покупке, продаже, размещению на хранение и депонированию аффинированного золота и других драгоценных металлов на внутреннем и внешнем рынках, в том числе по покупке аффинированного золота в рамках реализации приоритетного права гос</w:t>
      </w:r>
      <w:r>
        <w:rPr>
          <w:rStyle w:val="s0"/>
        </w:rPr>
        <w:t>ударства;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53) выдает лицензии, переоформляет лицензии, выдает дубликаты лицензий, отказывает в выдаче лицензий, принимает решение о приостановлении, возобновлении и лишении лицензии на инкассацию банкнот, монет и ценностей юридическим лицам, не являющимся </w:t>
      </w:r>
      <w:r>
        <w:rPr>
          <w:rStyle w:val="s0"/>
        </w:rPr>
        <w:t>банками;</w:t>
      </w:r>
    </w:p>
    <w:p w:rsidR="00000000" w:rsidRDefault="00722BF1">
      <w:pPr>
        <w:ind w:firstLine="400"/>
        <w:jc w:val="both"/>
      </w:pPr>
      <w:r>
        <w:rPr>
          <w:rStyle w:val="s0"/>
        </w:rPr>
        <w:t>54) определяет: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остатков кассы, а т</w:t>
      </w:r>
      <w:r>
        <w:rPr>
          <w:rStyle w:val="s0"/>
        </w:rPr>
        <w:t>акже сроков сдачи наличных денег на текущий счет ликвидационной комиссии;</w:t>
      </w:r>
    </w:p>
    <w:p w:rsidR="00000000" w:rsidRDefault="00722BF1">
      <w:pPr>
        <w:ind w:firstLine="400"/>
        <w:jc w:val="both"/>
      </w:pPr>
      <w:r>
        <w:rPr>
          <w:rStyle w:val="s0"/>
        </w:rPr>
        <w:t>особенности деятельности ликвидационной комиссии добровольно ликвидируемых банков,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методику расчета собственного капитала и инвестиций банка</w:t>
      </w:r>
      <w:r>
        <w:rPr>
          <w:rStyle w:val="s0"/>
        </w:rPr>
        <w:t>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применения (установления) режима консервации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условия деятельности страхового брокера;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передачи страхового портфеля;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расчета коэффициентов, характеризующих убыточность (коэффициент убыточности, коэффициент затрат, комбиниро</w:t>
      </w:r>
      <w:r>
        <w:rPr>
          <w:rStyle w:val="s0"/>
        </w:rPr>
        <w:t>ванный коэффициент) страховой (перестраховочной)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регистрации договоров о совместной деятельности, заключенных страховой (перестраховочной) организацией;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создания страховых резервов;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и требования к осуществлению актуарно</w:t>
      </w:r>
      <w:r>
        <w:rPr>
          <w:rStyle w:val="s0"/>
        </w:rPr>
        <w:t>й деятельности;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условия и порядок выдачи разрешения на выпуск и (или) размещение эмиссионных ценных бумаг организации-резидента Республики Казахстан на территории иностранного государства;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условиям и порядку совершения профессиональными участн</w:t>
      </w:r>
      <w:r>
        <w:rPr>
          <w:rStyle w:val="s0"/>
        </w:rPr>
        <w:t>иками рынка ценных бумаг сделок с ценными бумагами и (или) производными финансовыми инструментами, учету этих сделок и отчетности по ним;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осуществления банком-кастодианом контроля за целевым размещением пенсионных активов добровольного накопительно</w:t>
      </w:r>
      <w:r>
        <w:rPr>
          <w:rStyle w:val="s0"/>
        </w:rPr>
        <w:t>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(получателей);</w:t>
      </w:r>
    </w:p>
    <w:p w:rsidR="00000000" w:rsidRDefault="00722BF1">
      <w:pPr>
        <w:ind w:firstLine="400"/>
        <w:jc w:val="both"/>
      </w:pPr>
      <w:r>
        <w:rPr>
          <w:rStyle w:val="s0"/>
        </w:rPr>
        <w:t>перечень осн</w:t>
      </w:r>
      <w:r>
        <w:rPr>
          <w:rStyle w:val="s0"/>
        </w:rPr>
        <w:t>овных документов единого накопительного пенсионного фонда, добровольного накопительного пенсионного фонда, подлежащих хранению, и сроки их хранения;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добровольного возврата лицензии на управление инвестиционным портфелем с правом привлечения доброво</w:t>
      </w:r>
      <w:r>
        <w:rPr>
          <w:rStyle w:val="s0"/>
        </w:rPr>
        <w:t>льных пенсионных взносов, а также передачи пенсионных активов и обязательств по договорам о пенсионном обеспечении за счет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перечень финансовых инструментов, в которые размещаются пенсионные активы единого накопительного пен</w:t>
      </w:r>
      <w:r>
        <w:rPr>
          <w:rStyle w:val="s0"/>
        </w:rPr>
        <w:t>сионного фонда, добровольного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зарубежных кастодианов, в которых открываются счета Национального Банка Казахстана для учета и хранения пенсионных активов 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особенности проведения реор</w:t>
      </w:r>
      <w:r>
        <w:rPr>
          <w:rStyle w:val="s0"/>
        </w:rPr>
        <w:t>ганизации добровольного накопительного пенсионного фонда с участием государства, Фонда национального благосостояния и (или)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предельный размер годовой эффективной ставки вознаграждения;</w:t>
      </w:r>
    </w:p>
    <w:p w:rsidR="00000000" w:rsidRDefault="00722BF1">
      <w:pPr>
        <w:ind w:firstLine="400"/>
        <w:jc w:val="both"/>
      </w:pPr>
      <w:r>
        <w:rPr>
          <w:rStyle w:val="s0"/>
        </w:rPr>
        <w:t>55) разрабатывает в пределах своей комп</w:t>
      </w:r>
      <w:r>
        <w:rPr>
          <w:rStyle w:val="s0"/>
        </w:rPr>
        <w:t>етенции проекты нормативных правовых и иных актов по вопросам деятельности временной администрации (временного администратора):</w:t>
      </w:r>
    </w:p>
    <w:p w:rsidR="00000000" w:rsidRDefault="00722BF1">
      <w:pPr>
        <w:ind w:firstLine="400"/>
        <w:jc w:val="both"/>
      </w:pPr>
      <w:r>
        <w:rPr>
          <w:rStyle w:val="s0"/>
        </w:rPr>
        <w:t>при лишении банка лицензии на проведение банковских операций, а также по вопросам ликвидации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при лишении страховой (пере</w:t>
      </w:r>
      <w:r>
        <w:rPr>
          <w:rStyle w:val="s0"/>
        </w:rPr>
        <w:t>страховочной) организации лицензии на право осуществления страховой деятельности, а также по вопросам ликвидации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56) устанавливает: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требования к эмитентам, чьи ценные бумаги предполагаются к включению или включены </w:t>
      </w:r>
      <w:r>
        <w:rPr>
          <w:rStyle w:val="s0"/>
        </w:rPr>
        <w:t>в список специальной торговой площадки финансового центра, а также к таким ценным бумагам;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рейтинговым агентствам, рейтинговые оценки которых признаются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рейтинговым оценкам ценных бумаг и их эмитент</w:t>
      </w:r>
      <w:r>
        <w:rPr>
          <w:rStyle w:val="s0"/>
        </w:rPr>
        <w:t>ов для допуска на специальную торговую площадку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возмещения затрат на аудит финансовой отчетности эмитентов ценных бумаг, допущенных на специальную торговую площадку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фондовым биржам, признаваемым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выдачи согласия на назначение (избрание) руководящего работника единого накопительного пенсионного фонда, добровольного накопительного пенсионного фонда, документы, необходи</w:t>
      </w:r>
      <w:r>
        <w:rPr>
          <w:rStyle w:val="s0"/>
        </w:rPr>
        <w:t>мые для получения согласия;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поверенным, указанным в пункте 2 статьи 35 Закона Республики Казахстан от 21 июня 2013 года «О пенсионном обеспечении в Республике Казахстан» (далее - Закон о пенсионном обеспечении), и порядок их выбора;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пе</w:t>
      </w:r>
      <w:r>
        <w:rPr>
          <w:rStyle w:val="s0"/>
        </w:rPr>
        <w:t>ревода добровольных пенсионных накоплений вкладчиков (получателей) в единый накопительный пенсионный фонд в случае лишения добровольного накопительного пенсионного фонда лицензии на управление инвестиционным портфелем с правом привлечения добровольных пенс</w:t>
      </w:r>
      <w:r>
        <w:rPr>
          <w:rStyle w:val="s0"/>
        </w:rPr>
        <w:t>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передачи пенсионных активов реорганизуемого добровольного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и сроки публикации в средствах массовой информации, в том числе размещения на собственном интернет-ресурсе, сведений о структуре инв</w:t>
      </w:r>
      <w:r>
        <w:rPr>
          <w:rStyle w:val="s0"/>
        </w:rPr>
        <w:t>естиционного портфеля единого накопительного пенсионного фонда за счет пенсионных активов;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и сроки публикации в средствах массовой информации и размещения на собственном интернет-ресурсе единым накопительным пенсионным фондом, добровольным накопите</w:t>
      </w:r>
      <w:r>
        <w:rPr>
          <w:rStyle w:val="s0"/>
        </w:rPr>
        <w:t>льным пенсионным фондом финансовой отчетности и аудиторского отчета;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заключения и типовую форму договора о пенсионном обеспечении за счет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осуществления доверительного управления акциями управляющего инвестиц</w:t>
      </w:r>
      <w:r>
        <w:rPr>
          <w:rStyle w:val="s0"/>
        </w:rPr>
        <w:t>ионным портфелем, принадлежащими крупному участнику либо лицу, обладающему признаками крупного участника управляющего инвестиционным портфелем, а также действий Национального Банка Казахстана либо национального управляющего холдинга в период доверительного</w:t>
      </w:r>
      <w:r>
        <w:rPr>
          <w:rStyle w:val="s0"/>
        </w:rPr>
        <w:t xml:space="preserve"> управления;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условия и порядок выпуска, обращения и погашения негосударственных ценных бумаг, производных ценных бумаг и их государственной регистрации, рассмотрения отчетов об итогах размещения и погашения негосударственных эмиссионных ценных бумаг и прои</w:t>
      </w:r>
      <w:r>
        <w:rPr>
          <w:rStyle w:val="s0"/>
        </w:rPr>
        <w:t>зводных ценных бумаг, а также их аннулирования, в том числе государственной регистрации эмиссионных ценных бумаг нерезидентов Республики Казахстан и международных организаций, подлежащих выпуску и размещению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структуру пр</w:t>
      </w:r>
      <w:r>
        <w:rPr>
          <w:rStyle w:val="s0"/>
        </w:rPr>
        <w:t>оспекта выпуска эмиссионных ценных бумаг, облигационной программы и выпусков облигаций в пределах облигационной программы, порядок их составления и оформления, а также требования к отчетам об итогах размещения и погашения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содержа</w:t>
      </w:r>
      <w:r>
        <w:rPr>
          <w:rStyle w:val="s0"/>
        </w:rPr>
        <w:t>нию договора о представлении интересов держателей облигаций, заключаемого между эмитентом и представителем, а также порядок и случаи досрочного прекращения полномочий представителя;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условия и порядок совмещения видов профессиональной деятельности на рынке </w:t>
      </w:r>
      <w:r>
        <w:rPr>
          <w:rStyle w:val="s0"/>
        </w:rPr>
        <w:t>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исполнения лицензиатом обязательств перед клиентами в случае приостановления действия лицензии или ее лишения;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деятельности единого регистратора по ведению системы реестров держателей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условия и порядок выпуска, р</w:t>
      </w:r>
      <w:r>
        <w:rPr>
          <w:rStyle w:val="s0"/>
        </w:rPr>
        <w:t>азмещения, обращения и погашения казахстанских депозитарных расписок, представления отчета об итогах размещения или погашения казахстанских депозитарных расписок, а также требования, подлежащие соблюдению эмитентом казахстанских депозитарных расписок;</w:t>
      </w:r>
    </w:p>
    <w:p w:rsidR="00000000" w:rsidRDefault="00722BF1">
      <w:pPr>
        <w:ind w:firstLine="400"/>
        <w:jc w:val="both"/>
      </w:pPr>
      <w:r>
        <w:rPr>
          <w:rStyle w:val="s0"/>
        </w:rPr>
        <w:t>усло</w:t>
      </w:r>
      <w:r>
        <w:rPr>
          <w:rStyle w:val="s0"/>
        </w:rPr>
        <w:t>вия и порядок осуществления клиринговой деятельности по сделкам с финансовыми инструментами;</w:t>
      </w:r>
    </w:p>
    <w:p w:rsidR="00000000" w:rsidRDefault="00722BF1">
      <w:pPr>
        <w:ind w:firstLine="400"/>
        <w:jc w:val="both"/>
      </w:pPr>
      <w:r>
        <w:rPr>
          <w:rStyle w:val="s0"/>
        </w:rPr>
        <w:t>виды пруденциальных нормативов и иных показателей или критериев (нормативов) финансовой устойчивости лицензиатов, порядок их расчета и методики расчета;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св</w:t>
      </w:r>
      <w:r>
        <w:rPr>
          <w:rStyle w:val="s0"/>
        </w:rPr>
        <w:t>ерки передаваемых выделенных активов специальной финансовой компании новому управляющему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передачи активов специальной финансовой компании новому банку-кастодиану;</w:t>
      </w:r>
    </w:p>
    <w:p w:rsidR="00000000" w:rsidRDefault="00722BF1">
      <w:pPr>
        <w:ind w:firstLine="400"/>
        <w:jc w:val="both"/>
      </w:pPr>
      <w:r>
        <w:rPr>
          <w:rStyle w:val="s0"/>
        </w:rPr>
        <w:t>перечень финансовых инструментов для инвестирования временно свободных поступлений по выделенным активам специальной финансовой компании;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присвоения национальных идентификационных номеров ценным бумагам;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требования, подлежащие соблюдению банками, о</w:t>
      </w:r>
      <w:r>
        <w:rPr>
          <w:rStyle w:val="s0"/>
        </w:rPr>
        <w:t>рганизациями, осуществляющими отдельные виды банковских операций, в случае их намерения выпустить облигации при обращении ранее выпущенных ими облигаций на вторичном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минимальный размер уставного капитала банка и организации, осуществляю</w:t>
      </w:r>
      <w:r>
        <w:rPr>
          <w:rStyle w:val="s0"/>
        </w:rPr>
        <w:t>щей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ограничения, предъявляемые к банкам при совершении сделок и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требования к приобретаемым банками, дочерними организациями банка или банковского холдинга акциям (долям участия в уставном капитале) юридических </w:t>
      </w:r>
      <w:r>
        <w:rPr>
          <w:rStyle w:val="s0"/>
        </w:rPr>
        <w:t>лиц, а также совокупной стоимости долей участия банка в уставном капитале либо акций юридических лиц;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деятельности дочерней организации, приобретающей сомнительные и безнадежные активы родительского банка, срок, в течение которого дочерняя организа</w:t>
      </w:r>
      <w:r>
        <w:rPr>
          <w:rStyle w:val="s0"/>
        </w:rPr>
        <w:t>ция управляет приобретенными сомнительными и безнадежными активами, а также требования к приобретаемым (приобретенным) ею сомнительным и безнадежным активам;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формирования системы управления рисками и внутреннего контроля для банков и банковских конгломератов;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проведения операции по одновременной передаче активов и обязательств банка в части либо в полном размере перед физическими и (или) юридиче</w:t>
      </w:r>
      <w:r>
        <w:rPr>
          <w:rStyle w:val="s0"/>
        </w:rPr>
        <w:t>скими лицами другому (другим) банку (банкам), а также виды активов и обязательств, подлежащих передаче при проведении указанной операции;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передачи активов и обязательств банка, находящегося в режиме консервации, стабилизационному банку, а также вид</w:t>
      </w:r>
      <w:r>
        <w:rPr>
          <w:rStyle w:val="s0"/>
        </w:rPr>
        <w:t>ы активов и обязательств, подлежащих передаче;</w:t>
      </w:r>
    </w:p>
    <w:p w:rsidR="00000000" w:rsidRDefault="00722BF1">
      <w:pPr>
        <w:ind w:firstLine="400"/>
        <w:jc w:val="both"/>
      </w:pPr>
      <w:r>
        <w:rPr>
          <w:rStyle w:val="s0"/>
        </w:rPr>
        <w:t>перечень основных документов банков, подлежащих хранению, и сроки их хранения;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отнесения активов, предоставленных банками дочерним организациям на приобретение прав требований по кредитам (займам), при</w:t>
      </w:r>
      <w:r>
        <w:rPr>
          <w:rStyle w:val="s0"/>
        </w:rPr>
        <w:t>знанным сомнительными и безнадежными активами, к категории сомнительных и безнадежных, а также порядок формирования провизии (резервов) против активов, представленных родительскими банками дочерним организациям;</w:t>
      </w:r>
    </w:p>
    <w:p w:rsidR="00000000" w:rsidRDefault="00722BF1">
      <w:pPr>
        <w:ind w:firstLine="400"/>
        <w:jc w:val="both"/>
      </w:pPr>
      <w:r>
        <w:rPr>
          <w:rStyle w:val="s0"/>
        </w:rPr>
        <w:t>пруденциальные нормативы и иные обязательные</w:t>
      </w:r>
      <w:r>
        <w:rPr>
          <w:rStyle w:val="s0"/>
        </w:rPr>
        <w:t xml:space="preserve"> к соблюдению нормы и лимиты для банков и банковских конгломератов;</w:t>
      </w:r>
    </w:p>
    <w:p w:rsidR="00000000" w:rsidRDefault="00722BF1">
      <w:pPr>
        <w:ind w:firstLine="400"/>
        <w:jc w:val="both"/>
      </w:pPr>
      <w:r>
        <w:rPr>
          <w:rStyle w:val="s0"/>
        </w:rPr>
        <w:t>по согласованию с уполномоченным государственным органом, осуществляющим руководство в сфере обеспечения поступления налогов и других обязательных платежей в бюджет, порядок и условия форм</w:t>
      </w:r>
      <w:r>
        <w:rPr>
          <w:rStyle w:val="s0"/>
        </w:rPr>
        <w:t>ирования банками динамических резервов;</w:t>
      </w:r>
    </w:p>
    <w:p w:rsidR="00000000" w:rsidRDefault="00722BF1">
      <w:pPr>
        <w:ind w:firstLine="400"/>
        <w:jc w:val="both"/>
      </w:pPr>
      <w:r>
        <w:rPr>
          <w:rStyle w:val="s0"/>
        </w:rPr>
        <w:t>минимальный размер и порядок формирования уставного капитала юридических лиц, исключительным видом деятельности которых является организация обменных операций с наличной иностранной валютой, (далее - уполномоченные о</w:t>
      </w:r>
      <w:r>
        <w:rPr>
          <w:rStyle w:val="s0"/>
        </w:rPr>
        <w:t>рганизации);</w:t>
      </w:r>
    </w:p>
    <w:p w:rsidR="00000000" w:rsidRDefault="00722BF1">
      <w:pPr>
        <w:ind w:firstLine="400"/>
        <w:jc w:val="both"/>
      </w:pPr>
      <w:r>
        <w:rPr>
          <w:rStyle w:val="s0"/>
        </w:rPr>
        <w:t>минимальный требуемый рейтинг и перечень рейтинговых агентств;</w:t>
      </w:r>
    </w:p>
    <w:p w:rsidR="00000000" w:rsidRDefault="00722BF1">
      <w:pPr>
        <w:ind w:firstLine="400"/>
        <w:jc w:val="both"/>
      </w:pPr>
      <w:r>
        <w:rPr>
          <w:rStyle w:val="s0"/>
        </w:rPr>
        <w:t>по согласованию с уполномоченным органом, осуществляющим руководство в сфере обеспечения поступлений налогов и других обязательных платежей в бюджет, порядок отнесения доходов, под</w:t>
      </w:r>
      <w:r>
        <w:rPr>
          <w:rStyle w:val="s0"/>
        </w:rPr>
        <w:t>лежащих к получению организацией, специализирующейся на улучшении качества кредитных портфелей банков, сто процентов голосующих акций которой принадлежат Национальному Банку Казахстана, к доходам от осуществления видов деятельности, указанных в пункте 1 ст</w:t>
      </w:r>
      <w:r>
        <w:rPr>
          <w:rStyle w:val="s0"/>
        </w:rPr>
        <w:t>атьи 135-2 Кодекса Республики Казахстан от 10 декабря 2008 года «О налогах и других обязательных платежах в бюджет» (Налоговый кодекс);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назначения и освобождения ликвидационных комиссий принудительно ликвидируемых банков, страховых (перестраховочны</w:t>
      </w:r>
      <w:r>
        <w:rPr>
          <w:rStyle w:val="s0"/>
        </w:rPr>
        <w:t>х) организаций,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комиссий;</w:t>
      </w:r>
    </w:p>
    <w:p w:rsidR="00000000" w:rsidRDefault="00722BF1">
      <w:pPr>
        <w:ind w:firstLine="400"/>
        <w:jc w:val="both"/>
      </w:pPr>
      <w:r>
        <w:rPr>
          <w:rStyle w:val="s0"/>
        </w:rPr>
        <w:t>форму, сроки и периодичность предоставления временной администрацией (временн</w:t>
      </w:r>
      <w:r>
        <w:rPr>
          <w:rStyle w:val="s0"/>
        </w:rPr>
        <w:t>ым администратором) и ликвидационной комиссией отчетов и иной (дополнительной) информации;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назначения и полномочия временной администрации (временного администратора);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предоставления займов либо размещения депозитов организацией, осуществля</w:t>
      </w:r>
      <w:r>
        <w:rPr>
          <w:rStyle w:val="s0"/>
        </w:rPr>
        <w:t>ющей обязательное гарантирование депозитов, в банке (банках) - участнике (участниках), принимающем (принимающих) обязательства по гарантируемым депозитам;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порядок выбора исламского банка и передачи ему имущества, приобретенного за счет денег, привлеченных </w:t>
      </w:r>
      <w:r>
        <w:rPr>
          <w:rStyle w:val="s0"/>
        </w:rPr>
        <w:t>по договору об инвестиционном депозите, и обязательств по инвестиционным депозитам ликвидируемого исламского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особенности и порядок формирования и утверждения сметы ликвидационных расходов;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по наличию системы управления рисками и внутренне</w:t>
      </w:r>
      <w:r>
        <w:rPr>
          <w:rStyle w:val="s0"/>
        </w:rPr>
        <w:t>го контроля для страховых (перестраховочных) организаций и страховых групп;</w:t>
      </w:r>
    </w:p>
    <w:p w:rsidR="00000000" w:rsidRDefault="00722BF1">
      <w:pPr>
        <w:ind w:firstLine="400"/>
        <w:jc w:val="both"/>
      </w:pPr>
      <w:r>
        <w:rPr>
          <w:rStyle w:val="s0"/>
        </w:rPr>
        <w:t>дополнительные требования к минимальному уровню маржи платежеспособности для страховой организации, осуществляющей деятельность по ипотечному страхованию и обязательному страховани</w:t>
      </w:r>
      <w:r>
        <w:rPr>
          <w:rStyle w:val="s0"/>
        </w:rPr>
        <w:t>ю гражданско-правовой ответственности владельцев транспортных средств, а также к порядку расчета страховых резервов для страховой организации, осуществляющей деятельность по ипотечному страхованию;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пруденциальные нормативы и иные обязательные к соблюдению </w:t>
      </w:r>
      <w:r>
        <w:rPr>
          <w:rStyle w:val="s0"/>
        </w:rPr>
        <w:t>нормы и лимиты для страховой (перестраховочной) организации и страховой группы, включая минимальные размеры уставного капитала, гарантийного фонда, маржи платежеспособности;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требования к минимальному размеру уставного капитала страхового брокера;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п</w:t>
      </w:r>
      <w:r>
        <w:rPr>
          <w:rStyle w:val="s0"/>
        </w:rPr>
        <w:t>рименения принудительных мер;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ведения кассовых операций с физическими и юридическими лицами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ведения кассовых операций и операций по инкассации банкнот, монет и ценностей в банках и организациях, осуществляющ</w:t>
      </w:r>
      <w:r>
        <w:rPr>
          <w:rStyle w:val="s0"/>
        </w:rPr>
        <w:t>их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исчисления ставок вознаграждения в достоверном, годовом, эффективном, сопоставимом исчислении (реальной стоимости) по займам и вкладам;</w:t>
      </w:r>
    </w:p>
    <w:p w:rsidR="00000000" w:rsidRDefault="00722BF1">
      <w:pPr>
        <w:ind w:firstLine="400"/>
        <w:jc w:val="both"/>
      </w:pPr>
      <w:r>
        <w:rPr>
          <w:rStyle w:val="s0"/>
        </w:rPr>
        <w:t>57) утверждает: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государственной регистрации (перерегистрации) юри</w:t>
      </w:r>
      <w:r>
        <w:rPr>
          <w:rStyle w:val="s0"/>
        </w:rPr>
        <w:t>дических лиц-участников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проведения банковских операций в случаях, предусмотренных законами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выпуска и обращения банковских депозитных сертификатов;</w:t>
      </w:r>
    </w:p>
    <w:p w:rsidR="00000000" w:rsidRDefault="00722BF1">
      <w:pPr>
        <w:ind w:firstLine="400"/>
        <w:jc w:val="both"/>
      </w:pPr>
      <w:r>
        <w:rPr>
          <w:rStyle w:val="s0"/>
        </w:rPr>
        <w:t>форму типового кастодиального договора;</w:t>
      </w:r>
    </w:p>
    <w:p w:rsidR="00000000" w:rsidRDefault="00722BF1">
      <w:pPr>
        <w:ind w:firstLine="400"/>
        <w:jc w:val="both"/>
      </w:pPr>
      <w:r>
        <w:rPr>
          <w:rStyle w:val="s0"/>
        </w:rPr>
        <w:t>типовой договор пенсионного аннуитета;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перевода пенсионных накоплений из единого накопительного пенсионного фонда в добровольный накопительный пенсионный фонд, из добровольного накопительного пенсионного фонда в единый накопительный пенсионный фонд</w:t>
      </w:r>
      <w:r>
        <w:rPr>
          <w:rStyle w:val="s0"/>
        </w:rPr>
        <w:t>, а также из одного добровольного накопительного пенсионного фонда в другой добровольный накопительный пенсионный фонд;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перевода пенсионных накоплений в страховую организацию по договору пенсионного аннуитета;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осуществления деятельности еди</w:t>
      </w:r>
      <w:r>
        <w:rPr>
          <w:rStyle w:val="s0"/>
        </w:rPr>
        <w:t>ного накопительного пенсионного фонда и (или) добровольных накопительных пенсионных фондов;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привлечения добровольными накопительными пенсионными фондами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взимания комиссионного вознаграждения единым накопител</w:t>
      </w:r>
      <w:r>
        <w:rPr>
          <w:rStyle w:val="s0"/>
        </w:rPr>
        <w:t>ьным пенсионным фондом;</w:t>
      </w:r>
    </w:p>
    <w:p w:rsidR="00000000" w:rsidRDefault="00722BF1">
      <w:pPr>
        <w:ind w:firstLine="400"/>
        <w:jc w:val="both"/>
      </w:pPr>
      <w:r>
        <w:rPr>
          <w:rStyle w:val="s0"/>
        </w:rPr>
        <w:t>58) принимает нормативные правовые акты по формам либо требованиям к формам, соответствующим международным стандартам финансовой отчетности, перечню, срокам и порядку представления финансовой отчетности финансовыми организациями, сп</w:t>
      </w:r>
      <w:r>
        <w:rPr>
          <w:rStyle w:val="s0"/>
        </w:rPr>
        <w:t>ециальными финансовыми компаниями, исламскими специальными финансовыми компаниями, микрофинансовыми организациями, акционерным обществом «Банк Развития Казахстана» и инвестиционными фондами;</w:t>
      </w:r>
    </w:p>
    <w:p w:rsidR="00000000" w:rsidRDefault="00722BF1">
      <w:pPr>
        <w:ind w:firstLine="400"/>
        <w:jc w:val="both"/>
      </w:pPr>
      <w:r>
        <w:rPr>
          <w:rStyle w:val="s0"/>
        </w:rPr>
        <w:t>59) разрабатывает и принимает нормативные правовые акты по вопрос</w:t>
      </w:r>
      <w:r>
        <w:rPr>
          <w:rStyle w:val="s0"/>
        </w:rPr>
        <w:t>ам бухгалтерского учета, в том числе типовые планы счетов бухгалтерского учета, инструкции по ведению бухгалтерского учета, правила организации ведения бухгалтерского учета и правила автоматизации ведения бухгалтерского учета, обязательные для исполнения в</w:t>
      </w:r>
      <w:r>
        <w:rPr>
          <w:rStyle w:val="s0"/>
        </w:rPr>
        <w:t>семи финансовыми организациями, специальными финансовыми компаниями, исламскими специальными финансовыми компаниями, микрофинансовыми организациями, акционерным обществом «Банк Развития Казахстана» и инвестиционными фондами;</w:t>
      </w:r>
    </w:p>
    <w:p w:rsidR="00000000" w:rsidRDefault="00722BF1">
      <w:pPr>
        <w:ind w:firstLine="400"/>
        <w:jc w:val="both"/>
      </w:pPr>
      <w:r>
        <w:rPr>
          <w:rStyle w:val="s0"/>
        </w:rPr>
        <w:t>60) принимает нормативные право</w:t>
      </w:r>
      <w:r>
        <w:rPr>
          <w:rStyle w:val="s0"/>
        </w:rPr>
        <w:t>вые акты по срокам составления аудиторского отчета финансовых организаций и его представления в Национальный Банк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61) совместно с уполномоченным государственным органом, осуществляющим регулирование деятельности в сфере бухгалтерского учета и ф</w:t>
      </w:r>
      <w:r>
        <w:rPr>
          <w:rStyle w:val="s0"/>
        </w:rPr>
        <w:t>инансовой отчетности, устанавливает порядок определения и применения рыночного курса обмена валют;</w:t>
      </w:r>
    </w:p>
    <w:p w:rsidR="00000000" w:rsidRDefault="00722BF1">
      <w:pPr>
        <w:ind w:firstLine="400"/>
        <w:jc w:val="both"/>
      </w:pPr>
      <w:r>
        <w:rPr>
          <w:rStyle w:val="s0"/>
        </w:rPr>
        <w:t>62) утверждает правила создания провизии (резервов) в соответствии с международными стандартами финансовой отчетности и требованиями законодательства Республ</w:t>
      </w:r>
      <w:r>
        <w:rPr>
          <w:rStyle w:val="s0"/>
        </w:rPr>
        <w:t>ики Казахстан о бухгалтерском учете и финансовой отчетности по согласованию с уполномоченным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722BF1">
      <w:pPr>
        <w:ind w:firstLine="400"/>
        <w:jc w:val="both"/>
      </w:pPr>
      <w:r>
        <w:rPr>
          <w:rStyle w:val="s0"/>
        </w:rPr>
        <w:t>63) утверждает порядок определения стоимости з</w:t>
      </w:r>
      <w:r>
        <w:rPr>
          <w:rStyle w:val="s0"/>
        </w:rPr>
        <w:t>алога и другого обеспечения по согласованию с уполномоченным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722BF1">
      <w:pPr>
        <w:ind w:firstLine="400"/>
        <w:jc w:val="both"/>
      </w:pPr>
      <w:r>
        <w:rPr>
          <w:rStyle w:val="s0"/>
        </w:rPr>
        <w:t>64) в целях защиты интересов кредиторов банков и обеспечения устойчивости банк</w:t>
      </w:r>
      <w:r>
        <w:rPr>
          <w:rStyle w:val="s0"/>
        </w:rPr>
        <w:t>овской системы Республики Казахстан в случае, если примененные меры не привели к улучшению финансового состояния банка, по согласованию с Правительством Республики Казахстан:</w:t>
      </w:r>
    </w:p>
    <w:p w:rsidR="00000000" w:rsidRDefault="00722BF1">
      <w:pPr>
        <w:ind w:firstLine="400"/>
        <w:jc w:val="both"/>
      </w:pPr>
      <w:r>
        <w:rPr>
          <w:rStyle w:val="s0"/>
        </w:rPr>
        <w:t>принимает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 финансового состояния и выполнения банком пруденциальных нормативов и (или) других</w:t>
      </w:r>
      <w:r>
        <w:rPr>
          <w:rStyle w:val="s0"/>
        </w:rPr>
        <w:t xml:space="preserve"> обязательных к соблюдению норм и лимитов, в порядке, предусмотренном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при наличии у банка отрицательного размера капитала осуществляет принудительный выкуп акций банка с условием их обязательной последующей нез</w:t>
      </w:r>
      <w:r>
        <w:rPr>
          <w:rStyle w:val="s0"/>
        </w:rPr>
        <w:t>амедлительной реализации по цене приобретения новому инвестору, гарантирующему необходимое улучшение финансового положения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в соответствии с требованиями банковского законодательства Республики Казахстан, принимает решения о принудительном ограничени</w:t>
      </w:r>
      <w:r>
        <w:rPr>
          <w:rStyle w:val="s0"/>
        </w:rPr>
        <w:t>и прав и обязанностей акционеров банков, имеющих отрицательный размер капитала, путем применения к ним установленных законодательством санкций;</w:t>
      </w:r>
    </w:p>
    <w:p w:rsidR="00000000" w:rsidRDefault="00722BF1">
      <w:pPr>
        <w:ind w:firstLine="400"/>
        <w:jc w:val="both"/>
      </w:pPr>
      <w:r>
        <w:rPr>
          <w:rStyle w:val="s0"/>
        </w:rPr>
        <w:t>65) в случаях, предусмотренных законами Республики Казахстан, принимает решение о создании и прекращении деятель</w:t>
      </w:r>
      <w:r>
        <w:rPr>
          <w:rStyle w:val="s0"/>
        </w:rPr>
        <w:t>ности стабилизационного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66) регулирует деятельность банковских конгломератов;</w:t>
      </w:r>
    </w:p>
    <w:p w:rsidR="00000000" w:rsidRDefault="00722BF1">
      <w:pPr>
        <w:ind w:firstLine="400"/>
        <w:jc w:val="both"/>
      </w:pPr>
      <w:r>
        <w:rPr>
          <w:rStyle w:val="s0"/>
        </w:rPr>
        <w:t>67) предъявляет требования к методам оценки и принципам расчета страховых тарифов по классам (видам) страхования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68) определяет п</w:t>
      </w:r>
      <w:r>
        <w:rPr>
          <w:rStyle w:val="s0"/>
        </w:rPr>
        <w:t>о согласованию с Правительством Республики Казахстан приоритеты в области формирования и развития рынка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69) определяет виды и требования к средствам массовой информации, которые могут быть использованы для публикации информации о деятельности</w:t>
      </w:r>
      <w:r>
        <w:rPr>
          <w:rStyle w:val="s0"/>
        </w:rPr>
        <w:t xml:space="preserve"> субъектов рынка ценных бумаг, подлежащей обязательному опубликованию в соответствии с Законом Республики Казахстан от 2 июля 2003 года «О рынке ценных бумаг» (далее - Закон о рынке ценных бумаг) и иными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70) ос</w:t>
      </w:r>
      <w:r>
        <w:rPr>
          <w:rStyle w:val="s0"/>
        </w:rPr>
        <w:t>уществляет макропруденциальное регулирование финансовой системы путем:</w:t>
      </w:r>
    </w:p>
    <w:p w:rsidR="00000000" w:rsidRDefault="00722BF1">
      <w:pPr>
        <w:ind w:firstLine="400"/>
        <w:jc w:val="both"/>
      </w:pPr>
      <w:r>
        <w:rPr>
          <w:rStyle w:val="s0"/>
        </w:rPr>
        <w:t>проведения на регулярной основе мониторинга системных рисков финансовой системы;</w:t>
      </w:r>
    </w:p>
    <w:p w:rsidR="00000000" w:rsidRDefault="00722BF1">
      <w:pPr>
        <w:ind w:firstLine="400"/>
        <w:jc w:val="both"/>
      </w:pPr>
      <w:r>
        <w:rPr>
          <w:rStyle w:val="s0"/>
        </w:rPr>
        <w:t>определения порядка отнесения финансовых организаций к числу системообразующих;</w:t>
      </w:r>
    </w:p>
    <w:p w:rsidR="00000000" w:rsidRDefault="00722BF1">
      <w:pPr>
        <w:ind w:firstLine="400"/>
        <w:jc w:val="both"/>
      </w:pPr>
      <w:r>
        <w:rPr>
          <w:rStyle w:val="s0"/>
        </w:rPr>
        <w:t>формирования списка сист</w:t>
      </w:r>
      <w:r>
        <w:rPr>
          <w:rStyle w:val="s0"/>
        </w:rPr>
        <w:t>емообразующих 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установления пруденциальных нормативов и (или) других обязательных к соблюдению норм и лимитов для системообразующих финансовых организаций в целях снижения уровня системных рисков финансовой системы и предупреждения и</w:t>
      </w:r>
      <w:r>
        <w:rPr>
          <w:rStyle w:val="s0"/>
        </w:rPr>
        <w:t>х наступления;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введения ограничений на проведение отдельных видов банковских и других операций финансовыми организациями в случае возникновения или угрозы возникновения системного финансового кризиса самостоятельно или совместно с Правительством Республики</w:t>
      </w:r>
      <w:r>
        <w:rPr>
          <w:rStyle w:val="s0"/>
        </w:rPr>
        <w:t xml:space="preserve">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71) проводит регулярный мониторинг макроэкономических и макрофинансовых факторов, влияющих на стабильность финансовой системы;</w:t>
      </w:r>
    </w:p>
    <w:p w:rsidR="00000000" w:rsidRDefault="00722BF1">
      <w:pPr>
        <w:ind w:firstLine="400"/>
        <w:jc w:val="both"/>
      </w:pPr>
      <w:r>
        <w:rPr>
          <w:rStyle w:val="s0"/>
        </w:rPr>
        <w:t>72) участвует в регулировании внешнего долга 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73) обеспечивает полноту и доступность информации для потребителей финансовых услуг о деятельности финансовых организаций и оказываемых ими финансовых услугах;</w:t>
      </w:r>
    </w:p>
    <w:p w:rsidR="00000000" w:rsidRDefault="00722BF1">
      <w:pPr>
        <w:ind w:firstLine="400"/>
        <w:jc w:val="both"/>
      </w:pPr>
      <w:r>
        <w:rPr>
          <w:rStyle w:val="s0"/>
        </w:rPr>
        <w:t>74) осуществляет информационную работу, направленную на повышение финансовой грамотности населен</w:t>
      </w:r>
      <w:r>
        <w:rPr>
          <w:rStyle w:val="s0"/>
        </w:rPr>
        <w:t>ия и разъяснение прав потребителей финансовых услуг по всем секторам финансового рынка;</w:t>
      </w:r>
    </w:p>
    <w:p w:rsidR="00000000" w:rsidRDefault="00722BF1">
      <w:pPr>
        <w:ind w:firstLine="400"/>
        <w:jc w:val="both"/>
      </w:pPr>
      <w:r>
        <w:rPr>
          <w:rStyle w:val="s0"/>
        </w:rPr>
        <w:t>75) разрабатывает статистическую методологию и определяет перечень, формы, сроки и порядок представления первичных статистических данных по наличному денежному обращени</w:t>
      </w:r>
      <w:r>
        <w:rPr>
          <w:rStyle w:val="s0"/>
        </w:rPr>
        <w:t>ю, денежно-кредитной и банковской статистике, платежному балансу, внешнему долгу, международной инвестиционной позиции, обеспечению финансовой стабильности;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76) проводит ведомственные статистические наблюдения в соответствии с планом статистических работ, </w:t>
      </w:r>
      <w:r>
        <w:rPr>
          <w:rStyle w:val="s0"/>
        </w:rPr>
        <w:t>а также в пределах своей компетенции осуществляет контроль в области государственной статистики;</w:t>
      </w:r>
    </w:p>
    <w:p w:rsidR="00000000" w:rsidRDefault="00722BF1">
      <w:pPr>
        <w:ind w:firstLine="400"/>
        <w:jc w:val="both"/>
      </w:pPr>
      <w:r>
        <w:rPr>
          <w:rStyle w:val="s0"/>
        </w:rPr>
        <w:t>77) формирует и распространяет статистическую информацию по обзору финансового сектора, денежно-кредитной и банковской статистике, платежному балансу, междунар</w:t>
      </w:r>
      <w:r>
        <w:rPr>
          <w:rStyle w:val="s0"/>
        </w:rPr>
        <w:t>одной инвестиционной позиции и внешнему долгу, участвует в разработке прогнозных оценок платежного баланса;</w:t>
      </w:r>
    </w:p>
    <w:p w:rsidR="00000000" w:rsidRDefault="00722BF1">
      <w:pPr>
        <w:ind w:firstLine="400"/>
        <w:jc w:val="both"/>
      </w:pPr>
      <w:r>
        <w:rPr>
          <w:rStyle w:val="s0"/>
        </w:rPr>
        <w:t>78) осуществляет мониторинг договоров по негосударственным внешним займам;</w:t>
      </w:r>
    </w:p>
    <w:p w:rsidR="00000000" w:rsidRDefault="00722BF1">
      <w:pPr>
        <w:ind w:firstLine="400"/>
        <w:jc w:val="both"/>
      </w:pPr>
      <w:r>
        <w:rPr>
          <w:rStyle w:val="s0"/>
        </w:rPr>
        <w:t>79) представляет по запросу уполномоченного органа по финансовому монитор</w:t>
      </w:r>
      <w:r>
        <w:rPr>
          <w:rStyle w:val="s0"/>
        </w:rPr>
        <w:t>ингу сведения из собственных информационных систем в соответствии с законодательством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722BF1">
      <w:pPr>
        <w:ind w:firstLine="400"/>
        <w:jc w:val="both"/>
      </w:pPr>
      <w:r>
        <w:rPr>
          <w:rStyle w:val="s0"/>
        </w:rPr>
        <w:t>80) устанавливает и публикует официальны</w:t>
      </w:r>
      <w:r>
        <w:rPr>
          <w:rStyle w:val="s0"/>
        </w:rPr>
        <w:t>й курс национальной валюты Республики Казахстан к иностранным валютам согласно перечню и порядку, определяемому Правлением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81) определяет политику и методы бухгалтерского учета для Национального Банка Казахстана с учетом меж</w:t>
      </w:r>
      <w:r>
        <w:rPr>
          <w:rStyle w:val="s0"/>
        </w:rPr>
        <w:t>дународных стандартов финансовой отчетности;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82) для государственных предприятий и юридических лиц, пятьдесят и более процентов акций (долей участия в уставном капитале) или контрольный пакет акций которых принадлежат Национальному Банку Казахстана, устана</w:t>
      </w:r>
      <w:r>
        <w:rPr>
          <w:rStyle w:val="s0"/>
        </w:rPr>
        <w:t>вливает перечни и формы, соответствующие международным стандартам финансовой отчетности, сроки и порядок представления финансовой отчетности и утверждает в соответствии с требованиями Закона Республики Казахстан от 28 февраля 2007 года «О бухгалтерском уче</w:t>
      </w:r>
      <w:r>
        <w:rPr>
          <w:rStyle w:val="s0"/>
        </w:rPr>
        <w:t>те и финансовой отчетности» нормативные правовые акты Республики Казахстан по вопросам бухгалтерского учета и финансовой отчетности, а также типовые планы счетов бухгалтерского учета;</w:t>
      </w:r>
    </w:p>
    <w:p w:rsidR="00000000" w:rsidRDefault="00722BF1">
      <w:pPr>
        <w:ind w:firstLine="400"/>
        <w:jc w:val="both"/>
      </w:pPr>
      <w:r>
        <w:rPr>
          <w:rStyle w:val="s0"/>
        </w:rPr>
        <w:t>83) осуществляет контроль за экспортными операциями банков с аффинирован</w:t>
      </w:r>
      <w:r>
        <w:rPr>
          <w:rStyle w:val="s0"/>
        </w:rPr>
        <w:t>ным золотом и серебром в слитках;</w:t>
      </w:r>
    </w:p>
    <w:p w:rsidR="00000000" w:rsidRDefault="00722BF1">
      <w:pPr>
        <w:ind w:firstLine="400"/>
        <w:jc w:val="both"/>
      </w:pPr>
      <w:r>
        <w:rPr>
          <w:rStyle w:val="s0"/>
        </w:rPr>
        <w:t>84) реализует приоритетное право государства на приобретение аффинированного золота для пополнения активов в драгоценных металлах;</w:t>
      </w:r>
    </w:p>
    <w:p w:rsidR="00000000" w:rsidRDefault="00722BF1">
      <w:pPr>
        <w:ind w:firstLine="400"/>
        <w:jc w:val="both"/>
      </w:pPr>
      <w:r>
        <w:rPr>
          <w:rStyle w:val="s0"/>
        </w:rPr>
        <w:t>85) осуществляет в случаях, предусмотренных законодательством Республики Казахстан, контрол</w:t>
      </w:r>
      <w:r>
        <w:rPr>
          <w:rStyle w:val="s0"/>
        </w:rPr>
        <w:t>ьные испытания проб (образцов) драгоценных металлов и сырьевых товаров, содержащих драгоценные металлы;</w:t>
      </w:r>
    </w:p>
    <w:p w:rsidR="00000000" w:rsidRDefault="00722BF1">
      <w:pPr>
        <w:ind w:firstLine="400"/>
        <w:jc w:val="both"/>
      </w:pPr>
      <w:r>
        <w:rPr>
          <w:rStyle w:val="s0"/>
        </w:rPr>
        <w:t>86) осуществляет хранение и испытание драгоценных металлов, за исключением изделий из них, и проб (образцов) сырьевых товаров, содержащих драгоценные ме</w:t>
      </w:r>
      <w:r>
        <w:rPr>
          <w:rStyle w:val="s0"/>
        </w:rPr>
        <w:t>таллы, собственниками которых являются финансовые организации, юридические лица, имеющие право на осуществление экспортно-импортных операций с драгоценными металлами и сырьевыми товарами, содержащими драгоценные металлы;</w:t>
      </w:r>
    </w:p>
    <w:p w:rsidR="00000000" w:rsidRDefault="00722BF1">
      <w:pPr>
        <w:ind w:firstLine="400"/>
        <w:jc w:val="both"/>
      </w:pPr>
      <w:r>
        <w:rPr>
          <w:rStyle w:val="s0"/>
        </w:rPr>
        <w:t>87) в случаях, предусмотренных зако</w:t>
      </w:r>
      <w:r>
        <w:rPr>
          <w:rStyle w:val="s0"/>
        </w:rPr>
        <w:t>нодательством Республики Казахстан, осуществляет транспортировку, прием, учет, хранение драгоценных металлов, драгоценных камней и изделий из них, обращенных (поступивших) в собственность государства по отдельным основаниям;</w:t>
      </w:r>
    </w:p>
    <w:p w:rsidR="00000000" w:rsidRDefault="00722BF1">
      <w:pPr>
        <w:ind w:firstLine="400"/>
        <w:jc w:val="both"/>
      </w:pPr>
      <w:r>
        <w:rPr>
          <w:rStyle w:val="s0"/>
        </w:rPr>
        <w:t>88) осуществляет государственну</w:t>
      </w:r>
      <w:r>
        <w:rPr>
          <w:rStyle w:val="s0"/>
        </w:rPr>
        <w:t>ю регистрацию (перерегистрацию) юридических лиц-участников финансового центра, выдает справки о государственной регистрации (перерегистрации) юридического лица-участника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89) ходатайствует о выдаче виз иностранцам и лицам без гражданства</w:t>
      </w:r>
      <w:r>
        <w:rPr>
          <w:rStyle w:val="s0"/>
        </w:rPr>
        <w:t>, прибывающим на территорию Республики Казахстан для осуществления деятельности в финансовом центре, в порядке, установленном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90) разъясняет участникам финансового центра их права и обязанности;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91) осуществляет госу</w:t>
      </w:r>
      <w:r>
        <w:rPr>
          <w:rStyle w:val="s0"/>
        </w:rPr>
        <w:t>дарственный контроль за соблюдением участниками финансового центра трудового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92) представляет финансовый центр в государственных органах и иных организациях;</w:t>
      </w:r>
    </w:p>
    <w:p w:rsidR="00000000" w:rsidRDefault="00722BF1">
      <w:pPr>
        <w:ind w:firstLine="400"/>
        <w:jc w:val="both"/>
      </w:pPr>
      <w:r>
        <w:rPr>
          <w:rStyle w:val="s0"/>
        </w:rPr>
        <w:t>93) ведет государственный реестр участников финансового цен</w:t>
      </w:r>
      <w:r>
        <w:rPr>
          <w:rStyle w:val="s0"/>
        </w:rPr>
        <w:t>тра;</w:t>
      </w:r>
    </w:p>
    <w:p w:rsidR="00000000" w:rsidRDefault="00722BF1">
      <w:pPr>
        <w:ind w:firstLine="400"/>
        <w:jc w:val="both"/>
      </w:pPr>
      <w:r>
        <w:rPr>
          <w:rStyle w:val="s0"/>
        </w:rPr>
        <w:t>94) ведет учет иностранцев и лиц без гражданства, осуществляющих трудовую деятельность в финансовом центре, и ежеквартально предоставляет информацию о привлечении иностранной рабочей силы в местный исполнительный орган города Алматы по форме, установл</w:t>
      </w:r>
      <w:r>
        <w:rPr>
          <w:rStyle w:val="s0"/>
        </w:rPr>
        <w:t>енной центральным исполнительным органом, координирующим реализацию государственной политики в сфере занятости населения;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95) разрабатывает и реализует мероприятия по развитию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96) содействует улучшению инфраструктуры рынка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97) возмещает затраты на аудит финансовой отчетности эмитентов ценных бумаг, допущенных на специальную торговую площадку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98) проводит проверки на предмет соблюдения участниками финансового центра трудового законодательства Республики К</w:t>
      </w:r>
      <w:r>
        <w:rPr>
          <w:rStyle w:val="s0"/>
        </w:rPr>
        <w:t>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99) осуществляет перевод документации участников финансового центра с английского языка на государственный и русский языки для представления в государственные органы, за исключением органов финансового центра;</w:t>
      </w:r>
    </w:p>
    <w:p w:rsidR="00000000" w:rsidRDefault="00722BF1">
      <w:pPr>
        <w:ind w:firstLine="400"/>
        <w:jc w:val="both"/>
      </w:pPr>
      <w:r>
        <w:rPr>
          <w:rStyle w:val="s0"/>
        </w:rPr>
        <w:t>100) принимает обязательные для исполнения всеми финансовыми организациями, потребителями финансовых услуг, другими физическими и юридическими лицами нормативные правовые акты по вопросам банковской деятельности, деятельности организаций, осуществляющих от</w:t>
      </w:r>
      <w:r>
        <w:rPr>
          <w:rStyle w:val="s0"/>
        </w:rPr>
        <w:t>дельные виды банковских операций, страховой деятельности, деятельности единого накопительного пенсионного фонда, добровольного накопительного пенсионного фонда, деятельности на рынке ценных бумаг, платежей и переводов денег, осуществления валютных операций</w:t>
      </w:r>
      <w:r>
        <w:rPr>
          <w:rStyle w:val="s0"/>
        </w:rPr>
        <w:t xml:space="preserve"> и иным вопросам в пределах полномочий, определенных законодательными актами Республики Казахстан, а также осуществляет контроль и надзор за их соблюдением, в том числе путем проведения проверок;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101) разрабатывает и утверждает правила прохождения учетной </w:t>
      </w:r>
      <w:r>
        <w:rPr>
          <w:rStyle w:val="s0"/>
        </w:rPr>
        <w:t>регистрации и ведения реестра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102) разрабатывает и утверждает 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</w:t>
      </w:r>
      <w:r>
        <w:rPr>
          <w:rStyle w:val="s0"/>
        </w:rPr>
        <w:t>тности об их выполнении;</w:t>
      </w:r>
    </w:p>
    <w:p w:rsidR="00000000" w:rsidRDefault="00722BF1">
      <w:pPr>
        <w:ind w:firstLine="400"/>
        <w:jc w:val="both"/>
      </w:pPr>
      <w:r>
        <w:rPr>
          <w:rStyle w:val="s0"/>
        </w:rPr>
        <w:t>103) устанавливает перечень, формы, сроки и порядок представления отчетности (за исключением финансовой отчетности) финансовыми организациями и их аффилиированными лицами, участниками банковских конгломератов и страховых групп, мик</w:t>
      </w:r>
      <w:r>
        <w:rPr>
          <w:rStyle w:val="s0"/>
        </w:rPr>
        <w:t>рофинансовыми организациями;</w:t>
      </w:r>
    </w:p>
    <w:p w:rsidR="00000000" w:rsidRDefault="00722BF1">
      <w:pPr>
        <w:ind w:firstLine="400"/>
        <w:jc w:val="both"/>
      </w:pPr>
      <w:r>
        <w:rPr>
          <w:rStyle w:val="s0"/>
        </w:rPr>
        <w:t>104)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обяза</w:t>
      </w:r>
      <w:r>
        <w:rPr>
          <w:rStyle w:val="s0"/>
        </w:rPr>
        <w:t>тельств по предоставленным микрокредитам и создания провизии (резервов) против них;</w:t>
      </w:r>
    </w:p>
    <w:p w:rsidR="00000000" w:rsidRDefault="00722BF1">
      <w:pPr>
        <w:ind w:firstLine="400"/>
        <w:jc w:val="both"/>
      </w:pPr>
      <w:r>
        <w:rPr>
          <w:rStyle w:val="s0"/>
        </w:rPr>
        <w:t>105) утверждает по согласованию с уполномоченным органом, осуществляющим регулирование деятельности в сфере бухгалтерского учета и финансовой отчетности, стандарты финансов</w:t>
      </w:r>
      <w:r>
        <w:rPr>
          <w:rStyle w:val="s0"/>
        </w:rPr>
        <w:t>ой отчетности по вопросам, не урегулированным международными стандартами, а также методические рекомендации к ним;</w:t>
      </w:r>
    </w:p>
    <w:p w:rsidR="00000000" w:rsidRDefault="00722BF1">
      <w:pPr>
        <w:ind w:firstLine="400"/>
        <w:jc w:val="both"/>
      </w:pPr>
      <w:r>
        <w:rPr>
          <w:rStyle w:val="s0"/>
        </w:rPr>
        <w:t>106) утверждает квалификационные требования к аудиторским организациям для допуска финансовых инструментов на специальную торговую площадку р</w:t>
      </w:r>
      <w:r>
        <w:rPr>
          <w:rStyle w:val="s0"/>
        </w:rPr>
        <w:t>егионального финансового центра города Алматы по согласованию с уполномоченным государственным органом по регулированию в области аудиторской деятельности и контролю за деятельностью аудиторских и профессиональных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107) разрабатывает и утверждает правила расчета годовой эффективной ставки вознаграждения по предоставляемым микрокредитам;</w:t>
      </w:r>
    </w:p>
    <w:p w:rsidR="00000000" w:rsidRDefault="00722BF1">
      <w:pPr>
        <w:ind w:firstLine="400"/>
        <w:jc w:val="both"/>
      </w:pPr>
      <w:r>
        <w:rPr>
          <w:rStyle w:val="s0"/>
        </w:rPr>
        <w:t>108) осуществляет административное производство по делам об административных правонарушениях в соответствии с Кодексом Республики Ка</w:t>
      </w:r>
      <w:r>
        <w:rPr>
          <w:rStyle w:val="s0"/>
        </w:rPr>
        <w:t>захстан об административных правонарушениях от 5 июля 2014 года;</w:t>
      </w:r>
    </w:p>
    <w:p w:rsidR="00000000" w:rsidRDefault="00722BF1">
      <w:pPr>
        <w:ind w:firstLine="400"/>
        <w:jc w:val="both"/>
      </w:pPr>
      <w:r>
        <w:rPr>
          <w:rStyle w:val="s0"/>
        </w:rPr>
        <w:t>109) устанавливает минимальный размер уставного капитала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110) получает финансовую и иную отчетность от финансовых организаций и их аффилиированных лиц, участников</w:t>
      </w:r>
      <w:r>
        <w:rPr>
          <w:rStyle w:val="s0"/>
        </w:rPr>
        <w:t xml:space="preserve"> банковских конгломератов и страховых групп, микрофинансовых организаций, специальных финансовых компаний и исламских специальных финансовых компаний;</w:t>
      </w:r>
    </w:p>
    <w:p w:rsidR="00000000" w:rsidRDefault="00722BF1">
      <w:pPr>
        <w:ind w:firstLine="400"/>
        <w:jc w:val="both"/>
      </w:pPr>
      <w:r>
        <w:rPr>
          <w:rStyle w:val="s0"/>
        </w:rPr>
        <w:t>111) рассматривает обращения физических и юридических лиц в рамках своей компетенции;</w:t>
      </w:r>
    </w:p>
    <w:p w:rsidR="00000000" w:rsidRDefault="00722BF1">
      <w:pPr>
        <w:ind w:firstLine="400"/>
        <w:jc w:val="both"/>
      </w:pPr>
      <w:r>
        <w:rPr>
          <w:rStyle w:val="s0"/>
        </w:rPr>
        <w:t>112) осуществляет и</w:t>
      </w:r>
      <w:r>
        <w:rPr>
          <w:rStyle w:val="s0"/>
        </w:rPr>
        <w:t>ные функции, предусмотренные Законом Республики Казахстан от 30 марта 1995 года «О Национальном Банке Республики Казахстан» (далее - Закон о Национальном Банке), другими законами Республики Казахстан и актами Президента Республики Казахстан.</w:t>
      </w:r>
    </w:p>
    <w:p w:rsidR="00000000" w:rsidRDefault="00722BF1">
      <w:pPr>
        <w:ind w:firstLine="400"/>
        <w:jc w:val="both"/>
      </w:pPr>
      <w:r>
        <w:rPr>
          <w:rStyle w:val="s0"/>
        </w:rPr>
        <w:t>18. Основные ф</w:t>
      </w:r>
      <w:r>
        <w:rPr>
          <w:rStyle w:val="s0"/>
        </w:rPr>
        <w:t>ункции территориальных филиалов Национального Банка Казахстана:</w:t>
      </w:r>
    </w:p>
    <w:p w:rsidR="00000000" w:rsidRDefault="00722BF1">
      <w:pPr>
        <w:ind w:firstLine="400"/>
        <w:jc w:val="both"/>
      </w:pPr>
      <w:r>
        <w:rPr>
          <w:rStyle w:val="s0"/>
        </w:rPr>
        <w:t>1) осуществляют контроль за репатриацией валюты в сроки репатриации и иные функции в соответствии с нормативным правовым актом Национального Банка Казахстана, регулирующим порядок осуществлени</w:t>
      </w:r>
      <w:r>
        <w:rPr>
          <w:rStyle w:val="s0"/>
        </w:rPr>
        <w:t>я экспортно-импортного валютного контроля в Республике Казахстан и условия получения резидентами учетных номеров контрактов по экспорту и импорту;</w:t>
      </w:r>
    </w:p>
    <w:p w:rsidR="00000000" w:rsidRDefault="00722BF1">
      <w:pPr>
        <w:jc w:val="both"/>
      </w:pPr>
      <w:bookmarkStart w:id="1" w:name="SUB236"/>
      <w:bookmarkEnd w:id="1"/>
      <w:r>
        <w:rPr>
          <w:rStyle w:val="s3"/>
        </w:rPr>
        <w:t xml:space="preserve">Абзац двести тридцать шестой </w:t>
      </w:r>
      <w:hyperlink w:anchor="sub2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722BF1">
      <w:pPr>
        <w:ind w:firstLine="400"/>
        <w:jc w:val="both"/>
      </w:pPr>
      <w:r>
        <w:rPr>
          <w:rStyle w:val="s0"/>
        </w:rPr>
        <w:t>2) осуществ</w:t>
      </w:r>
      <w:r>
        <w:rPr>
          <w:rStyle w:val="s0"/>
        </w:rPr>
        <w:t>ляют выдачу, приостановление действия, лишение, возобновление, переоформление и выдачу дубликатов лицензий на осуществление деятельности по организации обменных операций с иностранной валютой, выданных уполномоченным организациям, и (или) приложений к ним;</w:t>
      </w:r>
    </w:p>
    <w:p w:rsidR="00000000" w:rsidRDefault="00722BF1">
      <w:pPr>
        <w:ind w:firstLine="400"/>
        <w:jc w:val="both"/>
      </w:pPr>
      <w:r>
        <w:rPr>
          <w:rStyle w:val="s0"/>
        </w:rPr>
        <w:t>3) осуществляют прием уведомлений о начале или прекращении деятельности обменного пункта уполномоченного банка, выдают свидетельства обменного пункта уполномоченного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4) выдают регистрационные свидетельства и свидетельства об уведомлении о проведени</w:t>
      </w:r>
      <w:r>
        <w:rPr>
          <w:rStyle w:val="s0"/>
        </w:rPr>
        <w:t>и валютной операции;</w:t>
      </w:r>
    </w:p>
    <w:p w:rsidR="00000000" w:rsidRDefault="00722BF1">
      <w:pPr>
        <w:ind w:firstLine="400"/>
        <w:jc w:val="both"/>
      </w:pPr>
      <w:r>
        <w:rPr>
          <w:rStyle w:val="s0"/>
        </w:rPr>
        <w:t>5) осуществляют сбор, обработку, контролируют порядок представления и передачу в центральный аппарат Национального Банка Казахстана первичных статистических данных по формам ведомственных статистических наблюдений в области денежно-кре</w:t>
      </w:r>
      <w:r>
        <w:rPr>
          <w:rStyle w:val="s0"/>
        </w:rPr>
        <w:t>дитной статистики, статистики внешнего сектора, а также отчетов по свидетельствам об уведомлении и регистрационным свидетельствам;</w:t>
      </w:r>
    </w:p>
    <w:p w:rsidR="00000000" w:rsidRDefault="00722BF1">
      <w:pPr>
        <w:ind w:firstLine="400"/>
        <w:jc w:val="both"/>
      </w:pPr>
      <w:r>
        <w:rPr>
          <w:rStyle w:val="s0"/>
        </w:rPr>
        <w:t>6) осуществляют сбор, обработку финансовой и иной отчетности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7) осуществляют сбор, обработку све</w:t>
      </w:r>
      <w:r>
        <w:rPr>
          <w:rStyle w:val="s0"/>
        </w:rPr>
        <w:t>дений для целей мониторинга валютных операций нерезидентов, осуществляющих деятельность на территории Республики Казахстан, с последующим их представлением в центральный аппарат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8) в случаях, предусмотренных законодательство</w:t>
      </w:r>
      <w:r>
        <w:rPr>
          <w:rStyle w:val="s0"/>
        </w:rPr>
        <w:t>м Республики Казахстан, применяют ограниченные меры воздействия и санкции;</w:t>
      </w:r>
    </w:p>
    <w:p w:rsidR="00000000" w:rsidRDefault="00722BF1">
      <w:pPr>
        <w:ind w:firstLine="400"/>
        <w:jc w:val="both"/>
      </w:pPr>
      <w:r>
        <w:rPr>
          <w:rStyle w:val="s0"/>
        </w:rPr>
        <w:t>9) составляют в пределах своей компетенции проекты планов проверок и представляют их в центральный аппарат Национального Банка Казахстана для рассмотрения и последующего утверждения</w:t>
      </w:r>
      <w:r>
        <w:rPr>
          <w:rStyle w:val="s0"/>
        </w:rPr>
        <w:t xml:space="preserve"> в установленном порядке;</w:t>
      </w:r>
    </w:p>
    <w:p w:rsidR="00000000" w:rsidRDefault="00722BF1">
      <w:pPr>
        <w:ind w:firstLine="400"/>
        <w:jc w:val="both"/>
      </w:pPr>
      <w:r>
        <w:rPr>
          <w:rStyle w:val="s0"/>
        </w:rPr>
        <w:t>10) осуществляют контроль за соблюдением финансовыми организациями и их филиалами требований к устройству помещений;</w:t>
      </w:r>
    </w:p>
    <w:p w:rsidR="00000000" w:rsidRDefault="00722BF1">
      <w:pPr>
        <w:ind w:firstLine="400"/>
        <w:jc w:val="both"/>
      </w:pPr>
      <w:r>
        <w:rPr>
          <w:rStyle w:val="s0"/>
        </w:rPr>
        <w:t>11) осуществляют в установленном порядке проверки, в том числе внеплановые и документальные проверки: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</w:t>
      </w:r>
      <w:r>
        <w:rPr>
          <w:rStyle w:val="s0"/>
        </w:rPr>
        <w:t>и уполномоченных банков и уполномоченных организаций (их филиалов), а также иных лиц в части соблюдения валютного законодательства и законодательства в области платежей и переводов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уполномоченны</w:t>
      </w:r>
      <w:r>
        <w:rPr>
          <w:rStyle w:val="s0"/>
        </w:rPr>
        <w:t>х организаций, микрофинансовых организаций на предмет соблюдения законодательства Республики Казахстан о бухгалтерском учете и финансовой отчетности и международных стандартов финансовой отчетности;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юридических лиц (их филиалов), осуществляющи</w:t>
      </w:r>
      <w:r>
        <w:rPr>
          <w:rStyle w:val="s0"/>
        </w:rPr>
        <w:t>х операции по инкассации банкнот, монет и ценностей на основании лицензии Национального Банка Казахстана, в части соблюдения требований, установленных нормативными правовыми актами Национального Банка Казахстана, определяющими порядок совершения операций п</w:t>
      </w:r>
      <w:r>
        <w:rPr>
          <w:rStyle w:val="s0"/>
        </w:rPr>
        <w:t>о инкассации банкнот, монет и ценностей, а также условия, необходимые для обеспечения сохранности наличных денег, других ценностей и контроля за соблюдением порядка совершения кассовых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банков (их филиалов, а также дополнительных помещений филиало</w:t>
      </w:r>
      <w:r>
        <w:rPr>
          <w:rStyle w:val="s0"/>
        </w:rPr>
        <w:t>в, в том числе находящихся по нескольким адресам), а также организаций, осуществляющих отдельные виды банковских операций, в части соответствия зданий, помещений и оборудования требованиям, установленным нормативными правовыми актами Национального Банка Ка</w:t>
      </w:r>
      <w:r>
        <w:rPr>
          <w:rStyle w:val="s0"/>
        </w:rPr>
        <w:t>захстана, определяющими требования к организации охраны и устройству помещений;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12) самостоятельно осуществляют административное производство по делам об административных правонарушениях в соответствии с делегирова</w:t>
      </w:r>
      <w:r>
        <w:rPr>
          <w:rStyle w:val="s0"/>
        </w:rPr>
        <w:t>нными центральным аппаратом Национального Банка Казахстана полномочиями, а также в пределах компетенции филиала выполняют функции, связанные с производством по делам об административных правонарушениях;</w:t>
      </w:r>
    </w:p>
    <w:p w:rsidR="00000000" w:rsidRDefault="00722BF1">
      <w:pPr>
        <w:ind w:firstLine="400"/>
        <w:jc w:val="both"/>
      </w:pPr>
      <w:r>
        <w:rPr>
          <w:rStyle w:val="s0"/>
        </w:rPr>
        <w:t>13) в соответствии с нормативными правовыми актами На</w:t>
      </w:r>
      <w:r>
        <w:rPr>
          <w:rStyle w:val="s0"/>
        </w:rPr>
        <w:t>ционального Банка Казахстана принимают участие в разработке мероприятий по организации эмиссионно-кассовой работы, осуществляют практические мероприятия по организации эмиссионно-кассовой работы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14) проводят учетную регистра</w:t>
      </w:r>
      <w:r>
        <w:rPr>
          <w:rStyle w:val="s0"/>
        </w:rPr>
        <w:t>цию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15) ведут реестр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16) подают иск в суд о реорганизации либо ликвидации микрофинансовых организаций в случаях, предусмотренных Законом Республики Казахстан от 26 ноября 2012 года «О микрофинансовы</w:t>
      </w:r>
      <w:r>
        <w:rPr>
          <w:rStyle w:val="s0"/>
        </w:rPr>
        <w:t>х организациях»;</w:t>
      </w:r>
    </w:p>
    <w:p w:rsidR="00000000" w:rsidRDefault="00722BF1">
      <w:pPr>
        <w:ind w:firstLine="400"/>
        <w:jc w:val="both"/>
      </w:pPr>
      <w:r>
        <w:rPr>
          <w:rStyle w:val="s0"/>
        </w:rPr>
        <w:t>17) применяют ограниченные меры воздействия к микрофинансовым организациям;</w:t>
      </w:r>
    </w:p>
    <w:p w:rsidR="00000000" w:rsidRDefault="00722BF1">
      <w:pPr>
        <w:ind w:firstLine="400"/>
        <w:jc w:val="both"/>
      </w:pPr>
      <w:r>
        <w:rPr>
          <w:rStyle w:val="s0"/>
        </w:rPr>
        <w:t>18) рассматривают в пределах своей компетенции проекты нормативных правовых актов, а также вносят предложения об их разработке;</w:t>
      </w:r>
    </w:p>
    <w:p w:rsidR="00000000" w:rsidRDefault="00722BF1">
      <w:pPr>
        <w:ind w:firstLine="400"/>
        <w:jc w:val="both"/>
      </w:pPr>
      <w:r>
        <w:rPr>
          <w:rStyle w:val="s0"/>
        </w:rPr>
        <w:t>19) рассматривают обращения физичес</w:t>
      </w:r>
      <w:r>
        <w:rPr>
          <w:rStyle w:val="s0"/>
        </w:rPr>
        <w:t>ких и юридических лиц в рамках своей компетенции;</w:t>
      </w:r>
    </w:p>
    <w:p w:rsidR="00000000" w:rsidRDefault="00722BF1">
      <w:pPr>
        <w:ind w:firstLine="400"/>
        <w:jc w:val="both"/>
      </w:pPr>
      <w:r>
        <w:rPr>
          <w:rStyle w:val="s0"/>
        </w:rPr>
        <w:t>20) осуществляют иные функции, предусмотренные положением о филиале.</w:t>
      </w:r>
    </w:p>
    <w:p w:rsidR="00000000" w:rsidRDefault="00722BF1">
      <w:pPr>
        <w:ind w:firstLine="400"/>
        <w:jc w:val="both"/>
      </w:pPr>
      <w:r>
        <w:rPr>
          <w:rStyle w:val="s0"/>
        </w:rPr>
        <w:t>19. Функции Национального Банка Казахстана по контролю и надзору финансового рынка и финансовых организаций:</w:t>
      </w:r>
    </w:p>
    <w:p w:rsidR="00000000" w:rsidRDefault="00722BF1">
      <w:pPr>
        <w:ind w:firstLine="400"/>
        <w:jc w:val="both"/>
      </w:pPr>
      <w:r>
        <w:rPr>
          <w:rStyle w:val="s0"/>
        </w:rPr>
        <w:t>1) рассматривает вопросы о в</w:t>
      </w:r>
      <w:r>
        <w:rPr>
          <w:rStyle w:val="s0"/>
        </w:rPr>
        <w:t>ыдаче, отказе в выдаче либо отзыве разрешения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открытие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и приобретение банками и (или) банковскими холдингами дочерней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создание или приобретение банками дочерней организации, приобретающей сомнительные и безнадежные активы </w:t>
      </w:r>
      <w:r>
        <w:rPr>
          <w:rStyle w:val="s0"/>
        </w:rPr>
        <w:t>родительского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значительное участие банка и (или) банковского холдинга в капитале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создание или приобретение страховыми (перестраховочными) организациями и страховыми холдингами дочерней </w:t>
      </w:r>
      <w:r>
        <w:rPr>
          <w:rStyle w:val="s0"/>
        </w:rPr>
        <w:t>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значительное участие страховой (перестраховочной) организации и (или) страхового холдинга в капитале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2) рассматривает вопросы о выдаче, отказе в выдаче разрешения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(слияние, присоединение, разделение, выделение, преобразование) банков (банковских холдингов) или добровольную ликвидацию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(слияние, присоединение, разделение, выделение, преобразование) страховы</w:t>
      </w:r>
      <w:r>
        <w:rPr>
          <w:rStyle w:val="s0"/>
        </w:rPr>
        <w:t>х (перестраховочных) организаций (страховых холдингов) или добровольную ликвидацию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или добровольную ликвидацию добровольного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3) рассматривает вопрос о пр</w:t>
      </w:r>
      <w:r>
        <w:rPr>
          <w:rStyle w:val="s0"/>
        </w:rPr>
        <w:t>иостановлении действия, возобновлении действия либо лишении лицензии на:</w:t>
      </w:r>
    </w:p>
    <w:p w:rsidR="00000000" w:rsidRDefault="00722BF1">
      <w:pPr>
        <w:ind w:firstLine="400"/>
        <w:jc w:val="both"/>
      </w:pPr>
      <w:r>
        <w:rPr>
          <w:rStyle w:val="s0"/>
        </w:rPr>
        <w:t>проведение банковских, а также иных установленных Законом Республики Казахстан от 31 августа 1995 года «О банках и банковской деятельности в Республике Казахстан» (далее - Закон о бан</w:t>
      </w:r>
      <w:r>
        <w:rPr>
          <w:rStyle w:val="s0"/>
        </w:rPr>
        <w:t>ках и банковской деятельности)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право осуществления страховой (перестраховочной) деятельности и деятельности страхового брокера, актуарной деятельности на страховом рынке;</w:t>
      </w:r>
    </w:p>
    <w:p w:rsidR="00000000" w:rsidRDefault="00722BF1">
      <w:pPr>
        <w:ind w:firstLine="400"/>
        <w:jc w:val="both"/>
      </w:pPr>
      <w:r>
        <w:rPr>
          <w:rStyle w:val="s0"/>
        </w:rPr>
        <w:t>управление инвестиционным портфелем с правом привлечения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на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кредитного бюро, за исключением деятельности кредитного бюро с государственным участием;</w:t>
      </w:r>
    </w:p>
    <w:p w:rsidR="00000000" w:rsidRDefault="00722BF1">
      <w:pPr>
        <w:ind w:firstLine="400"/>
        <w:jc w:val="both"/>
      </w:pPr>
      <w:r>
        <w:rPr>
          <w:rStyle w:val="s0"/>
        </w:rPr>
        <w:t>4) рассматривает вопросы о выдаче, отказе в выдаче и отзыве согласия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приобретение статуса крупного участника банка или банковского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приобретение статуса крупного участника страховой (перестраховочной) организации или страхового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</w:t>
      </w:r>
      <w:r>
        <w:rPr>
          <w:rStyle w:val="s0"/>
        </w:rPr>
        <w:t>ретение статуса крупного участника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5) рассматривает вопрос о (об):</w:t>
      </w:r>
    </w:p>
    <w:p w:rsidR="00000000" w:rsidRDefault="00722BF1">
      <w:pPr>
        <w:ind w:firstLine="400"/>
        <w:jc w:val="both"/>
      </w:pPr>
      <w:r>
        <w:rPr>
          <w:rStyle w:val="s0"/>
        </w:rPr>
        <w:t>принудительном выкупе в целях защиты интересов кредиторов банков и обеспечения устойчивости банковской системы Республики Казахстан и на условиях обяз</w:t>
      </w:r>
      <w:r>
        <w:rPr>
          <w:rStyle w:val="s0"/>
        </w:rPr>
        <w:t>ательной последующей незамедлительной реализации новым инвесторам акций банков, имеющих отрицательный размер собственного капитала, по согласованию с Правительством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банка, принадлежащими кр</w:t>
      </w:r>
      <w:r>
        <w:rPr>
          <w:rStyle w:val="s0"/>
        </w:rPr>
        <w:t>упному участнику банка, банковскому холдингу либо лицу, обладающему признаками крупного участника банка, банковского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принудительном выкупе акций страховых (перестраховочных) организаций у их акционеров и реализации этих акций новому инвестору, по</w:t>
      </w:r>
      <w:r>
        <w:rPr>
          <w:rStyle w:val="s0"/>
        </w:rPr>
        <w:t>желавшему их приобрести на условиях, гарантирующих исполнение последним всех обязательств по договорам страхования и перестрахования, в случае установления отрицательной разницы между стоимостью активов, рассчитанной с учетом их классификации по качеству и</w:t>
      </w:r>
      <w:r>
        <w:rPr>
          <w:rStyle w:val="s0"/>
        </w:rPr>
        <w:t xml:space="preserve"> ликвидности, и обязательствами;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</w:t>
      </w:r>
      <w:r>
        <w:rPr>
          <w:rStyle w:val="s0"/>
        </w:rPr>
        <w:t>го участника страховой (перестраховочной) организации, страхового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управляющего инвестиционным портфелем, принадлежащими крупному участнику либо лицу, обладающему признаками крупного участника управляющ</w:t>
      </w:r>
      <w:r>
        <w:rPr>
          <w:rStyle w:val="s0"/>
        </w:rPr>
        <w:t>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6) рассматривает вопрос о признании активов финансового рынка ценными бумагами;</w:t>
      </w:r>
    </w:p>
    <w:p w:rsidR="00000000" w:rsidRDefault="00722BF1">
      <w:pPr>
        <w:ind w:firstLine="400"/>
        <w:jc w:val="both"/>
      </w:pPr>
      <w:r>
        <w:rPr>
          <w:rStyle w:val="s0"/>
        </w:rPr>
        <w:t>7) рассматривает вопрос о принятии решения о введении консервации банков, страховых (перестраховочных) организаций и назначении временной админист</w:t>
      </w:r>
      <w:r>
        <w:rPr>
          <w:rStyle w:val="s0"/>
        </w:rPr>
        <w:t>рации (временного управляющего) банка (банков), страховой (перестраховочной) организации (страховых (перестраховочных) организаций);</w:t>
      </w:r>
    </w:p>
    <w:p w:rsidR="00000000" w:rsidRDefault="00722BF1">
      <w:pPr>
        <w:ind w:firstLine="400"/>
        <w:jc w:val="both"/>
      </w:pPr>
      <w:r>
        <w:rPr>
          <w:rStyle w:val="s0"/>
        </w:rPr>
        <w:t>8) выдает лицензии, отказывает в выдаче лицензий на:</w:t>
      </w:r>
    </w:p>
    <w:p w:rsidR="00000000" w:rsidRDefault="00722BF1">
      <w:pPr>
        <w:ind w:firstLine="400"/>
        <w:jc w:val="both"/>
      </w:pPr>
      <w:r>
        <w:rPr>
          <w:rStyle w:val="s0"/>
        </w:rPr>
        <w:t>проведение отдельных видов банковских и иных операций, предусмотренных</w:t>
      </w:r>
      <w:r>
        <w:rPr>
          <w:rStyle w:val="s0"/>
        </w:rPr>
        <w:t xml:space="preserve"> банковским законодательством Республики Казахстан, в соответствии с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страховых (перестраховочных) организаций, страховых брокеров, актуариев на страховом рынке;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профессиональн</w:t>
      </w:r>
      <w:r>
        <w:rPr>
          <w:rStyle w:val="s0"/>
        </w:rPr>
        <w:t>ой деятельности на рынке ценных бумаг, подлежащей лицензированию в соответствии с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кредитного бюро, за исключением деятельности кредитного бюро с государственным участием;</w:t>
      </w:r>
    </w:p>
    <w:p w:rsidR="00000000" w:rsidRDefault="00722BF1">
      <w:pPr>
        <w:ind w:firstLine="400"/>
        <w:jc w:val="both"/>
      </w:pPr>
      <w:r>
        <w:rPr>
          <w:rStyle w:val="s0"/>
        </w:rPr>
        <w:t>9) осуществляет ко</w:t>
      </w:r>
      <w:r>
        <w:rPr>
          <w:rStyle w:val="s0"/>
        </w:rPr>
        <w:t>нтроль и надзор за деятельностью временной администрации (временного администратора) банка, страховой (перестраховочной) организации, в том числе:</w:t>
      </w:r>
    </w:p>
    <w:p w:rsidR="00000000" w:rsidRDefault="00722BF1">
      <w:pPr>
        <w:ind w:firstLine="400"/>
        <w:jc w:val="both"/>
      </w:pPr>
      <w:r>
        <w:rPr>
          <w:rStyle w:val="s0"/>
        </w:rPr>
        <w:t>назначает временную администрацию (временного администратора) банка, страховой (перестраховочной) организации</w:t>
      </w:r>
      <w:r>
        <w:rPr>
          <w:rStyle w:val="s0"/>
        </w:rPr>
        <w:t xml:space="preserve"> с учетом филиалов и представительств на период после лишения лицензии и до назначения Национальным Банком Казахстана ликвидационной комиссии;</w:t>
      </w:r>
    </w:p>
    <w:p w:rsidR="00000000" w:rsidRDefault="00722BF1">
      <w:pPr>
        <w:ind w:firstLine="400"/>
        <w:jc w:val="both"/>
      </w:pPr>
      <w:r>
        <w:rPr>
          <w:rStyle w:val="s0"/>
        </w:rPr>
        <w:t>утверждает отчет временной администрации (временного администратора) банка, страховой (перестраховочной) организа</w:t>
      </w:r>
      <w:r>
        <w:rPr>
          <w:rStyle w:val="s0"/>
        </w:rPr>
        <w:t>ции о выполненной работе;</w:t>
      </w:r>
    </w:p>
    <w:p w:rsidR="00000000" w:rsidRDefault="00722BF1">
      <w:pPr>
        <w:ind w:firstLine="400"/>
        <w:jc w:val="both"/>
      </w:pPr>
      <w:r>
        <w:rPr>
          <w:rStyle w:val="s0"/>
        </w:rPr>
        <w:t>согласовывает решение временной администрации о передаче страхового портфеля при консервации или лишении лицензии страховой (перестраховочной)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проводит проверки деятельности временных администраций (временных админист</w:t>
      </w:r>
      <w:r>
        <w:rPr>
          <w:rStyle w:val="s0"/>
        </w:rPr>
        <w:t>раторов);</w:t>
      </w:r>
    </w:p>
    <w:p w:rsidR="00000000" w:rsidRDefault="00722BF1">
      <w:pPr>
        <w:ind w:firstLine="400"/>
        <w:jc w:val="both"/>
      </w:pPr>
      <w:r>
        <w:rPr>
          <w:rStyle w:val="s0"/>
        </w:rPr>
        <w:t>получает от временных администраций (временных администраторов) банка, страховой (перестраховочной) организации информацию, необходимую для осуществления своих контрольных и надзорных функций, требует разъяснения по полученной информации;</w:t>
      </w:r>
    </w:p>
    <w:p w:rsidR="00000000" w:rsidRDefault="00722BF1">
      <w:pPr>
        <w:ind w:firstLine="400"/>
        <w:jc w:val="both"/>
      </w:pPr>
      <w:r>
        <w:rPr>
          <w:rStyle w:val="s0"/>
        </w:rPr>
        <w:t>10) осу</w:t>
      </w:r>
      <w:r>
        <w:rPr>
          <w:rStyle w:val="s0"/>
        </w:rPr>
        <w:t>ществляет контроль и надзор за деятельностью ликвидационных комиссий банков, страховых (перестраховочных) организаций, в том числе: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создает ликвидационные комиссии с учетом филиалов и представительств принудительно ликвидируемого банка, страховой (перестраховочной)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утверждает промежуточный ликвидационный баланс и реестр требований кредиторов принудительно ликвидируемого ба</w:t>
      </w:r>
      <w:r>
        <w:rPr>
          <w:rStyle w:val="s0"/>
        </w:rPr>
        <w:t>нка, страховой (перестраховочной)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утверждает состав комитетов кредиторов ликвидируемых банков,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согласовывает отчет о ликвидации и ликвидационный баланс принудительно ликвидируемого банка, страховой (пе</w:t>
      </w:r>
      <w:r>
        <w:rPr>
          <w:rStyle w:val="s0"/>
        </w:rPr>
        <w:t>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устанавливает особенности и порядок формирования и утверждения сметы ликвидационных расходов;</w:t>
      </w:r>
    </w:p>
    <w:p w:rsidR="00000000" w:rsidRDefault="00722BF1">
      <w:pPr>
        <w:ind w:firstLine="400"/>
        <w:jc w:val="both"/>
      </w:pPr>
      <w:r>
        <w:rPr>
          <w:rStyle w:val="s0"/>
        </w:rPr>
        <w:t>проводит проверки деятельности ликвидационных комиссий в порядке, установленном законами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получает от ликвидацио</w:t>
      </w:r>
      <w:r>
        <w:rPr>
          <w:rStyle w:val="s0"/>
        </w:rPr>
        <w:t>нных комиссий банков, страховых (перестраховочных) организаций информацию, необходимую для осуществления своих контрольных и надзорных функций, требует разъяснения по полученной информации;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при выявлении в деятельности ликвидационных комиссий нарушений тре</w:t>
      </w:r>
      <w:r>
        <w:rPr>
          <w:rStyle w:val="s0"/>
        </w:rPr>
        <w:t>бований законодательства Республики Казахстан, выносит обязательные для исполнения ликвидационными комиссиями письменные предписания об устранении нарушений, устанавливает срок исполнения предписания;</w:t>
      </w:r>
    </w:p>
    <w:p w:rsidR="00000000" w:rsidRDefault="00722BF1">
      <w:pPr>
        <w:ind w:firstLine="400"/>
        <w:jc w:val="both"/>
      </w:pPr>
      <w:r>
        <w:rPr>
          <w:rStyle w:val="s0"/>
        </w:rPr>
        <w:t>рассматривает дела об административных правонарушениях,</w:t>
      </w:r>
      <w:r>
        <w:rPr>
          <w:rStyle w:val="s0"/>
        </w:rPr>
        <w:t xml:space="preserve"> совершенных председателями и руководителями подразделений ликвидационных комиссий банков, страховых (перестраховочных) организаций и налагает на них административные взыскания в соответствии с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11) в случае нар</w:t>
      </w:r>
      <w:r>
        <w:rPr>
          <w:rStyle w:val="s0"/>
        </w:rPr>
        <w:t>ушения банками и их аффилиированными лицами, аффилиированными лицами крупных участников банков, организациями, осуществляющими отдельные виды банковских операций, в том числе ипотечными организациями, кредитными бюро, требований законодательных и иных норм</w:t>
      </w:r>
      <w:r>
        <w:rPr>
          <w:rStyle w:val="s0"/>
        </w:rPr>
        <w:t>ативных правовых актов Республики Казахстан по вопросам, входящим в его компетенцию, применяет к ним ограниченные меры воздействия, санкции, принудительные меры, а также иные меры, предусмотренные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12) выдает (о</w:t>
      </w:r>
      <w:r>
        <w:rPr>
          <w:rStyle w:val="s0"/>
        </w:rPr>
        <w:t>тзывает) согласие, отказывает в выдаче согласия на назначение (избрание) руководящих работников банков и банковских холдингов, страховых (перестраховочных) организаций, страховых холдингов, страховых брокеров, руководящих работников фонда гарантирования ст</w:t>
      </w:r>
      <w:r>
        <w:rPr>
          <w:rStyle w:val="s0"/>
        </w:rPr>
        <w:t>раховых выплат, единого накопительного пенсионного фонда, добровольных накопительных пенсионных фондов, центрального депозитария, единого регистратора и лицензиатов (заявителей);</w:t>
      </w:r>
    </w:p>
    <w:p w:rsidR="00000000" w:rsidRDefault="00722BF1">
      <w:pPr>
        <w:ind w:firstLine="400"/>
        <w:jc w:val="both"/>
      </w:pPr>
      <w:r>
        <w:rPr>
          <w:rStyle w:val="s0"/>
        </w:rPr>
        <w:t>13) осуществляет анализ деятельности банков/банковского конгломерата для выяв</w:t>
      </w:r>
      <w:r>
        <w:rPr>
          <w:rStyle w:val="s0"/>
        </w:rPr>
        <w:t>ления факторов, влияющих на ухудшение финансового положения банка/банковского конгломерата, в случае необходимости применяет меры раннего реагирования, предусмотренные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14) публикует информацию на официальном ин</w:t>
      </w:r>
      <w:r>
        <w:rPr>
          <w:rStyle w:val="s0"/>
        </w:rPr>
        <w:t>тернет-ресурсе Национального Банка Казахстана по вопросам: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банков, организаций осуществляющих отдельные виды банковских операций с использованием находящихся в его распоряжении сведений о банках, организациях, осуществляющих отдельные виды бан</w:t>
      </w:r>
      <w:r>
        <w:rPr>
          <w:rStyle w:val="s0"/>
        </w:rPr>
        <w:t>ковских операций (за исключением сведений, составляющих коммерческую, банковскую, служебную и иную охраняемую законом тайну), а также информацию о мерах, принятых им к банкам, организациям, осуществляющим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ст</w:t>
      </w:r>
      <w:r>
        <w:rPr>
          <w:rStyle w:val="s0"/>
        </w:rPr>
        <w:t>раховых (перестраховочных) организаций и страховых брокеров с использованием находящихся в его распоряжении сведений о страховых (перестраховочных) организациях и страховых брокерах (за исключением сведений, составляющих коммерческую, банковскую, служебную</w:t>
      </w:r>
      <w:r>
        <w:rPr>
          <w:rStyle w:val="s0"/>
        </w:rPr>
        <w:t xml:space="preserve"> и иную охраняемую законом тайну), а также информацию о мерах, принятых им к страховым (перестраховочным) организациям и к страховым брокерам;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рынка ценных бумаг с использованием находящихся в его распоряжении сведений о субъектах рынка ценных</w:t>
      </w:r>
      <w:r>
        <w:rPr>
          <w:rStyle w:val="s0"/>
        </w:rPr>
        <w:t xml:space="preserve"> бумаг (за исключением сведений, составляющих коммерческую, банковскую, служебную и иную охраняемую законом тайну), а также информацию о мерах, принятых им к субъектам рынка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деятельности единого накопительного пенсионного фонда, добровольных </w:t>
      </w:r>
      <w:r>
        <w:rPr>
          <w:rStyle w:val="s0"/>
        </w:rPr>
        <w:t>накопительных пенсионных фондов с использованием находящихся в его распоряжении сведений о едином накопительном пенсионном фонде, добровольных накопительных пенсионных фондах (за исключением сведений, составляющих коммерческую, банковскую, служебную и иную</w:t>
      </w:r>
      <w:r>
        <w:rPr>
          <w:rStyle w:val="s0"/>
        </w:rPr>
        <w:t xml:space="preserve"> охраняемую законом тайну), а также информацию о мерах, принятых им к единому накопительному пенсионному фонду, добровольным накопительным пенсионным фондам;</w:t>
      </w:r>
    </w:p>
    <w:p w:rsidR="00000000" w:rsidRDefault="00722BF1">
      <w:pPr>
        <w:ind w:firstLine="400"/>
        <w:jc w:val="both"/>
      </w:pPr>
      <w:r>
        <w:rPr>
          <w:rStyle w:val="s0"/>
        </w:rPr>
        <w:t>15) рассматривает обращения физических и юридических лиц в рамках своей компетенции;</w:t>
      </w:r>
    </w:p>
    <w:p w:rsidR="00000000" w:rsidRDefault="00722BF1">
      <w:pPr>
        <w:ind w:firstLine="400"/>
        <w:jc w:val="both"/>
      </w:pPr>
      <w:r>
        <w:rPr>
          <w:rStyle w:val="s0"/>
        </w:rPr>
        <w:t>16) выдает согласие, отказывает в выдаче согласия на совершение сделки с акциями страховой (перестраховочной)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17) получает необходимую информацию от ассоциаций, союзов и объединений страховых (перестраховочных) организаций, государственных орг</w:t>
      </w:r>
      <w:r>
        <w:rPr>
          <w:rStyle w:val="s0"/>
        </w:rPr>
        <w:t>анов для подготовки экономического анализа состояния страхового рынка;</w:t>
      </w:r>
    </w:p>
    <w:p w:rsidR="00000000" w:rsidRDefault="00722BF1">
      <w:pPr>
        <w:ind w:firstLine="400"/>
        <w:jc w:val="both"/>
      </w:pPr>
      <w:r>
        <w:rPr>
          <w:rStyle w:val="s0"/>
        </w:rPr>
        <w:t>18) применяет в случаях, предусмотренных законодательными актами Республики Казахстан, к страховой (перестраховочной) организации, страховому брокеру, крупным участникам страховой (пере</w:t>
      </w:r>
      <w:r>
        <w:rPr>
          <w:rStyle w:val="s0"/>
        </w:rPr>
        <w:t>страховочной) организации, актуарию, организации по формированию и ведению базы данных, акционерному обществу «Фонд гарантирования страховых выплат» ограниченные меры воздействия, санкции и иные меры, предусмотренные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19) применяет в случаях, предусмотренных законодательством Республики Казахстан, принудительные меры:</w:t>
      </w:r>
    </w:p>
    <w:p w:rsidR="00000000" w:rsidRDefault="00722BF1">
      <w:pPr>
        <w:ind w:firstLine="400"/>
        <w:jc w:val="both"/>
      </w:pPr>
      <w:r>
        <w:rPr>
          <w:rStyle w:val="s0"/>
        </w:rPr>
        <w:t>к лицам, обладающим признаками крупного участника или страхового холдинга, к крупным участникам страховой (перестраховочной) организации, страховому холд</w:t>
      </w:r>
      <w:r>
        <w:rPr>
          <w:rStyle w:val="s0"/>
        </w:rPr>
        <w:t>ингу, а также юридическим лицам, входящим в состав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>к лицам, обладающим признаками крупного участника, а также к крупным участникам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20) получает необходимую информацию для обеспечения своих контрольны</w:t>
      </w:r>
      <w:r>
        <w:rPr>
          <w:rStyle w:val="s0"/>
        </w:rPr>
        <w:t>х и надзорных функций от:</w:t>
      </w:r>
    </w:p>
    <w:p w:rsidR="00000000" w:rsidRDefault="00722BF1">
      <w:pPr>
        <w:ind w:firstLine="400"/>
        <w:jc w:val="both"/>
      </w:pPr>
      <w:r>
        <w:rPr>
          <w:rStyle w:val="s0"/>
        </w:rPr>
        <w:t>банков, а также их аффилиированных лиц, организаций, осуществляющих отдельные виды банковских операций, в том числе ипотечных организаций, кредитных бюро;</w:t>
      </w:r>
    </w:p>
    <w:p w:rsidR="00000000" w:rsidRDefault="00722BF1">
      <w:pPr>
        <w:ind w:firstLine="400"/>
        <w:jc w:val="both"/>
      </w:pPr>
      <w:r>
        <w:rPr>
          <w:rStyle w:val="s0"/>
        </w:rPr>
        <w:t>страховых (перестраховочных) организаций, их аффилиированных лиц, страховог</w:t>
      </w:r>
      <w:r>
        <w:rPr>
          <w:rStyle w:val="s0"/>
        </w:rPr>
        <w:t>о брокера, крупного участника страховой (перестраховочной) организации, являющегося юридическим лицом, а также страхового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профессиональных участников рынка ценных бумаг и других организаций, осуществляющих лицензируемые виды деятельности на рынке</w:t>
      </w:r>
      <w:r>
        <w:rPr>
          <w:rStyle w:val="s0"/>
        </w:rPr>
        <w:t xml:space="preserve"> ценных бумаг, а также их аффилиированных лиц;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добровольных накопительных пенсионных фондов, а также их аффилиированных лиц;</w:t>
      </w:r>
    </w:p>
    <w:p w:rsidR="00000000" w:rsidRDefault="00722BF1">
      <w:pPr>
        <w:ind w:firstLine="400"/>
        <w:jc w:val="both"/>
      </w:pPr>
      <w:r>
        <w:rPr>
          <w:rStyle w:val="s0"/>
        </w:rPr>
        <w:t>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банковских холдингов и страховых групп, а также их аффилиированных лиц;</w:t>
      </w:r>
    </w:p>
    <w:p w:rsidR="00000000" w:rsidRDefault="00722BF1">
      <w:pPr>
        <w:ind w:firstLine="400"/>
        <w:jc w:val="both"/>
      </w:pPr>
      <w:r>
        <w:rPr>
          <w:rStyle w:val="s0"/>
        </w:rPr>
        <w:t>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21) осуществляет в пределах полномочий, установленных законодательством Республики Казахстан, контроль за исполнением акционерным обществом «Банк Развития Казахстана» законодательства Республики Казахстан, регулирующего деятель</w:t>
      </w:r>
      <w:r>
        <w:rPr>
          <w:rStyle w:val="s0"/>
        </w:rPr>
        <w:t>ность финансовых организаций, за исключением нормативных правовых актов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</w:t>
      </w:r>
      <w:r>
        <w:rPr>
          <w:rStyle w:val="s0"/>
        </w:rPr>
        <w:t>оздания провизии (резервов) против них, требований, предъявляемых к порядку формирования системы управления рисками и внутреннего контроля;</w:t>
      </w:r>
    </w:p>
    <w:p w:rsidR="00000000" w:rsidRDefault="00722BF1">
      <w:pPr>
        <w:ind w:firstLine="400"/>
        <w:jc w:val="both"/>
      </w:pPr>
      <w:r>
        <w:rPr>
          <w:rStyle w:val="s0"/>
        </w:rPr>
        <w:t>22) направляет своего представителя для участия в общем собрании акционеров банка, страховой (перестраховочной) орга</w:t>
      </w:r>
      <w:r>
        <w:rPr>
          <w:rStyle w:val="s0"/>
        </w:rPr>
        <w:t>низации,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23) проверяет деятельность банков, организаций, осуществляющих отдельные виды банковских операций, в том числе ипотечных организаций, кредитных бюро, и их филиалов, в том числе с привлечением государственных </w:t>
      </w:r>
      <w:r>
        <w:rPr>
          <w:rStyle w:val="s0"/>
        </w:rPr>
        <w:t>органов и иных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24) проверяет деятельность аффилиированных лиц банков, в том числе с привлечением государственных органов и иных организаций, исключительно в целях определения степени и характера их влияния на деятельность банков в соответствии</w:t>
      </w:r>
      <w:r>
        <w:rPr>
          <w:rStyle w:val="s0"/>
        </w:rPr>
        <w:t xml:space="preserve"> с нормативными правовыми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25) взаимодействует и сотрудничает с центральными банками и иностранными органами, осуществляющими регулирование и надзор за деятельностью финансовых организаций и финансового рынка, по вопросам коорди</w:t>
      </w:r>
      <w:r>
        <w:rPr>
          <w:rStyle w:val="s0"/>
        </w:rPr>
        <w:t>нации принимаемых мер в целях осуществления контроля и надзора финансового сектора, а также по иным вопросам, представляющим взаимный интерес;</w:t>
      </w:r>
    </w:p>
    <w:p w:rsidR="00000000" w:rsidRDefault="00722BF1">
      <w:pPr>
        <w:ind w:firstLine="400"/>
        <w:jc w:val="both"/>
      </w:pPr>
      <w:r>
        <w:rPr>
          <w:rStyle w:val="s0"/>
        </w:rPr>
        <w:t>26) регистрирует договоры о совместной деятельности, заключаемые страховой (перестраховочной) организацией, ведет</w:t>
      </w:r>
      <w:r>
        <w:rPr>
          <w:rStyle w:val="s0"/>
        </w:rPr>
        <w:t xml:space="preserve"> реестры договоров залога собственного имущества, гарантий (поручительств) и иных обязательств страховой (перестраховочной) организации, не отражаемых в балансе;</w:t>
      </w:r>
    </w:p>
    <w:p w:rsidR="00000000" w:rsidRDefault="00722BF1">
      <w:pPr>
        <w:ind w:firstLine="400"/>
        <w:jc w:val="both"/>
      </w:pPr>
      <w:r>
        <w:rPr>
          <w:rStyle w:val="s0"/>
        </w:rPr>
        <w:t>27) проводит согласование учредительных документов банков, страховых (перестраховочных) органи</w:t>
      </w:r>
      <w:r>
        <w:rPr>
          <w:rStyle w:val="s0"/>
        </w:rPr>
        <w:t>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28) принимает решение об отстранении от выполнения служебных обязанностей лиц, указанных:</w:t>
      </w:r>
    </w:p>
    <w:p w:rsidR="00000000" w:rsidRDefault="00722BF1">
      <w:pPr>
        <w:ind w:firstLine="400"/>
        <w:jc w:val="both"/>
      </w:pPr>
      <w:r>
        <w:rPr>
          <w:rStyle w:val="s0"/>
        </w:rPr>
        <w:t>в статье 20 Закона о банках и банковской деятельности, на основании достаточных данных для признания действий руководящего работника (работников) банка не соот</w:t>
      </w:r>
      <w:r>
        <w:rPr>
          <w:rStyle w:val="s0"/>
        </w:rPr>
        <w:t>ветствующим требованиям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в статьях 34, 53-3 Закона Республики Казахстан от 18 декабря 2000 года «О страховой деятельности» и статье 3-2 Закона Республики Казахстан от 3 июня 2003 года «О Фонде гарантирования страховых </w:t>
      </w:r>
      <w:r>
        <w:rPr>
          <w:rStyle w:val="s0"/>
        </w:rPr>
        <w:t>выплат», на основании достаточных данных для признания действий руководящего работника (работников) страховой (перестраховочной) организации, страхового брокера, страхового холдинга и фонда гарантирования страховых выплат, а также должностного лица организ</w:t>
      </w:r>
      <w:r>
        <w:rPr>
          <w:rStyle w:val="s0"/>
        </w:rPr>
        <w:t>ации по формированию и ведению базы данных не соответствующим требованиям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в статье 55 Закона о пенсионном обеспечении, на основании достаточных данных для признания действий руководящего работника (работников) единого</w:t>
      </w:r>
      <w:r>
        <w:rPr>
          <w:rStyle w:val="s0"/>
        </w:rPr>
        <w:t xml:space="preserve"> накопительного пенсионного фонда, добровольного накопительного пенсионного фонда не соответствующими требованиям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в статье 54 Закона о рынке ценных бумаг, на основании достаточных данных для признания действий руковод</w:t>
      </w:r>
      <w:r>
        <w:rPr>
          <w:rStyle w:val="s0"/>
        </w:rPr>
        <w:t>ящего работника (работников) заявителя (лицензиата), центрального депозитария, единого регистратора не соответствующими требованиям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29) проводит проверки:</w:t>
      </w:r>
    </w:p>
    <w:p w:rsidR="00000000" w:rsidRDefault="00722BF1">
      <w:pPr>
        <w:ind w:firstLine="400"/>
        <w:jc w:val="both"/>
      </w:pPr>
      <w:r>
        <w:rPr>
          <w:rStyle w:val="s0"/>
        </w:rPr>
        <w:t>субъектов страховой деятельности, страховых брокеров, обособле</w:t>
      </w:r>
      <w:r>
        <w:rPr>
          <w:rStyle w:val="s0"/>
        </w:rPr>
        <w:t>нных подразделений субъектов страховой деятельности и страховых брокеров;</w:t>
      </w:r>
    </w:p>
    <w:p w:rsidR="00000000" w:rsidRDefault="00722BF1">
      <w:pPr>
        <w:ind w:firstLine="400"/>
        <w:jc w:val="both"/>
      </w:pPr>
      <w:r>
        <w:rPr>
          <w:rStyle w:val="s0"/>
        </w:rPr>
        <w:t>единого накопительного пенсионного фонда и добровольных накопительных пенсионных фондов;</w:t>
      </w:r>
    </w:p>
    <w:p w:rsidR="00000000" w:rsidRDefault="00722BF1">
      <w:pPr>
        <w:ind w:firstLine="400"/>
        <w:jc w:val="both"/>
      </w:pPr>
      <w:r>
        <w:rPr>
          <w:rStyle w:val="s0"/>
        </w:rPr>
        <w:t>деятельности эмитентов, лицензиатов, центрального депозитария, саморегулируемых организаций и</w:t>
      </w:r>
      <w:r>
        <w:rPr>
          <w:rStyle w:val="s0"/>
        </w:rPr>
        <w:t xml:space="preserve"> юридических лиц, осуществляющих профессиональную деятельность на рынке ценных бумаг без лицензии в соответствии с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банковских и страховых холдингов и финансовых организаций, входящих в состав банковского конгло</w:t>
      </w:r>
      <w:r>
        <w:rPr>
          <w:rStyle w:val="s0"/>
        </w:rPr>
        <w:t>мерата и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30) требует представления учредительных документов и иной информации прямыми или косвенными участниками банков, банковского холдинга, физическими и юридическими лицами в целях выявления крупных участников и банковских холдингов, </w:t>
      </w:r>
      <w:r>
        <w:rPr>
          <w:rStyle w:val="s0"/>
        </w:rPr>
        <w:t>аффилиированных лиц банковского холдинга (банковского конгломерата), а также финансовой отчетности и иной информации аффилиированными с банками лицами в случаях, предусмотренных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31) согласовывает внутренние пра</w:t>
      </w:r>
      <w:r>
        <w:rPr>
          <w:rStyle w:val="s0"/>
        </w:rPr>
        <w:t>вила деятельности банковского омбудсмана;</w:t>
      </w:r>
    </w:p>
    <w:p w:rsidR="00000000" w:rsidRDefault="00722BF1">
      <w:pPr>
        <w:ind w:firstLine="400"/>
        <w:jc w:val="both"/>
      </w:pPr>
      <w:r>
        <w:rPr>
          <w:rStyle w:val="s0"/>
        </w:rPr>
        <w:t>32) в целях осуществления контрольных и надзорных функций вправе иметь своего представителя в банках, банковских холдингах, страховых (перестраховочных) организациях и страховых холдингах, управляющих инвестиционны</w:t>
      </w:r>
      <w:r>
        <w:rPr>
          <w:rStyle w:val="s0"/>
        </w:rPr>
        <w:t>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33) осуществляет мероприятия по проведению реструктуризации организации, входящей в банковский конгломерат в качестве родительской организации и не являющейся банком;</w:t>
      </w:r>
    </w:p>
    <w:p w:rsidR="00000000" w:rsidRDefault="00722BF1">
      <w:pPr>
        <w:ind w:firstLine="400"/>
        <w:jc w:val="both"/>
      </w:pPr>
      <w:r>
        <w:rPr>
          <w:rStyle w:val="s0"/>
        </w:rPr>
        <w:t>34) требует представления учредительных документов и иной информации прямыми</w:t>
      </w:r>
      <w:r>
        <w:rPr>
          <w:rStyle w:val="s0"/>
        </w:rPr>
        <w:t xml:space="preserve"> или косвенными участниками страхового холдинга, физическими и юридическими лицами в целях выявления и определения круга аффилиированных лиц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>35) ведет реестр: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выданных разрешений на добровольную реорганизацию банка (банковского холдинга) </w:t>
      </w:r>
      <w:r>
        <w:rPr>
          <w:rStyle w:val="s0"/>
        </w:rPr>
        <w:t>или ликвидацию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страховых (перестраховочных) организаций, страховых брокеров, филиалов и представительств страховых (перестраховочных) организаций и страховых брокеров, актуариев;</w:t>
      </w:r>
    </w:p>
    <w:p w:rsidR="00000000" w:rsidRDefault="00722BF1">
      <w:pPr>
        <w:ind w:firstLine="400"/>
        <w:jc w:val="both"/>
      </w:pPr>
      <w:r>
        <w:rPr>
          <w:rStyle w:val="s0"/>
        </w:rPr>
        <w:t>36) формирует Перечень выданных и отозванных разрешений:</w:t>
      </w:r>
    </w:p>
    <w:p w:rsidR="00000000" w:rsidRDefault="00722BF1">
      <w:pPr>
        <w:ind w:firstLine="400"/>
        <w:jc w:val="both"/>
      </w:pPr>
      <w:r>
        <w:rPr>
          <w:rStyle w:val="s0"/>
        </w:rPr>
        <w:t>на создание или приобретение банком и (или) банковским холдингом дочерней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на создание или приобретение банком дочерней организации, приобретающей сомнительные и безнадежные активы родительского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на значительное участие банка и (или) банк</w:t>
      </w:r>
      <w:r>
        <w:rPr>
          <w:rStyle w:val="s0"/>
        </w:rPr>
        <w:t>овского холдинга в капитале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37) запрашивает и получает от субъектов финансового рынка, государственных органов, организаций и граждан в случаях, предусмотренных законодательными актами Республики Казахстан, информацию, необходимую для осуществ</w:t>
      </w:r>
      <w:r>
        <w:rPr>
          <w:rStyle w:val="s0"/>
        </w:rPr>
        <w:t>ления своих контрольных и надзорных функций, требует разъяснения по полученной информации;</w:t>
      </w:r>
    </w:p>
    <w:p w:rsidR="00000000" w:rsidRDefault="00722BF1">
      <w:pPr>
        <w:ind w:firstLine="400"/>
        <w:jc w:val="both"/>
      </w:pPr>
      <w:r>
        <w:rPr>
          <w:rStyle w:val="s0"/>
        </w:rPr>
        <w:t>38) осуществляет аккредитацию оценщиков (независимых экспертов) для проведения оценки размера вреда, причиненного имуществу (за исключением объектов интеллектуальной</w:t>
      </w:r>
      <w:r>
        <w:rPr>
          <w:rStyle w:val="s0"/>
        </w:rPr>
        <w:t xml:space="preserve"> собственности, стоимости нематериальных активов) потерпевшего в результате эксплуатации транспортного средства, выдает (отказывает в выдаче), приостанавливает, возобновляет действие свидетельства об аккредитации;</w:t>
      </w:r>
    </w:p>
    <w:p w:rsidR="00000000" w:rsidRDefault="00722BF1">
      <w:pPr>
        <w:ind w:firstLine="400"/>
        <w:jc w:val="both"/>
      </w:pPr>
      <w:r>
        <w:rPr>
          <w:rStyle w:val="s0"/>
        </w:rPr>
        <w:t>39) осуществляет на консолидированной осно</w:t>
      </w:r>
      <w:r>
        <w:rPr>
          <w:rStyle w:val="s0"/>
        </w:rPr>
        <w:t>ве надзор за деятельностью страховой (перестраховочной) организации, аффилиированных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40) проводит квалификаци</w:t>
      </w:r>
      <w:r>
        <w:rPr>
          <w:rStyle w:val="s0"/>
        </w:rPr>
        <w:t>онный экзамен актуариев;</w:t>
      </w:r>
    </w:p>
    <w:p w:rsidR="00000000" w:rsidRDefault="00722BF1">
      <w:pPr>
        <w:ind w:firstLine="400"/>
        <w:jc w:val="both"/>
      </w:pPr>
      <w:r>
        <w:rPr>
          <w:rStyle w:val="s0"/>
        </w:rPr>
        <w:t>41) ведет Государственный реестр эмиссионных ценных бумаг, электронный реестр лицензиара и реестр разрешений на осуществление деятельности на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42) приостанавливает и возобновляет размещение негосударственных эмис</w:t>
      </w:r>
      <w:r>
        <w:rPr>
          <w:rStyle w:val="s0"/>
        </w:rPr>
        <w:t>сионных ценных бумаг и производных ценных бумаг, аннулирует выпуски негосударственных эмиссионных ценных бумаг и производных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43) признает деятельность на рынке ценных бумаг в качестве профессиональной;</w:t>
      </w:r>
    </w:p>
    <w:p w:rsidR="00000000" w:rsidRDefault="00722BF1">
      <w:pPr>
        <w:ind w:firstLine="400"/>
        <w:jc w:val="both"/>
      </w:pPr>
      <w:r>
        <w:rPr>
          <w:rStyle w:val="s0"/>
        </w:rPr>
        <w:t>44) ставит вопрос перед акционерами об отстранении руководящих работников субъектов рынка ценных бумаг, единого накопительного пенсионного фонда и добровольного накопительного пенсионного фонда в случае нарушения законодательства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45) </w:t>
      </w:r>
      <w:r>
        <w:rPr>
          <w:rStyle w:val="s0"/>
        </w:rPr>
        <w:t>осуществляет контроль в целях недопущения манипулирования цен на ценные бумаги, в том числе производные ценные бумаги, заключением на рынке ценных бумаг сделок с использованием инсайдерской информации или информации, составляющей служебную, коммерческую, б</w:t>
      </w:r>
      <w:r>
        <w:rPr>
          <w:rStyle w:val="s0"/>
        </w:rPr>
        <w:t>анковскую или иную охраняемую законом тайну;</w:t>
      </w:r>
    </w:p>
    <w:p w:rsidR="00000000" w:rsidRDefault="00722BF1">
      <w:pPr>
        <w:ind w:firstLine="400"/>
        <w:jc w:val="both"/>
      </w:pPr>
      <w:r>
        <w:rPr>
          <w:rStyle w:val="s0"/>
        </w:rPr>
        <w:t>46) участвует в работе органов организатора торгов, центрального депозитария и единого регистратора в порядке, установленном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47) обращается в суд в целях защиты прав</w:t>
      </w:r>
      <w:r>
        <w:rPr>
          <w:rStyle w:val="s0"/>
        </w:rPr>
        <w:t xml:space="preserve"> и законных интересов держателей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48) осуществляет государственную регистрацию выпусков негосударственных ценных бумаг, в том числе производных ценных бумаг, присваивает им и государственным ценным бумагам национальные идентификационные номера</w:t>
      </w:r>
      <w:r>
        <w:rPr>
          <w:rStyle w:val="s0"/>
        </w:rPr>
        <w:t>, рассматривает отчеты об итогах размещения к погашения эмиссионных ценных бумаг, в том числе производных ценных бумаг, утверждает такие отчеты либо отказывает в их утверждении;</w:t>
      </w:r>
    </w:p>
    <w:p w:rsidR="00000000" w:rsidRDefault="00722BF1">
      <w:pPr>
        <w:ind w:firstLine="400"/>
        <w:jc w:val="both"/>
      </w:pPr>
      <w:r>
        <w:rPr>
          <w:rStyle w:val="s0"/>
        </w:rPr>
        <w:t>49) выдает разрешение на выпуск и (или) размещение эмиссионных ценных бумаг ор</w:t>
      </w:r>
      <w:r>
        <w:rPr>
          <w:rStyle w:val="s0"/>
        </w:rPr>
        <w:t>ганизации-резидента Республики Казахстан на территории иностранного государства;</w:t>
      </w:r>
    </w:p>
    <w:p w:rsidR="00000000" w:rsidRDefault="00722BF1">
      <w:pPr>
        <w:ind w:firstLine="400"/>
        <w:jc w:val="both"/>
      </w:pPr>
      <w:r>
        <w:rPr>
          <w:rStyle w:val="s0"/>
        </w:rPr>
        <w:t>50) признает акционерное общество публичной компанией и (или) отзывает статус публичной компании;</w:t>
      </w:r>
    </w:p>
    <w:p w:rsidR="00000000" w:rsidRDefault="00722BF1">
      <w:pPr>
        <w:ind w:firstLine="400"/>
        <w:jc w:val="both"/>
      </w:pPr>
      <w:r>
        <w:rPr>
          <w:rStyle w:val="s0"/>
        </w:rPr>
        <w:t>51) согласовывает: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внутренние правила осуществления клиринговой деятельности </w:t>
      </w:r>
      <w:r>
        <w:rPr>
          <w:rStyle w:val="s0"/>
        </w:rPr>
        <w:t>по сделкам с финансовыми инструментами и свод правил единого регистратора;</w:t>
      </w:r>
    </w:p>
    <w:p w:rsidR="00000000" w:rsidRDefault="00722BF1">
      <w:pPr>
        <w:ind w:firstLine="400"/>
        <w:jc w:val="both"/>
      </w:pPr>
      <w:r>
        <w:rPr>
          <w:rStyle w:val="s0"/>
        </w:rPr>
        <w:t>изменения и дополнения в инвестиционную декларацию акционерного инвестиционного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52) предусматривает меры по поддержанию крупным участником управляющего инвестиционным портфел</w:t>
      </w:r>
      <w:r>
        <w:rPr>
          <w:rStyle w:val="s0"/>
        </w:rPr>
        <w:t>ем коэффициентов достаточности собственного капитала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53) в случаях, предусмотренных законодательными актами Республики Казахстан, применяет к единому накопительному пенсионному фонду, добровольному накопительному пенс</w:t>
      </w:r>
      <w:r>
        <w:rPr>
          <w:rStyle w:val="s0"/>
        </w:rPr>
        <w:t>ионному фонду ограниченные меры воздействия, санкции и иные меры, предусмотренные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54) рассматривает в пределах своей компетенции проекты нормативных правовых актов, а также вносит предложения об их разработке;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55) в </w:t>
      </w:r>
      <w:r>
        <w:rPr>
          <w:rStyle w:val="s0"/>
        </w:rPr>
        <w:t xml:space="preserve">случаях, предусмотренных законодательными актами Республики Казахстан, применяет к субъектам рынка ценных бумаг, крупным участникам управляющего инвестиционным портфелем ограниченные меры воздействия, санкции и иные меры, предусмотренные законодательством </w:t>
      </w:r>
      <w:r>
        <w:rPr>
          <w:rStyle w:val="s0"/>
        </w:rPr>
        <w:t>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56) осуществляет контроль за исполнением финансовыми организациями законодательства Республики Казахстан о противодействии легализации (отмыванию) доходов, полученных преступным путем, и финансированию терроризма в части фиксирования,</w:t>
      </w:r>
      <w:r>
        <w:rPr>
          <w:rStyle w:val="s0"/>
        </w:rPr>
        <w:t xml:space="preserve"> хранения и предоставления информации об операциях с деньгами и (или) иным имуществом, подлежащих финансовому мониторингу, а также за организацией внутреннего контроля в соответствии с законодательством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57) осуществляет административн</w:t>
      </w:r>
      <w:r>
        <w:rPr>
          <w:rStyle w:val="s0"/>
        </w:rPr>
        <w:t>ое производство по делам об административных правонарушениях, рассмотрение которых отнесено к компетенции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58) в случае нарушения банковскими и страховыми холдингами, а также организациями, входящими в состав банковского конгломерата и страховой группы, требований законодательных и иных нормативных правовых актов Республики Казахстан по вопросам, входящим в его</w:t>
      </w:r>
      <w:r>
        <w:rPr>
          <w:rStyle w:val="s0"/>
        </w:rPr>
        <w:t xml:space="preserve"> компетенцию, применяет к ним ограниченные меры воздействия, санкции, принудительные меры, а также иные меры, предусмотренные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59) осуществляет контроль и надзор за банковскими и страховыми холдингами, входящими</w:t>
      </w:r>
      <w:r>
        <w:rPr>
          <w:rStyle w:val="s0"/>
        </w:rPr>
        <w:t xml:space="preserve"> в состав банковского конгломерата и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>60) взаимодействует с иностранными органами, осуществляющими регулирование и надзор за деятельностью родительской организации и ее трансграничных учреждений по вопросам координации принимаемых мер в ра</w:t>
      </w:r>
      <w:r>
        <w:rPr>
          <w:rStyle w:val="s0"/>
        </w:rPr>
        <w:t>мках консолидированного надзора;</w:t>
      </w:r>
    </w:p>
    <w:p w:rsidR="00000000" w:rsidRDefault="00722BF1">
      <w:pPr>
        <w:ind w:firstLine="400"/>
        <w:jc w:val="both"/>
      </w:pPr>
      <w:r>
        <w:rPr>
          <w:rStyle w:val="s0"/>
        </w:rPr>
        <w:t>61) ведет реестр банковских конгломератов и страховых групп, а также организаций, входящих в состав банковского конгломерата и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>62) применяет меры воздействия в отношении микрофинансовых организаций в соотв</w:t>
      </w:r>
      <w:r>
        <w:rPr>
          <w:rStyle w:val="s0"/>
        </w:rPr>
        <w:t>етствии с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63) осуществляет контроль за соблюдением финансовыми организациями, микрофинансовыми организациями, специальными финансовыми компаниями, исламскими специальными финансовыми компаниями, инвестиционными</w:t>
      </w:r>
      <w:r>
        <w:rPr>
          <w:rStyle w:val="s0"/>
        </w:rPr>
        <w:t xml:space="preserve"> фондами, акционерным обществом «Банк Развития Казахстана» требований законодательства Республики Казахстан о бухгалтерском учете и финансовой отчетности и международных стандартов финансовой отчетности;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64) осуществляет контроль и надзор за соблюдением фи</w:t>
      </w:r>
      <w:r>
        <w:rPr>
          <w:rStyle w:val="s0"/>
        </w:rPr>
        <w:t>нансовыми организациями, специальными финансовыми компаниями, исламскими специальными финансовыми компаниями, инвестиционными фондами, акционерным обществом «Банк Развития Казахстана» требований правил автоматизации ведения бухгалтерского учета;</w:t>
      </w:r>
    </w:p>
    <w:p w:rsidR="00000000" w:rsidRDefault="00722BF1">
      <w:pPr>
        <w:ind w:firstLine="400"/>
        <w:jc w:val="both"/>
      </w:pPr>
      <w:r>
        <w:rPr>
          <w:rStyle w:val="s0"/>
        </w:rPr>
        <w:t>65) осущес</w:t>
      </w:r>
      <w:r>
        <w:rPr>
          <w:rStyle w:val="s0"/>
        </w:rPr>
        <w:t>твляет контроль за правильностью ведения учета пенсионных взносов и начислением инвестиционного дохода вкладчикам (получателям);</w:t>
      </w:r>
    </w:p>
    <w:p w:rsidR="00000000" w:rsidRDefault="00722BF1">
      <w:pPr>
        <w:ind w:firstLine="400"/>
        <w:jc w:val="both"/>
      </w:pPr>
      <w:r>
        <w:rPr>
          <w:rStyle w:val="s0"/>
        </w:rPr>
        <w:t>66) осуществляет контроль за соблюдением финансовыми организациями, исламскими специальными финансовыми компаниями, микрофинанс</w:t>
      </w:r>
      <w:r>
        <w:rPr>
          <w:rStyle w:val="s0"/>
        </w:rPr>
        <w:t>овыми организациями и акционерным обществом «Банк Развития Казахстана» требований нормативных правовых актов по организационным мерам и программно-техническим средствам по защите информации от несанкционированного доступа, изменения и уничтожения;</w:t>
      </w:r>
    </w:p>
    <w:p w:rsidR="00000000" w:rsidRDefault="00722BF1">
      <w:pPr>
        <w:ind w:firstLine="400"/>
        <w:jc w:val="both"/>
      </w:pPr>
      <w:r>
        <w:rPr>
          <w:rStyle w:val="s0"/>
        </w:rPr>
        <w:t>67) осущ</w:t>
      </w:r>
      <w:r>
        <w:rPr>
          <w:rStyle w:val="s0"/>
        </w:rPr>
        <w:t>ествляет контроль за соблюдением финансовыми организациями, исламскими специальными финансовыми компаниями, микрофинансовыми организациями и акционерным обществом «Банк Развития Казахстана» требований нормативных правовых актов по использованию информацион</w:t>
      </w:r>
      <w:r>
        <w:rPr>
          <w:rStyle w:val="s0"/>
        </w:rPr>
        <w:t>но-коммуникационных технологий в финансовой сфере;</w:t>
      </w:r>
    </w:p>
    <w:p w:rsidR="00000000" w:rsidRDefault="00722BF1">
      <w:pPr>
        <w:ind w:firstLine="400"/>
        <w:jc w:val="both"/>
      </w:pPr>
      <w:r>
        <w:rPr>
          <w:rStyle w:val="s0"/>
        </w:rPr>
        <w:t>68) осуществляет иные функции, предусмотренные Законом о Национальном Банке, другими законами Республики Казахстан и актами Президента Республики Казахстан.</w:t>
      </w:r>
    </w:p>
    <w:p w:rsidR="00000000" w:rsidRDefault="00722BF1">
      <w:pPr>
        <w:ind w:firstLine="400"/>
        <w:jc w:val="both"/>
      </w:pPr>
      <w:r>
        <w:rPr>
          <w:rStyle w:val="s0"/>
        </w:rPr>
        <w:t>20. Функции Национального Банка Казахстана по за</w:t>
      </w:r>
      <w:r>
        <w:rPr>
          <w:rStyle w:val="s0"/>
        </w:rPr>
        <w:t>щите прав потребителей финансовых услуг:</w:t>
      </w:r>
    </w:p>
    <w:p w:rsidR="00000000" w:rsidRDefault="00722BF1">
      <w:pPr>
        <w:ind w:firstLine="400"/>
        <w:jc w:val="both"/>
      </w:pPr>
      <w:r>
        <w:rPr>
          <w:rStyle w:val="s0"/>
        </w:rPr>
        <w:t>1) рассматривает обращения физических и юридических лиц по вопросам предоставления финансовых услуг и услуг микрофинансовых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2) предоставляет правовую помощь потребителям финансовых услуг по вопросам защ</w:t>
      </w:r>
      <w:r>
        <w:rPr>
          <w:rStyle w:val="s0"/>
        </w:rPr>
        <w:t>иты их прав;</w:t>
      </w:r>
    </w:p>
    <w:p w:rsidR="00000000" w:rsidRDefault="00722BF1">
      <w:pPr>
        <w:ind w:firstLine="400"/>
        <w:jc w:val="both"/>
      </w:pPr>
      <w:r>
        <w:rPr>
          <w:rStyle w:val="s0"/>
        </w:rPr>
        <w:t>3) выявляет нарушения прав потребителей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4) ведет реестр обращений потребителей финансовых услуг и результатов их рассмотрения, проводит анализ соответствующей статистической информации;</w:t>
      </w:r>
    </w:p>
    <w:p w:rsidR="00000000" w:rsidRDefault="00722BF1">
      <w:pPr>
        <w:ind w:firstLine="400"/>
        <w:jc w:val="both"/>
      </w:pPr>
      <w:r>
        <w:rPr>
          <w:rStyle w:val="s0"/>
        </w:rPr>
        <w:t>5) ведет реестр нарушений финансовыми о</w:t>
      </w:r>
      <w:r>
        <w:rPr>
          <w:rStyle w:val="s0"/>
        </w:rPr>
        <w:t>рганизациями и эмитентами ценных бумаг требований законодательства по защите прав потребителей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6) запрашивает и получает от физических и юридических лиц сведения, необходимые для обеспечения защиты прав потребителей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7) о</w:t>
      </w:r>
      <w:r>
        <w:rPr>
          <w:rStyle w:val="s0"/>
        </w:rPr>
        <w:t>существляет контроль и проверки деятельности субъектов финансового рынка по соблюдению законодательно установленных требований при оказании финансовых услуг и раскрытии информации о финансовых услугах;</w:t>
      </w:r>
    </w:p>
    <w:p w:rsidR="00000000" w:rsidRDefault="00722BF1">
      <w:pPr>
        <w:ind w:firstLine="400"/>
        <w:jc w:val="both"/>
      </w:pPr>
      <w:r>
        <w:rPr>
          <w:rStyle w:val="s0"/>
        </w:rPr>
        <w:t>8) осуществляет надзор за качеством предоставляемых су</w:t>
      </w:r>
      <w:r>
        <w:rPr>
          <w:rStyle w:val="s0"/>
        </w:rPr>
        <w:t>бъектами финансового рынка услуг и распространяемой ими информации о финансовых услугах;</w:t>
      </w:r>
    </w:p>
    <w:p w:rsidR="00000000" w:rsidRDefault="00722BF1">
      <w:pPr>
        <w:jc w:val="both"/>
      </w:pPr>
      <w:bookmarkStart w:id="2" w:name="SUB407"/>
      <w:bookmarkEnd w:id="2"/>
      <w:r>
        <w:rPr>
          <w:rStyle w:val="s3"/>
        </w:rPr>
        <w:t xml:space="preserve">Абзац четыреста седьмой </w:t>
      </w:r>
      <w:hyperlink w:anchor="sub2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722BF1">
      <w:pPr>
        <w:ind w:firstLine="400"/>
        <w:jc w:val="both"/>
      </w:pPr>
      <w:r>
        <w:rPr>
          <w:rStyle w:val="s0"/>
        </w:rPr>
        <w:t>9) утверждает перечень (виды) финансовых продуктов, требующих согласия Нац</w:t>
      </w:r>
      <w:r>
        <w:rPr>
          <w:rStyle w:val="s0"/>
        </w:rPr>
        <w:t>ионального Банка Казахстана, для предложения финансовыми организациями потребителям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10) проводит мероприятия по повышению качества финансовых услуг;</w:t>
      </w:r>
    </w:p>
    <w:p w:rsidR="00000000" w:rsidRDefault="00722BF1">
      <w:pPr>
        <w:jc w:val="both"/>
      </w:pPr>
      <w:bookmarkStart w:id="3" w:name="SUB409"/>
      <w:bookmarkEnd w:id="3"/>
      <w:r>
        <w:rPr>
          <w:rStyle w:val="s3"/>
        </w:rPr>
        <w:t xml:space="preserve">Абзац четыреста девятый </w:t>
      </w:r>
      <w:hyperlink w:anchor="sub2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21 ноября 2014 года</w:t>
      </w:r>
    </w:p>
    <w:p w:rsidR="00000000" w:rsidRDefault="00722BF1">
      <w:pPr>
        <w:ind w:firstLine="400"/>
        <w:jc w:val="both"/>
      </w:pPr>
      <w:r>
        <w:rPr>
          <w:rStyle w:val="s0"/>
        </w:rPr>
        <w:t>11) выдает согласие для предложения финансовых продуктов финансовыми организациями потребителям финансовых услуг, а также микрокредитов микрофинансовыми организациями их потребителям;</w:t>
      </w:r>
    </w:p>
    <w:p w:rsidR="00000000" w:rsidRDefault="00722BF1">
      <w:pPr>
        <w:ind w:firstLine="400"/>
        <w:jc w:val="both"/>
      </w:pPr>
      <w:r>
        <w:rPr>
          <w:rStyle w:val="s0"/>
        </w:rPr>
        <w:t>12) осуществляет мероприятия по повышению финансов</w:t>
      </w:r>
      <w:r>
        <w:rPr>
          <w:rStyle w:val="s0"/>
        </w:rPr>
        <w:t>ой грамотности населения;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13) проводит обследование уровня финансовой грамотности населения;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14) осуществляет информационно-разъяснительную работу для потребителей финансовых услуг и финансовых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15) принимает участие в совершенствовании законодательства Республики Казахстан в части защиты прав потребителей финансовых услуг и по разработке мероприятий по повышению финансовой грамотности населения;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16) принимает участие в судебных разбирательствах п</w:t>
      </w:r>
      <w:r>
        <w:rPr>
          <w:rStyle w:val="s0"/>
        </w:rPr>
        <w:t>о вопросам потребителей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17) осуществляет административное производство по делам об административных правонарушениях, рассмотрение которых отнесено к компетенции Национального Банка Казахстана, налагает на субъекты финансового рынка взыска</w:t>
      </w:r>
      <w:r>
        <w:rPr>
          <w:rStyle w:val="s0"/>
        </w:rPr>
        <w:t>ния в соответствии с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18) применяет к субъектам финансового рынка ограниченные меры воздействия, санкции, предусмотренные законодательными актами Республики Казахстан, а также к микрофинансовым организациям огра</w:t>
      </w:r>
      <w:r>
        <w:rPr>
          <w:rStyle w:val="s0"/>
        </w:rPr>
        <w:t>ниченные меры воздействия, предусмотренные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19) взаимодействует с государственными органами, общественными и иными организациями по вопросам защиты прав потребителей финансовых услуг и финансовой грамотности нас</w:t>
      </w:r>
      <w:r>
        <w:rPr>
          <w:rStyle w:val="s0"/>
        </w:rPr>
        <w:t>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20) сотрудничает с международными и иностранными организациями по вопросам защиты прав потребителей финансовых услуг и финансовой грамотности населения;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21) осуществляет иные функции, предусмотренные Законом о Национальном Банке, другими законами Р</w:t>
      </w:r>
      <w:r>
        <w:rPr>
          <w:rStyle w:val="s0"/>
        </w:rPr>
        <w:t>еспублики Казахстан и актами Президента Республики Казахстан.»;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абзацы шестой и седьмой подпункта 7) </w:t>
      </w:r>
      <w:hyperlink r:id="rId13" w:anchor="sub_id=2100" w:history="1">
        <w:r>
          <w:rPr>
            <w:rStyle w:val="a3"/>
          </w:rPr>
          <w:t>пункта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«осуществлять прием и хранение аф</w:t>
      </w:r>
      <w:r>
        <w:rPr>
          <w:rStyle w:val="s0"/>
        </w:rPr>
        <w:t>финированного золота, других драгоценных металлов;</w:t>
      </w:r>
    </w:p>
    <w:p w:rsidR="00000000" w:rsidRDefault="00722BF1">
      <w:pPr>
        <w:ind w:firstLine="400"/>
        <w:jc w:val="both"/>
      </w:pPr>
      <w:r>
        <w:rPr>
          <w:rStyle w:val="s0"/>
        </w:rPr>
        <w:t>проводить операции по покупке, продаже, размещению на хранение и депонированию аффинированного золота и других драгоценных металлов на внутреннем и внешнем рынках, в том числе по покупке аффинированного зо</w:t>
      </w:r>
      <w:r>
        <w:rPr>
          <w:rStyle w:val="s0"/>
        </w:rPr>
        <w:t>лота в рамках реализации приоритетного права государства;»;</w:t>
      </w:r>
    </w:p>
    <w:p w:rsidR="00000000" w:rsidRDefault="00722BF1">
      <w:pPr>
        <w:ind w:firstLine="400"/>
        <w:jc w:val="both"/>
      </w:pPr>
      <w:hyperlink r:id="rId14" w:anchor="sub_id=2200" w:history="1">
        <w:r>
          <w:rPr>
            <w:rStyle w:val="a3"/>
          </w:rPr>
          <w:t>пункты 22 и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«22. Национальный Банк Казахстана представляет собой единую централиз</w:t>
      </w:r>
      <w:r>
        <w:rPr>
          <w:rStyle w:val="s0"/>
        </w:rPr>
        <w:t>ованную структуру с вертикальной схемой подчинения.</w:t>
      </w:r>
    </w:p>
    <w:p w:rsidR="00000000" w:rsidRDefault="00722BF1">
      <w:pPr>
        <w:ind w:firstLine="400"/>
        <w:jc w:val="both"/>
      </w:pPr>
      <w:r>
        <w:rPr>
          <w:rStyle w:val="s0"/>
        </w:rPr>
        <w:t>Органами Национального Банка Казахстана являются Правление и Совет директоров (Директорат).</w:t>
      </w:r>
    </w:p>
    <w:p w:rsidR="00000000" w:rsidRDefault="00722BF1">
      <w:pPr>
        <w:ind w:firstLine="400"/>
        <w:jc w:val="both"/>
      </w:pPr>
      <w:r>
        <w:rPr>
          <w:rStyle w:val="s0"/>
        </w:rPr>
        <w:t>Высшим органом Национального Банка Казахстана является Правление.</w:t>
      </w:r>
    </w:p>
    <w:p w:rsidR="00000000" w:rsidRDefault="00722BF1">
      <w:pPr>
        <w:ind w:firstLine="400"/>
        <w:jc w:val="both"/>
      </w:pPr>
      <w:r>
        <w:rPr>
          <w:rStyle w:val="s0"/>
        </w:rPr>
        <w:t>Правление Национального Банка Казахстана утвер</w:t>
      </w:r>
      <w:r>
        <w:rPr>
          <w:rStyle w:val="s0"/>
        </w:rPr>
        <w:t>ждает:</w:t>
      </w:r>
    </w:p>
    <w:p w:rsidR="00000000" w:rsidRDefault="00722BF1">
      <w:pPr>
        <w:ind w:firstLine="400"/>
        <w:jc w:val="both"/>
      </w:pPr>
      <w:r>
        <w:rPr>
          <w:rStyle w:val="s0"/>
        </w:rPr>
        <w:t>1) правила о минимальных резервных требованиях, включая структуру обязательств банков, принимаемых для расчета, условия выполнения минимальных резервных требований, порядок резервирования;</w:t>
      </w:r>
    </w:p>
    <w:p w:rsidR="00000000" w:rsidRDefault="00722BF1">
      <w:pPr>
        <w:ind w:firstLine="400"/>
        <w:jc w:val="both"/>
      </w:pPr>
      <w:r>
        <w:rPr>
          <w:rStyle w:val="s0"/>
        </w:rPr>
        <w:t>2) правила установления официального курса национальной валю</w:t>
      </w:r>
      <w:r>
        <w:rPr>
          <w:rStyle w:val="s0"/>
        </w:rPr>
        <w:t>ты Республики Казахстан к иностранным валютам согласно перечню, определяемому Правлением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3) правила проведения Национальным Банком Казахстана операций с ценными бумагами;</w:t>
      </w:r>
    </w:p>
    <w:p w:rsidR="00000000" w:rsidRDefault="00722BF1">
      <w:pPr>
        <w:ind w:firstLine="400"/>
        <w:jc w:val="both"/>
      </w:pPr>
      <w:r>
        <w:rPr>
          <w:rStyle w:val="s0"/>
        </w:rPr>
        <w:t>4) правила обмена банкнот и монет национальной валюты</w:t>
      </w:r>
      <w:r>
        <w:rPr>
          <w:rStyle w:val="s0"/>
        </w:rPr>
        <w:t xml:space="preserve"> Республики Казахстан, изымаемых и изъятых из обращения, а также ветхих и поврежденных банкнот и монет национальной валюты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5) правила продажи и выкупа Национальным Банком Казахстана банкнот и монет национальной валюты Республики Казах</w:t>
      </w:r>
      <w:r>
        <w:rPr>
          <w:rStyle w:val="s0"/>
        </w:rPr>
        <w:t>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6) правила ведения кассовых операций с физическими и юридическими лицами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7) правила определения платежности банкнот и монет национальной валюты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8) правила учета, хранения, перевозки и инкассации </w:t>
      </w:r>
      <w:r>
        <w:rPr>
          <w:rStyle w:val="s0"/>
        </w:rPr>
        <w:t>банкнот, монет и ценностей;</w:t>
      </w:r>
    </w:p>
    <w:p w:rsidR="00000000" w:rsidRDefault="00722BF1">
      <w:pPr>
        <w:ind w:firstLine="400"/>
        <w:jc w:val="both"/>
      </w:pPr>
      <w:r>
        <w:rPr>
          <w:rStyle w:val="s0"/>
        </w:rPr>
        <w:t>9) правила замены находящихся в обращении денежных знаков национальной валюты при изменении их дизайна (формы);</w:t>
      </w:r>
    </w:p>
    <w:p w:rsidR="00000000" w:rsidRDefault="00722BF1">
      <w:pPr>
        <w:ind w:firstLine="400"/>
        <w:jc w:val="both"/>
      </w:pPr>
      <w:r>
        <w:rPr>
          <w:rStyle w:val="s0"/>
        </w:rPr>
        <w:t>10) правила изъятия из денежного обращения наличных денежных знаков;</w:t>
      </w:r>
    </w:p>
    <w:p w:rsidR="00000000" w:rsidRDefault="00722BF1">
      <w:pPr>
        <w:ind w:firstLine="400"/>
        <w:jc w:val="both"/>
      </w:pPr>
      <w:r>
        <w:rPr>
          <w:rStyle w:val="s0"/>
        </w:rPr>
        <w:t>11) правила ведения кассовых операций и операци</w:t>
      </w:r>
      <w:r>
        <w:rPr>
          <w:rStyle w:val="s0"/>
        </w:rPr>
        <w:t>й по инкассации банкнот, монет и ценностей в банках и организациях, осуществляющих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12) по согласованию с соответствующими уполномоченными органами правила организации охраны и устройства помещений банков и организаций, о</w:t>
      </w:r>
      <w:r>
        <w:rPr>
          <w:rStyle w:val="s0"/>
        </w:rPr>
        <w:t>существляющих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13) требования к деятельности по пересчету, сортировке, упаковке, хранению банкнот, монет и ценностей, а также их выдаче банкам и их клиентам по поручению банков, осуществляемой организациями, имеющими лице</w:t>
      </w:r>
      <w:r>
        <w:rPr>
          <w:rStyle w:val="s0"/>
        </w:rPr>
        <w:t>нзию Национального Банка Казахстана на проведение операции по инкассации банкнот, монет и ценностей;</w:t>
      </w:r>
    </w:p>
    <w:p w:rsidR="00000000" w:rsidRDefault="00722BF1">
      <w:pPr>
        <w:ind w:firstLine="400"/>
        <w:jc w:val="both"/>
      </w:pPr>
      <w:r>
        <w:rPr>
          <w:rStyle w:val="s0"/>
        </w:rPr>
        <w:t>14) порядок и условия лицензирования деятельности по инкассации банкнот, монет и ценностей юридических лиц, не являющихся банками;</w:t>
      </w:r>
    </w:p>
    <w:p w:rsidR="00000000" w:rsidRDefault="00722BF1">
      <w:pPr>
        <w:ind w:firstLine="400"/>
        <w:jc w:val="both"/>
      </w:pPr>
      <w:r>
        <w:rPr>
          <w:rStyle w:val="s0"/>
        </w:rPr>
        <w:t>15) инструкцию по организации автомобильных инкассаторских перевозок в Республике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16) правила переводов денег в межбанковской системе переводов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17) правила проведения операций в клиринговой системе Республиканского государственного предпр</w:t>
      </w:r>
      <w:r>
        <w:rPr>
          <w:rStyle w:val="s0"/>
        </w:rPr>
        <w:t>иятия на праве хозяйственного ведения «Казахстанский центр межбанковских расчетов Национального Банка Республики Казахстан»;</w:t>
      </w:r>
    </w:p>
    <w:p w:rsidR="00000000" w:rsidRDefault="00722BF1">
      <w:pPr>
        <w:ind w:firstLine="400"/>
        <w:jc w:val="both"/>
      </w:pPr>
      <w:r>
        <w:rPr>
          <w:rStyle w:val="s0"/>
        </w:rPr>
        <w:t>18) правила функционирования платежных систем, оператором которых выступает Национальный Банк Казахстана либо его дочерняя организа</w:t>
      </w:r>
      <w:r>
        <w:rPr>
          <w:rStyle w:val="s0"/>
        </w:rPr>
        <w:t>ция;</w:t>
      </w:r>
    </w:p>
    <w:p w:rsidR="00000000" w:rsidRDefault="00722BF1">
      <w:pPr>
        <w:ind w:firstLine="400"/>
        <w:jc w:val="both"/>
      </w:pPr>
      <w:r>
        <w:rPr>
          <w:rStyle w:val="s0"/>
        </w:rPr>
        <w:t>19) требования к организационным мерам и программно-техническим средствам, обеспечивающим доступ банкам и организациям, осуществляющим отдельные виды банковских операций, в платежные системы;</w:t>
      </w:r>
    </w:p>
    <w:p w:rsidR="00000000" w:rsidRDefault="00722BF1">
      <w:pPr>
        <w:ind w:firstLine="400"/>
        <w:jc w:val="both"/>
      </w:pPr>
      <w:r>
        <w:rPr>
          <w:rStyle w:val="s0"/>
        </w:rPr>
        <w:t>20) правила осуществления межбанковского клиринга в Республ</w:t>
      </w:r>
      <w:r>
        <w:rPr>
          <w:rStyle w:val="s0"/>
        </w:rPr>
        <w:t>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21) инструкцию по осуществлению безналичных платежей и переводов денег без открытия банковского счета;</w:t>
      </w:r>
    </w:p>
    <w:p w:rsidR="00000000" w:rsidRDefault="00722BF1">
      <w:pPr>
        <w:ind w:firstLine="400"/>
        <w:jc w:val="both"/>
      </w:pPr>
      <w:r>
        <w:rPr>
          <w:rStyle w:val="s0"/>
        </w:rPr>
        <w:t>22) инструкцию по оформлению, использованию и исполнению платежных поручений, платежных требований-поручений, инкассовых распоряжений;</w:t>
      </w:r>
    </w:p>
    <w:p w:rsidR="00000000" w:rsidRDefault="00722BF1">
      <w:pPr>
        <w:ind w:firstLine="400"/>
        <w:jc w:val="both"/>
      </w:pPr>
      <w:r>
        <w:rPr>
          <w:rStyle w:val="s0"/>
        </w:rPr>
        <w:t>23) правила осуществления безналичных платежей между клиентом и обслуживающим его банком;</w:t>
      </w:r>
    </w:p>
    <w:p w:rsidR="00000000" w:rsidRDefault="00722BF1">
      <w:pPr>
        <w:ind w:firstLine="400"/>
        <w:jc w:val="both"/>
      </w:pPr>
      <w:r>
        <w:rPr>
          <w:rStyle w:val="s0"/>
        </w:rPr>
        <w:t>24) правила применения чеков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25) правила проведения операций с документарными аккредитивами банками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26) прав</w:t>
      </w:r>
      <w:r>
        <w:rPr>
          <w:rStyle w:val="s0"/>
        </w:rPr>
        <w:t>ила учета векселей банками второго уровня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27) правила проведения операций с переводными и простыми векселями банками второго уровня и организациями, осуществляющими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28) инструкцию по выпуску и испол</w:t>
      </w:r>
      <w:r>
        <w:rPr>
          <w:rStyle w:val="s0"/>
        </w:rPr>
        <w:t>ьзованию платежных карточек;</w:t>
      </w:r>
    </w:p>
    <w:p w:rsidR="00000000" w:rsidRDefault="00722BF1">
      <w:pPr>
        <w:ind w:firstLine="400"/>
        <w:jc w:val="both"/>
      </w:pPr>
      <w:r>
        <w:rPr>
          <w:rStyle w:val="s0"/>
        </w:rPr>
        <w:t>29) правила осуществления платежей путем прямого дебетования банковского счета;</w:t>
      </w:r>
    </w:p>
    <w:p w:rsidR="00000000" w:rsidRDefault="00722BF1">
      <w:pPr>
        <w:ind w:firstLine="400"/>
        <w:jc w:val="both"/>
      </w:pPr>
      <w:r>
        <w:rPr>
          <w:rStyle w:val="s0"/>
        </w:rPr>
        <w:t>30) правила предоставления электронных банковских услуг при осуществлении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31) правила обмена электронными документами при осущ</w:t>
      </w:r>
      <w:r>
        <w:rPr>
          <w:rStyle w:val="s0"/>
        </w:rPr>
        <w:t>ествлении платежей и переводов денег в Республике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32) правила выпуска, использования и погашения электронных денег, а также требования к эмитентам электронных денег и системам электронных денег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33) правила, ус</w:t>
      </w:r>
      <w:r>
        <w:rPr>
          <w:rStyle w:val="s0"/>
        </w:rPr>
        <w:t>танавливающие требования, предъявляемые к степеням защиты вексельной бумаги, производимой на территории или ввозимой на территорию Республики Казахстан, а также технические требования к вексельной бумаге;</w:t>
      </w:r>
    </w:p>
    <w:p w:rsidR="00000000" w:rsidRDefault="00722BF1">
      <w:pPr>
        <w:ind w:firstLine="400"/>
        <w:jc w:val="both"/>
      </w:pPr>
      <w:r>
        <w:rPr>
          <w:rStyle w:val="s0"/>
        </w:rPr>
        <w:t>34) правила, устанавливающие порядок открытия, веде</w:t>
      </w:r>
      <w:r>
        <w:rPr>
          <w:rStyle w:val="s0"/>
        </w:rPr>
        <w:t>ния и закрытия банковских счетов;</w:t>
      </w:r>
    </w:p>
    <w:p w:rsidR="00000000" w:rsidRDefault="00722BF1">
      <w:pPr>
        <w:ind w:firstLine="400"/>
        <w:jc w:val="both"/>
      </w:pPr>
      <w:r>
        <w:rPr>
          <w:rStyle w:val="s0"/>
        </w:rPr>
        <w:t>35) правила представления сведений по платежам и переводам денег, осуществленным через электронные терминалы и системы удаленного доступа, а также с использованием электронных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36) правила применения кодов секторов э</w:t>
      </w:r>
      <w:r>
        <w:rPr>
          <w:rStyle w:val="s0"/>
        </w:rPr>
        <w:t>кономики и назначения платежей и представления сведений по платежам в соответствии с ними;</w:t>
      </w:r>
    </w:p>
    <w:p w:rsidR="00000000" w:rsidRDefault="00722BF1">
      <w:pPr>
        <w:ind w:firstLine="400"/>
        <w:jc w:val="both"/>
      </w:pPr>
      <w:r>
        <w:rPr>
          <w:rStyle w:val="s0"/>
        </w:rPr>
        <w:t>37) правила предоставления банковских займов Национальным Банком Казахстана банкам, в том числе в качестве заимодателя последней инстанции, а также юридическим лицам</w:t>
      </w:r>
      <w:r>
        <w:rPr>
          <w:rStyle w:val="s0"/>
        </w:rPr>
        <w:t>, открывшим банковские счета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38) правила установления корреспондентских отношений между Национальным Банком Казахстана и банками, а также организациями, осуществляющими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39) правила устано</w:t>
      </w:r>
      <w:r>
        <w:rPr>
          <w:rStyle w:val="s0"/>
        </w:rPr>
        <w:t>вления корреспондентских отношений между банками, а также между банками и организациями, осуществляющими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40) размеры лимита платежей и переводов денег по корреспондентским счетам банков и организаций, осуществляющих отде</w:t>
      </w:r>
      <w:r>
        <w:rPr>
          <w:rStyle w:val="s0"/>
        </w:rPr>
        <w:t>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41) требования к содержанию выписки о движении денег по банковским счетам клиента;</w:t>
      </w:r>
    </w:p>
    <w:p w:rsidR="00000000" w:rsidRDefault="00722BF1">
      <w:pPr>
        <w:ind w:firstLine="400"/>
        <w:jc w:val="both"/>
      </w:pPr>
      <w:r>
        <w:rPr>
          <w:rStyle w:val="s0"/>
        </w:rPr>
        <w:t>42) правила, определяющие порядок отнесения финансовых организаций к числу системообразующих;</w:t>
      </w:r>
    </w:p>
    <w:p w:rsidR="00000000" w:rsidRDefault="00722BF1">
      <w:pPr>
        <w:ind w:firstLine="400"/>
        <w:jc w:val="both"/>
      </w:pPr>
      <w:r>
        <w:rPr>
          <w:rStyle w:val="s0"/>
        </w:rPr>
        <w:t>43) инструкцию о формах, сроках и порядке представления банками второго уровня отчетности по экспортным операциям с аффинированным золотом и серебром в слитках;</w:t>
      </w:r>
    </w:p>
    <w:p w:rsidR="00000000" w:rsidRDefault="00722BF1">
      <w:pPr>
        <w:ind w:firstLine="400"/>
        <w:jc w:val="both"/>
      </w:pPr>
      <w:r>
        <w:rPr>
          <w:rStyle w:val="s0"/>
        </w:rPr>
        <w:t>44) нормативные правовые акты, регулирующие деятельность финансового рынка и финансовых организ</w:t>
      </w:r>
      <w:r>
        <w:rPr>
          <w:rStyle w:val="s0"/>
        </w:rPr>
        <w:t>аций, а также иных лиц в соответствии с Законом о Национальном Банке и иными законами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45) нормативные правовые акты, регулирующие деятельность регионального финансового центра города Алматы;</w:t>
      </w:r>
    </w:p>
    <w:p w:rsidR="00000000" w:rsidRDefault="00722BF1">
      <w:pPr>
        <w:ind w:firstLine="400"/>
        <w:jc w:val="both"/>
      </w:pPr>
      <w:r>
        <w:rPr>
          <w:rStyle w:val="s0"/>
        </w:rPr>
        <w:t>46) правила установления пределов отклонени</w:t>
      </w:r>
      <w:r>
        <w:rPr>
          <w:rStyle w:val="s0"/>
        </w:rPr>
        <w:t>я курса покупки от курса продажи иностранной валюты за тенге по операциям, проводимым через обменные пункты;</w:t>
      </w:r>
    </w:p>
    <w:p w:rsidR="00000000" w:rsidRDefault="00722BF1">
      <w:pPr>
        <w:ind w:firstLine="400"/>
        <w:jc w:val="both"/>
      </w:pPr>
      <w:r>
        <w:rPr>
          <w:rStyle w:val="s0"/>
        </w:rPr>
        <w:t>47) правила организации обменных операций с наличной иностранной валютой в Республике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48) правила осуществления валютных операций в Респ</w:t>
      </w:r>
      <w:r>
        <w:rPr>
          <w:rStyle w:val="s0"/>
        </w:rPr>
        <w:t>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49) правила осуществления экспортно-импортного валютного контроля в Республике Казахстан и получения резидентами учетных номеров контрактов по экспорту и импорту;</w:t>
      </w:r>
    </w:p>
    <w:p w:rsidR="00000000" w:rsidRDefault="00722BF1">
      <w:pPr>
        <w:ind w:firstLine="400"/>
        <w:jc w:val="both"/>
      </w:pPr>
      <w:r>
        <w:rPr>
          <w:rStyle w:val="s0"/>
        </w:rPr>
        <w:t>50) правила осуществления мониторинга валютных операций нерезидентов, осуще</w:t>
      </w:r>
      <w:r>
        <w:rPr>
          <w:rStyle w:val="s0"/>
        </w:rPr>
        <w:t>ствляющих деятельность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51) нормативные правовые акты по вопросам бухгалтерского учета, в том числе типовые планы счетов бухгалтерского учета, инструкции по ведению бухгалтерского учета, правила организации ведения бухгал</w:t>
      </w:r>
      <w:r>
        <w:rPr>
          <w:rStyle w:val="s0"/>
        </w:rPr>
        <w:t>терского учета и правила автоматизации ведения бухгалтерского учета, обязательные для исполнения всеми финансовыми организациями, специальными финансовыми компаниями, исламскими специальными финансовыми компаниями, микрофинансовыми организациями, акционерн</w:t>
      </w:r>
      <w:r>
        <w:rPr>
          <w:rStyle w:val="s0"/>
        </w:rPr>
        <w:t>ым обществом «Банк Развития Казахстана» и инвестиционными фондами;</w:t>
      </w:r>
    </w:p>
    <w:p w:rsidR="00000000" w:rsidRDefault="00722BF1">
      <w:pPr>
        <w:ind w:firstLine="400"/>
        <w:jc w:val="both"/>
      </w:pPr>
      <w:r>
        <w:rPr>
          <w:rStyle w:val="s0"/>
        </w:rPr>
        <w:t>52) по согласованию с уполномоченным органом, осуществляющим регулирование деятельности в сфере бухгалтерского учета и финансовой отчетности, стандарты финансовой отчетности по вопросам, не</w:t>
      </w:r>
      <w:r>
        <w:rPr>
          <w:rStyle w:val="s0"/>
        </w:rPr>
        <w:t xml:space="preserve"> урегулированным международными стандартами финансовой отчетности, а также методические рекомендации к ним;</w:t>
      </w:r>
    </w:p>
    <w:p w:rsidR="00000000" w:rsidRDefault="00722BF1">
      <w:pPr>
        <w:ind w:firstLine="400"/>
        <w:jc w:val="both"/>
      </w:pPr>
      <w:r>
        <w:rPr>
          <w:rStyle w:val="s0"/>
        </w:rPr>
        <w:t>53) нормативные правовые акты по формам либо требованиям к формам, соответствующим международным стандартам финансовой отчетности, перечню, срокам и</w:t>
      </w:r>
      <w:r>
        <w:rPr>
          <w:rStyle w:val="s0"/>
        </w:rPr>
        <w:t xml:space="preserve"> порядку представления финансовой отчетности финансовыми организациями, специальными финансовыми компаниями, исламскими специальными финансовыми компаниями, микрофинансовыми организациями, акционерным обществом «Банк Развития Казахстана» и инвестиционными </w:t>
      </w:r>
      <w:r>
        <w:rPr>
          <w:rStyle w:val="s0"/>
        </w:rPr>
        <w:t>фондами;</w:t>
      </w:r>
    </w:p>
    <w:p w:rsidR="00000000" w:rsidRDefault="00722BF1">
      <w:pPr>
        <w:ind w:firstLine="400"/>
        <w:jc w:val="both"/>
      </w:pPr>
      <w:r>
        <w:rPr>
          <w:rStyle w:val="s0"/>
        </w:rPr>
        <w:t>54) нормативные правовые акты по перечню, порядку и срокам публикации финансовой отчетности акционерными обществами и финансовыми организациями;</w:t>
      </w:r>
    </w:p>
    <w:p w:rsidR="00000000" w:rsidRDefault="00722BF1">
      <w:pPr>
        <w:ind w:firstLine="400"/>
        <w:jc w:val="both"/>
      </w:pPr>
      <w:r>
        <w:rPr>
          <w:rStyle w:val="s0"/>
        </w:rPr>
        <w:t>55) учетную политику, типовой план счетов бухгалтерского учета и нормативные правовые акты Национально</w:t>
      </w:r>
      <w:r>
        <w:rPr>
          <w:rStyle w:val="s0"/>
        </w:rPr>
        <w:t>го Банка Казахстана по вопросам бухгалтерского учета и финансовой отчетности Национального фонда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56) по согласованию с уполномоченным органом, осуществляющим руководство в сфере обеспечения поступлений налогов и других обязательных пл</w:t>
      </w:r>
      <w:r>
        <w:rPr>
          <w:rStyle w:val="s0"/>
        </w:rPr>
        <w:t>атежей в бюджет, форму и содержание контрольного чека компьютерных систем, применяемых банками и организациями, осуществляющими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57) нормативные правовые акты по срокам составления аудиторского отчета финансовых организац</w:t>
      </w:r>
      <w:r>
        <w:rPr>
          <w:rStyle w:val="s0"/>
        </w:rPr>
        <w:t>ий и его представления в Национальный Банк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58) совместно с уполномоченным государственным органом, осуществляющим регулирование деятельности в сфере бухгалтерского учета и финансовой отчетности, порядок определения и применения рыночного курса </w:t>
      </w:r>
      <w:r>
        <w:rPr>
          <w:rStyle w:val="s0"/>
        </w:rPr>
        <w:t>обмена валют;</w:t>
      </w:r>
    </w:p>
    <w:p w:rsidR="00000000" w:rsidRDefault="00722BF1">
      <w:pPr>
        <w:ind w:firstLine="400"/>
        <w:jc w:val="both"/>
      </w:pPr>
      <w:r>
        <w:rPr>
          <w:rStyle w:val="s0"/>
        </w:rPr>
        <w:t>59) правила создания провизии (резервов)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согласованию с уполномоченным орг</w:t>
      </w:r>
      <w:r>
        <w:rPr>
          <w:rStyle w:val="s0"/>
        </w:rPr>
        <w:t>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722BF1">
      <w:pPr>
        <w:ind w:firstLine="400"/>
        <w:jc w:val="both"/>
      </w:pPr>
      <w:r>
        <w:rPr>
          <w:rStyle w:val="s0"/>
        </w:rPr>
        <w:t>60) правила определения стоимости залога и другого обеспечения по согласованию с уполномоченным органом, осуществляющим руководство в сфере об</w:t>
      </w:r>
      <w:r>
        <w:rPr>
          <w:rStyle w:val="s0"/>
        </w:rPr>
        <w:t>еспечения поступлений налогов и других обязательных платежей в бюджет;</w:t>
      </w:r>
    </w:p>
    <w:p w:rsidR="00000000" w:rsidRDefault="00722BF1">
      <w:pPr>
        <w:ind w:firstLine="400"/>
        <w:jc w:val="both"/>
      </w:pPr>
      <w:r>
        <w:rPr>
          <w:rStyle w:val="s0"/>
        </w:rPr>
        <w:t>61) квалификационные требования к аудиторским организациям для допуска финансовых инструментов на специальную торговую площадку регионального финансового центра города Алматы по согласо</w:t>
      </w:r>
      <w:r>
        <w:rPr>
          <w:rStyle w:val="s0"/>
        </w:rPr>
        <w:t>ванию с уполномоченным государственным органом по регулированию в области аудиторской деятельности и контролю за деятельностью аудиторских и профессиональных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62) нормативные правовые акты по сбору административных данных по вопросам валютного </w:t>
      </w:r>
      <w:r>
        <w:rPr>
          <w:rStyle w:val="s0"/>
        </w:rPr>
        <w:t>регулирования, формирования обзора финансового сектора от финансовых организаций, наличного денежного обращения, платежей и переводов денег, финансовой стабильности, регулирования, контроля и надзора финансовых организаций, в том числе инструкцию по предст</w:t>
      </w:r>
      <w:r>
        <w:rPr>
          <w:rStyle w:val="s0"/>
        </w:rPr>
        <w:t>авлению банками второго уровня, акционерным обществом «Банк Развития Казахстана» и ипотечными организациями в Национальный Банк Казахстана сведений для формирования обзора финансового сектора и инструкцию по осуществлению мониторинга источников спроса и пр</w:t>
      </w:r>
      <w:r>
        <w:rPr>
          <w:rStyle w:val="s0"/>
        </w:rPr>
        <w:t>едложения, а также направлений использования иностранной валюты на внутреннем валютном рынке;</w:t>
      </w:r>
    </w:p>
    <w:p w:rsidR="00000000" w:rsidRDefault="00722BF1">
      <w:pPr>
        <w:ind w:firstLine="400"/>
        <w:jc w:val="both"/>
      </w:pPr>
      <w:r>
        <w:rPr>
          <w:rStyle w:val="s0"/>
        </w:rPr>
        <w:t>63) по согласованию с центральным уполномоченным органом по исполнению бюджета правила осуществления инвестиционных операций Национального фонда Республики Казахс</w:t>
      </w:r>
      <w:r>
        <w:rPr>
          <w:rStyle w:val="s0"/>
        </w:rPr>
        <w:t>тан, а также отчет о результатах доверительного управления Национальным фондом Республики Казахстан, представляемый Правительству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64) правила конвертации и реконвертации активов Национального фонда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65) правила вы</w:t>
      </w:r>
      <w:r>
        <w:rPr>
          <w:rStyle w:val="s0"/>
        </w:rPr>
        <w:t>бора внешних управляющих активами Национального фонда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66) правила реализации приоритетного права государства на приобретение аффинированного золота для пополнения активов в драгоценных металлах;</w:t>
      </w:r>
    </w:p>
    <w:p w:rsidR="00000000" w:rsidRDefault="00722BF1">
      <w:pPr>
        <w:ind w:firstLine="400"/>
        <w:jc w:val="both"/>
      </w:pPr>
      <w:r>
        <w:rPr>
          <w:rStyle w:val="s0"/>
        </w:rPr>
        <w:t>67) правила назначения на должность и п</w:t>
      </w:r>
      <w:r>
        <w:rPr>
          <w:rStyle w:val="s0"/>
        </w:rPr>
        <w:t>рекращения трудового договора со служащими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68) правила приобретения товаров, работ и услуг Национальным Банком Казахстана и юридическими лицами, в отношении которых он является учредителем (уполномоченным органом) либо акцио</w:t>
      </w:r>
      <w:r>
        <w:rPr>
          <w:rStyle w:val="s0"/>
        </w:rPr>
        <w:t>нером;</w:t>
      </w:r>
    </w:p>
    <w:p w:rsidR="00000000" w:rsidRDefault="00722BF1">
      <w:pPr>
        <w:ind w:firstLine="400"/>
        <w:jc w:val="both"/>
      </w:pPr>
      <w:r>
        <w:rPr>
          <w:rStyle w:val="s0"/>
        </w:rPr>
        <w:t>69) положение о подразделении внутреннего аудита, а также нормативные правовые акты, устанавливающие порядок организации и проведения внутреннего аудита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70) инструкцию о присвоении, использовании и аннулировании Национальным Банком Казахстана банковских идентификационных кодов, а также присвоении и аннулировании кодов банков и организаций, осуществляющих отдельные виды банковских операций, и кодов филиалов</w:t>
      </w:r>
      <w:r>
        <w:rPr>
          <w:rStyle w:val="s0"/>
        </w:rPr>
        <w:t xml:space="preserve"> банков и организаций, осуществляющих отдельные виды банковских операций, их структуре, формировании и ведении Справочника банков и организаций, осуществляющих отдельные виды банковских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71) перечень обязательных условий договора банковского займа</w:t>
      </w:r>
      <w:r>
        <w:rPr>
          <w:rStyle w:val="s0"/>
        </w:rPr>
        <w:t>;</w:t>
      </w:r>
    </w:p>
    <w:p w:rsidR="00000000" w:rsidRDefault="00722BF1">
      <w:pPr>
        <w:ind w:firstLine="400"/>
        <w:jc w:val="both"/>
      </w:pPr>
      <w:r>
        <w:rPr>
          <w:rStyle w:val="s0"/>
        </w:rPr>
        <w:t>72) порядок ведения банками и организациями, осуществляющими отдельные виды банковских операций, документации по кредитованию и перечень необходимых документов;</w:t>
      </w:r>
    </w:p>
    <w:p w:rsidR="00000000" w:rsidRDefault="00722BF1">
      <w:pPr>
        <w:ind w:firstLine="400"/>
        <w:jc w:val="both"/>
      </w:pPr>
      <w:r>
        <w:rPr>
          <w:rStyle w:val="s0"/>
        </w:rPr>
        <w:t>73) порядок применения (установления) режима консервации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74) порядок консервации банков второго уровня и осуществлении временной администрацией по управлению банком (временным управляющим банка) операции по одновременной передаче активов и обязательств банка в части либо в полном размере перед физическими и (или</w:t>
      </w:r>
      <w:r>
        <w:rPr>
          <w:rStyle w:val="s0"/>
        </w:rPr>
        <w:t>) юридическими лицами другому (другим) банку (банкам);</w:t>
      </w:r>
    </w:p>
    <w:p w:rsidR="00000000" w:rsidRDefault="00722BF1">
      <w:pPr>
        <w:ind w:firstLine="400"/>
        <w:jc w:val="both"/>
      </w:pPr>
      <w:r>
        <w:rPr>
          <w:rStyle w:val="s0"/>
        </w:rPr>
        <w:t>75) порядок осуществления профессиональной деятельности на рынке ценных бумаг, подлежащей лицензированию;</w:t>
      </w:r>
    </w:p>
    <w:p w:rsidR="00000000" w:rsidRDefault="00722BF1">
      <w:pPr>
        <w:ind w:firstLine="400"/>
        <w:jc w:val="both"/>
      </w:pPr>
      <w:r>
        <w:rPr>
          <w:rStyle w:val="s0"/>
        </w:rPr>
        <w:t>76) условия и порядок выдачи лицензий для осуществления деятельности на рынке ценных бумаг Респ</w:t>
      </w:r>
      <w:r>
        <w:rPr>
          <w:rStyle w:val="s0"/>
        </w:rPr>
        <w:t>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77) требования к эмитентам и их ценным бумагам, допускаемым (допущенным) к обращению на фондовой бирже, а также к отдельным категориям списка фондовой биржи;</w:t>
      </w:r>
    </w:p>
    <w:p w:rsidR="00000000" w:rsidRDefault="00722BF1">
      <w:pPr>
        <w:ind w:firstLine="400"/>
        <w:jc w:val="both"/>
      </w:pPr>
      <w:r>
        <w:rPr>
          <w:rStyle w:val="s0"/>
        </w:rPr>
        <w:t>78) условия и порядок выдачи разрешения на выпуск и (или) размещение эмиссионных</w:t>
      </w:r>
      <w:r>
        <w:rPr>
          <w:rStyle w:val="s0"/>
        </w:rPr>
        <w:t xml:space="preserve"> ценных бумаг организации-резидента Республики Казахстан на территории иностранного государства, представления уведомления о выпуске депозитарных расписок или иных ценных бумаг, базовым активом которых являются эмиссионные ценные бумаги организаций-резиден</w:t>
      </w:r>
      <w:r>
        <w:rPr>
          <w:rStyle w:val="s0"/>
        </w:rPr>
        <w:t>тов Республики Казахстан, а также отчета об итогах их размещения;</w:t>
      </w:r>
    </w:p>
    <w:p w:rsidR="00000000" w:rsidRDefault="00722BF1">
      <w:pPr>
        <w:ind w:firstLine="400"/>
        <w:jc w:val="both"/>
      </w:pPr>
      <w:r>
        <w:rPr>
          <w:rStyle w:val="s0"/>
        </w:rPr>
        <w:t>79) условия и порядок выпуска, обращения и погашения негосударственных ценных бумаг, производных ценных бумаг и их государственной регистрации, рассмотрения отчетов об итогах размещения и по</w:t>
      </w:r>
      <w:r>
        <w:rPr>
          <w:rStyle w:val="s0"/>
        </w:rPr>
        <w:t>гашения негосударственных эмиссионных ценных бумаг и производных ценных бумаг, а также их аннулирования, в том числе государственной регистрации эмиссионных ценных бумаг нерезидентов Республики Казахстан и международных организаций, подлежащих выпуску и ра</w:t>
      </w:r>
      <w:r>
        <w:rPr>
          <w:rStyle w:val="s0"/>
        </w:rPr>
        <w:t>змещению на территории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80) порядок признания акционерного общества публичной компанией и отзыва у него статуса публичной компании;</w:t>
      </w:r>
    </w:p>
    <w:p w:rsidR="00000000" w:rsidRDefault="00722BF1">
      <w:pPr>
        <w:ind w:firstLine="400"/>
        <w:jc w:val="both"/>
      </w:pPr>
      <w:r>
        <w:rPr>
          <w:rStyle w:val="s0"/>
        </w:rPr>
        <w:t>81) минимальный размер уставного капитала заявителя (лицензиата) на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82) порядок зак</w:t>
      </w:r>
      <w:r>
        <w:rPr>
          <w:rStyle w:val="s0"/>
        </w:rPr>
        <w:t>лючения и типовую форму договора о пенсионном обеспечении за счет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83) порядок осуществления учета и оценки пенсионных активов;</w:t>
      </w:r>
    </w:p>
    <w:p w:rsidR="00000000" w:rsidRDefault="00722BF1">
      <w:pPr>
        <w:ind w:firstLine="400"/>
        <w:jc w:val="both"/>
      </w:pPr>
      <w:r>
        <w:rPr>
          <w:rStyle w:val="s0"/>
        </w:rPr>
        <w:t>84) порядок формирования системы управления рисками и внутреннего контроля для единого накопител</w:t>
      </w:r>
      <w:r>
        <w:rPr>
          <w:rStyle w:val="s0"/>
        </w:rPr>
        <w:t>ьного пенсионного фонда, добровольного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85) порядок осуществления доверительного управления акциями управляющего инвестиционным портфелем, принадлежащими крупному участнику либо лицу, обладающему признаками крупного участни</w:t>
      </w:r>
      <w:r>
        <w:rPr>
          <w:rStyle w:val="s0"/>
        </w:rPr>
        <w:t>ка управляющего инвестиционным портфелем, а также действий Национального Банка Казахстана либо национального управляющего холдинга в период доверительного управления;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86) перечень, формы, сроки и порядок представления отчетности (за исключением финансовой </w:t>
      </w:r>
      <w:r>
        <w:rPr>
          <w:rStyle w:val="s0"/>
        </w:rPr>
        <w:t>отчетности) микрофинансовыми организациями, финансовыми организациями и их аффилиированными лицами, в том числе банковскими конгломератами и страховыми группами;</w:t>
      </w:r>
    </w:p>
    <w:p w:rsidR="00000000" w:rsidRDefault="00722BF1">
      <w:pPr>
        <w:ind w:firstLine="400"/>
        <w:jc w:val="both"/>
      </w:pPr>
      <w:r>
        <w:rPr>
          <w:rStyle w:val="s0"/>
        </w:rPr>
        <w:t>87) порядок представления и формы отчетности крупными участниками банков, банковскими холдинга</w:t>
      </w:r>
      <w:r>
        <w:rPr>
          <w:rStyle w:val="s0"/>
        </w:rPr>
        <w:t>ми, крупными участниками страховой (перестраховочной) организации, страховыми холдингами, крупными участниками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88) порядок исполнения представителем держателей облигаций своих функций и обязанностей, досрочного прекра</w:t>
      </w:r>
      <w:r>
        <w:rPr>
          <w:rStyle w:val="s0"/>
        </w:rPr>
        <w:t>щения его полномочий, а также требований к содержанию договора о представлении интересов держателей облигаций, заключаемого между эмитентом и представителем держателей облигаций;</w:t>
      </w:r>
    </w:p>
    <w:p w:rsidR="00000000" w:rsidRDefault="00722BF1">
      <w:pPr>
        <w:ind w:firstLine="400"/>
        <w:jc w:val="both"/>
      </w:pPr>
      <w:r>
        <w:rPr>
          <w:rStyle w:val="s0"/>
        </w:rPr>
        <w:t>89) перечень финансовых инструментов, разрешенных к приобретению только за сч</w:t>
      </w:r>
      <w:r>
        <w:rPr>
          <w:rStyle w:val="s0"/>
        </w:rPr>
        <w:t>ет средств квалифицированных инвесторов;</w:t>
      </w:r>
    </w:p>
    <w:p w:rsidR="00000000" w:rsidRDefault="00722BF1">
      <w:pPr>
        <w:ind w:firstLine="400"/>
        <w:jc w:val="both"/>
      </w:pPr>
      <w:r>
        <w:rPr>
          <w:rStyle w:val="s0"/>
        </w:rPr>
        <w:t>90) правила открытия, ведения и закрытия банками металлических счетов;</w:t>
      </w:r>
    </w:p>
    <w:p w:rsidR="00000000" w:rsidRDefault="00722BF1">
      <w:pPr>
        <w:ind w:firstLine="400"/>
        <w:jc w:val="both"/>
      </w:pPr>
      <w:r>
        <w:rPr>
          <w:rStyle w:val="s0"/>
        </w:rPr>
        <w:t>91) инвестиционную декларацию единого накопительного пенсионного фонда, а также изменения и дополнения к ней;</w:t>
      </w:r>
    </w:p>
    <w:p w:rsidR="00000000" w:rsidRDefault="00722BF1">
      <w:pPr>
        <w:ind w:firstLine="400"/>
        <w:jc w:val="both"/>
      </w:pPr>
      <w:r>
        <w:rPr>
          <w:rStyle w:val="s0"/>
        </w:rPr>
        <w:t>92) правила выбора управляющих инв</w:t>
      </w:r>
      <w:r>
        <w:rPr>
          <w:rStyle w:val="s0"/>
        </w:rPr>
        <w:t>естиционным портфелем, осуществляющих деятельность на основании лицензии Национального Банка Казахстана, включая требования к ним, при поручении им совершать действия, необходимые для управления пенсионными активами единого накопительного пенсионного фонда</w:t>
      </w:r>
      <w:r>
        <w:rPr>
          <w:rStyle w:val="s0"/>
        </w:rPr>
        <w:t>;</w:t>
      </w:r>
    </w:p>
    <w:p w:rsidR="00000000" w:rsidRDefault="00722BF1">
      <w:pPr>
        <w:ind w:firstLine="400"/>
        <w:jc w:val="both"/>
      </w:pPr>
      <w:r>
        <w:rPr>
          <w:rStyle w:val="s0"/>
        </w:rPr>
        <w:t>93) правила выбора зарубежных организаций, управляющих пенсионными активами единого накопительного пенсионного фонда, включая требования к ним, при поручении им совершать действия, необходимые для управления пенсионными активами единого накопительного пе</w:t>
      </w:r>
      <w:r>
        <w:rPr>
          <w:rStyle w:val="s0"/>
        </w:rPr>
        <w:t>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94) порядок осуществления деятельности центрального депозитария;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95) порядок передачи организациями, обладающими лицензиями на осуществление деятельности по ведению системы реестров держателей ценных бумаг, единому регистратору сведений и </w:t>
      </w:r>
      <w:r>
        <w:rPr>
          <w:rStyle w:val="s0"/>
        </w:rPr>
        <w:t>документов, составляющих системы реестров держателей ценных бумаг эмитентов;</w:t>
      </w:r>
    </w:p>
    <w:p w:rsidR="00000000" w:rsidRDefault="00722BF1">
      <w:pPr>
        <w:ind w:firstLine="400"/>
        <w:jc w:val="both"/>
      </w:pPr>
      <w:r>
        <w:rPr>
          <w:rStyle w:val="s0"/>
        </w:rPr>
        <w:t>96) порядок осуществления деятельности платежного агента на рынке ценных бумаг в Республике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97) требования к системе управления рисками клиринговой организации, условия</w:t>
      </w:r>
      <w:r>
        <w:rPr>
          <w:rStyle w:val="s0"/>
        </w:rPr>
        <w:t>м и порядку мониторинга, контроля и управления рисками в клиринговой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98) порядок осуществления трансфер-агентской деятельности на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99) порядок применения мер раннего реагирования и методику определения факторов, влияющих на ухудшение финансового положения организаций, осуществляющих брокерскую и (или) дилерскую деятельность на рынке ценных бумаг и (или) деятельность по управлению инве</w:t>
      </w:r>
      <w:r>
        <w:rPr>
          <w:rStyle w:val="s0"/>
        </w:rPr>
        <w:t>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100) порядок направления уведомления о намерении приобретения на вторичном рынке ценных бумаг тридцати или более процентов голосующих акций общества либо иного количества голосующих акций, в результате приобретения которого лицу самос</w:t>
      </w:r>
      <w:r>
        <w:rPr>
          <w:rStyle w:val="s0"/>
        </w:rPr>
        <w:t>тоятельно или совместно с его аффилиированными лицами будет принадлежать тридцать или более процентов голосующих акций общества;</w:t>
      </w:r>
    </w:p>
    <w:p w:rsidR="00000000" w:rsidRDefault="00722BF1">
      <w:pPr>
        <w:ind w:firstLine="400"/>
        <w:jc w:val="both"/>
      </w:pPr>
      <w:r>
        <w:rPr>
          <w:rStyle w:val="s0"/>
        </w:rPr>
        <w:t>101) порядок исчисления, условий действия плавающей ставки вознаграждения по договорам банковского займа;</w:t>
      </w:r>
    </w:p>
    <w:p w:rsidR="00000000" w:rsidRDefault="00722BF1">
      <w:pPr>
        <w:ind w:firstLine="400"/>
        <w:jc w:val="both"/>
      </w:pPr>
      <w:r>
        <w:rPr>
          <w:rStyle w:val="s0"/>
        </w:rPr>
        <w:t>102) порядок совершен</w:t>
      </w:r>
      <w:r>
        <w:rPr>
          <w:rStyle w:val="s0"/>
        </w:rPr>
        <w:t>ия банком или банковским холдингом сделок с собственными облигациями и облигациями, выпущенными дочерними организациями данного банка или банковского холдинга, обязательства по которым гарантированы банком или банковским холдингом;</w:t>
      </w:r>
    </w:p>
    <w:p w:rsidR="00000000" w:rsidRDefault="00722BF1">
      <w:pPr>
        <w:ind w:firstLine="400"/>
        <w:jc w:val="both"/>
      </w:pPr>
      <w:r>
        <w:rPr>
          <w:rStyle w:val="s0"/>
        </w:rPr>
        <w:t>103) порядок осуществлен</w:t>
      </w:r>
      <w:r>
        <w:rPr>
          <w:rStyle w:val="s0"/>
        </w:rPr>
        <w:t>ия доверительного управления акциями банка, принадлежащими крупному участнику банка, банковскому холдингу либо лицу, обладающему признаками крупного участника банка либо банковского холдинга, а также действий Национального Банка Казахстана либо национально</w:t>
      </w:r>
      <w:r>
        <w:rPr>
          <w:rStyle w:val="s0"/>
        </w:rPr>
        <w:t>го управляющего холдинга в период доверительного управления;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104) порядок применения мер раннего реагирования и методику определения факторов, влияющих на ухудшение финансового положения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105) порядок применения мер раннего реагирования и методику оп</w:t>
      </w:r>
      <w:r>
        <w:rPr>
          <w:rStyle w:val="s0"/>
        </w:rPr>
        <w:t>ределения факторов, влияющих на ухудшение финансового положения банковского конгломерата;</w:t>
      </w:r>
    </w:p>
    <w:p w:rsidR="00000000" w:rsidRDefault="00722BF1">
      <w:pPr>
        <w:ind w:firstLine="400"/>
        <w:jc w:val="both"/>
      </w:pPr>
      <w:r>
        <w:rPr>
          <w:rStyle w:val="s0"/>
        </w:rPr>
        <w:t>106) требования к внутренней политике по оплате труда, начислению денежных вознаграждений, а также других видов материального поощрения руководящих работников банков,</w:t>
      </w:r>
      <w:r>
        <w:rPr>
          <w:rStyle w:val="s0"/>
        </w:rPr>
        <w:t xml:space="preserve"> страховых (перестраховочных) организаций и формы отчетности о доходах, выплаченных всем руководящим работникам банков,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107) порядок выдачи, отзыва согласия на приобретение статуса крупного участника банка, банковс</w:t>
      </w:r>
      <w:r>
        <w:rPr>
          <w:rStyle w:val="s0"/>
        </w:rPr>
        <w:t>кого холдинга, крупного участника страховой (перестраховочной) организации, страхового холдинга, крупного участника управляющего инвестиционным портфелем, требования к документам, представляемым для получения указанного согласия;</w:t>
      </w:r>
    </w:p>
    <w:p w:rsidR="00000000" w:rsidRDefault="00722BF1">
      <w:pPr>
        <w:ind w:firstLine="400"/>
        <w:jc w:val="both"/>
      </w:pPr>
      <w:r>
        <w:rPr>
          <w:rStyle w:val="s0"/>
        </w:rPr>
        <w:t>108) порядок осуществления</w:t>
      </w:r>
      <w:r>
        <w:rPr>
          <w:rStyle w:val="s0"/>
        </w:rPr>
        <w:t xml:space="preserve">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</w:t>
      </w:r>
      <w:r>
        <w:rPr>
          <w:rStyle w:val="s0"/>
        </w:rPr>
        <w:t>рганизации, страхового холдинга, а также действий Национального Банка Казахстана либо национального управляющего холдинга в период доверительного управления;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109) порядок применения мер раннего реагирования и методика определения факторов, влияющих на ухуд</w:t>
      </w:r>
      <w:r>
        <w:rPr>
          <w:rStyle w:val="s0"/>
        </w:rPr>
        <w:t>шение финансового положения страховой (перестраховочной) организации, страховой группы;</w:t>
      </w:r>
    </w:p>
    <w:p w:rsidR="00000000" w:rsidRDefault="00722BF1">
      <w:pPr>
        <w:ind w:firstLine="400"/>
        <w:jc w:val="both"/>
      </w:pPr>
      <w:r>
        <w:rPr>
          <w:rStyle w:val="s0"/>
        </w:rPr>
        <w:t>110) порядок осуществления кастодиальной деятельности на рынке ценных бумаг;</w:t>
      </w:r>
    </w:p>
    <w:p w:rsidR="00000000" w:rsidRDefault="00722BF1">
      <w:pPr>
        <w:jc w:val="both"/>
      </w:pPr>
      <w:bookmarkStart w:id="4" w:name="SUB538"/>
      <w:bookmarkEnd w:id="4"/>
      <w:r>
        <w:rPr>
          <w:rStyle w:val="s3"/>
        </w:rPr>
        <w:t xml:space="preserve">Абзацы пятьсот тридцать восьмой, пятьсот тридцать девятый </w:t>
      </w:r>
      <w:hyperlink w:anchor="sub200" w:history="1">
        <w:r>
          <w:rPr>
            <w:rStyle w:val="a3"/>
            <w:i/>
            <w:iCs/>
          </w:rPr>
          <w:t>введ</w:t>
        </w:r>
        <w:r>
          <w:rPr>
            <w:rStyle w:val="a3"/>
            <w:i/>
            <w:iCs/>
          </w:rPr>
          <w:t>ены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722BF1">
      <w:pPr>
        <w:ind w:firstLine="400"/>
        <w:jc w:val="both"/>
      </w:pPr>
      <w:r>
        <w:rPr>
          <w:rStyle w:val="s0"/>
        </w:rPr>
        <w:t>111) порядок выдачи согласия Национального Банка Казахстана для предложения финансовых продуктов финансовыми организациями потребителям финансовых услуг, а также микрокредитов микрофинансовыми организациями их потребите</w:t>
      </w:r>
      <w:r>
        <w:rPr>
          <w:rStyle w:val="s0"/>
        </w:rPr>
        <w:t>лям;</w:t>
      </w:r>
    </w:p>
    <w:p w:rsidR="00000000" w:rsidRDefault="00722BF1">
      <w:pPr>
        <w:ind w:firstLine="400"/>
        <w:jc w:val="both"/>
      </w:pPr>
      <w:r>
        <w:rPr>
          <w:rStyle w:val="s0"/>
        </w:rPr>
        <w:t>112) перечень (виды) финансовых продуктов, требующих согласия Национального Банка Казахстана, для предложения финансовыми организациями потребителям финансовых услуг;</w:t>
      </w:r>
    </w:p>
    <w:p w:rsidR="00000000" w:rsidRDefault="00722BF1">
      <w:pPr>
        <w:ind w:firstLine="400"/>
        <w:jc w:val="both"/>
      </w:pPr>
      <w:r>
        <w:rPr>
          <w:rStyle w:val="s0"/>
        </w:rPr>
        <w:t>113) нормативные правовые акты по вопросам организационных мер и использования прогр</w:t>
      </w:r>
      <w:r>
        <w:rPr>
          <w:rStyle w:val="s0"/>
        </w:rPr>
        <w:t>аммно-технических средств, обеспечивающих защиту информации в соответствии с законодательством Республики Казахстан, в финансовых организациях, исламских специальных финансовых компаниях, микрофинансовых организациях и акционерном обществе «Банк Развития К</w:t>
      </w:r>
      <w:r>
        <w:rPr>
          <w:rStyle w:val="s0"/>
        </w:rPr>
        <w:t>азахстана» от несанкционированного доступа, изменения и уничтожения;</w:t>
      </w:r>
    </w:p>
    <w:p w:rsidR="00000000" w:rsidRDefault="00722BF1">
      <w:pPr>
        <w:ind w:firstLine="400"/>
        <w:jc w:val="both"/>
      </w:pPr>
      <w:r>
        <w:rPr>
          <w:rStyle w:val="s0"/>
        </w:rPr>
        <w:t>114) нормативные правовые акты по вопросам использования информационно-коммуникационных технологий в финансовых организациях, исламских специальных финансовых компаниях, микрофинансовых организациях и акционерном обществе «Банк Развития Казахстана»;</w:t>
      </w:r>
    </w:p>
    <w:p w:rsidR="00000000" w:rsidRDefault="00722BF1">
      <w:pPr>
        <w:ind w:firstLine="400"/>
        <w:jc w:val="both"/>
      </w:pPr>
      <w:r>
        <w:rPr>
          <w:rStyle w:val="s0"/>
        </w:rPr>
        <w:t>115) и</w:t>
      </w:r>
      <w:r>
        <w:rPr>
          <w:rStyle w:val="s0"/>
        </w:rPr>
        <w:t>ные нормативные правовые акты Национального Банка Казахстана в соответствии с Законом о Национальном Банке, иными законами Республики Казахстан и актами Президента Республики Казахстан.</w:t>
      </w:r>
    </w:p>
    <w:p w:rsidR="00000000" w:rsidRDefault="00722BF1">
      <w:pPr>
        <w:ind w:firstLine="400"/>
        <w:jc w:val="both"/>
      </w:pPr>
      <w:r>
        <w:rPr>
          <w:rStyle w:val="s0"/>
        </w:rPr>
        <w:t>23. Правление Национального Банка Казахстана:</w:t>
      </w:r>
    </w:p>
    <w:p w:rsidR="00000000" w:rsidRDefault="00722BF1">
      <w:pPr>
        <w:ind w:firstLine="400"/>
        <w:jc w:val="both"/>
      </w:pPr>
      <w:r>
        <w:rPr>
          <w:rStyle w:val="s0"/>
        </w:rPr>
        <w:t>1) одобряет государствен</w:t>
      </w:r>
      <w:r>
        <w:rPr>
          <w:rStyle w:val="s0"/>
        </w:rPr>
        <w:t>ную денежно-кредитную политику;</w:t>
      </w:r>
    </w:p>
    <w:p w:rsidR="00000000" w:rsidRDefault="00722BF1">
      <w:pPr>
        <w:ind w:firstLine="400"/>
        <w:jc w:val="both"/>
      </w:pPr>
      <w:r>
        <w:rPr>
          <w:rStyle w:val="s0"/>
        </w:rPr>
        <w:t>2) устанавливает официальную ставку рефинансирования;</w:t>
      </w:r>
    </w:p>
    <w:p w:rsidR="00000000" w:rsidRDefault="00722BF1">
      <w:pPr>
        <w:ind w:firstLine="400"/>
        <w:jc w:val="both"/>
      </w:pPr>
      <w:r>
        <w:rPr>
          <w:rStyle w:val="s0"/>
        </w:rPr>
        <w:t>3) устанавливает нормативы минимальных резервных требований;</w:t>
      </w:r>
    </w:p>
    <w:p w:rsidR="00000000" w:rsidRDefault="00722BF1">
      <w:pPr>
        <w:ind w:firstLine="400"/>
        <w:jc w:val="both"/>
      </w:pPr>
      <w:r>
        <w:rPr>
          <w:rStyle w:val="s0"/>
        </w:rPr>
        <w:t>4) принимает решения об изготовлении и выпуске в обращение банкнот и монет национальной валюты Республики Каз</w:t>
      </w:r>
      <w:r>
        <w:rPr>
          <w:rStyle w:val="s0"/>
        </w:rPr>
        <w:t>ахстан, в том числе по заказам других стран, замене банкнот и монет национальной валюты Республики Казахстан при изменении их дизайна или формы, а также устанавливает порядок обмена ветхих и поврежденных банкнот и монет национальной валюты Республики Казах</w:t>
      </w:r>
      <w:r>
        <w:rPr>
          <w:rStyle w:val="s0"/>
        </w:rPr>
        <w:t>стан;</w:t>
      </w:r>
    </w:p>
    <w:p w:rsidR="00000000" w:rsidRDefault="00722BF1">
      <w:pPr>
        <w:ind w:firstLine="400"/>
        <w:jc w:val="both"/>
      </w:pPr>
      <w:r>
        <w:rPr>
          <w:rStyle w:val="s0"/>
        </w:rPr>
        <w:t>5) определяет номинальную стоимость и дизайн банкнот и монет на основе утвержденной Президентом Республики Казахстан концепции;</w:t>
      </w:r>
    </w:p>
    <w:p w:rsidR="00000000" w:rsidRDefault="00722BF1">
      <w:pPr>
        <w:ind w:firstLine="400"/>
        <w:jc w:val="both"/>
      </w:pPr>
      <w:r>
        <w:rPr>
          <w:rStyle w:val="s0"/>
        </w:rPr>
        <w:t>6) определяет тематику выпуска, тираж изготовления, сплав, сроки и дату выпуска коллекционных и инвестиционных монет;</w:t>
      </w:r>
    </w:p>
    <w:p w:rsidR="00000000" w:rsidRDefault="00722BF1">
      <w:pPr>
        <w:ind w:firstLine="400"/>
        <w:jc w:val="both"/>
      </w:pPr>
      <w:r>
        <w:rPr>
          <w:rStyle w:val="s0"/>
        </w:rPr>
        <w:t>7) у</w:t>
      </w:r>
      <w:r>
        <w:rPr>
          <w:rStyle w:val="s0"/>
        </w:rPr>
        <w:t>станавливает пределы отклонения курса покупки от курса продажи иностранной валюты за тенге по операциям, проводимым через обменные пункты;</w:t>
      </w:r>
    </w:p>
    <w:p w:rsidR="00000000" w:rsidRDefault="00722BF1">
      <w:pPr>
        <w:ind w:firstLine="400"/>
        <w:jc w:val="both"/>
      </w:pPr>
      <w:r>
        <w:rPr>
          <w:rStyle w:val="s0"/>
        </w:rPr>
        <w:t>8) устанавливает размер и порядок формирования уставного капитала для уполномоченных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9) определяет основные принципы управления активами в иностранной валюте и драгоценных металлах, включая их структуру;</w:t>
      </w:r>
    </w:p>
    <w:p w:rsidR="00000000" w:rsidRDefault="00722BF1">
      <w:pPr>
        <w:ind w:firstLine="400"/>
        <w:jc w:val="both"/>
      </w:pPr>
      <w:r>
        <w:rPr>
          <w:rStyle w:val="s0"/>
        </w:rPr>
        <w:t>10) определяет деятельность, относящуюся к монетарной;</w:t>
      </w:r>
    </w:p>
    <w:p w:rsidR="00000000" w:rsidRDefault="00722BF1">
      <w:pPr>
        <w:ind w:firstLine="400"/>
        <w:jc w:val="both"/>
      </w:pPr>
      <w:r>
        <w:rPr>
          <w:rStyle w:val="s0"/>
        </w:rPr>
        <w:t>11) определяет категории юридических лиц, обслуживаемых Национальным Банком Казахс</w:t>
      </w:r>
      <w:r>
        <w:rPr>
          <w:rStyle w:val="s0"/>
        </w:rPr>
        <w:t>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12) рассматривает, принимает и представляет на утверждение Президента Республики Казахстан годовой отчет о работе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13) рассматривает, одобряет и представляет на утверждение Президенту Республики Казахстан структуру, общ</w:t>
      </w:r>
      <w:r>
        <w:rPr>
          <w:rStyle w:val="s0"/>
        </w:rPr>
        <w:t>ую штатную численность, систему оплаты труда Национального Банка Казахстана и Положение, а также изменения и дополнения в них;</w:t>
      </w:r>
    </w:p>
    <w:p w:rsidR="00000000" w:rsidRDefault="00722BF1">
      <w:pPr>
        <w:ind w:firstLine="400"/>
        <w:jc w:val="both"/>
      </w:pPr>
      <w:r>
        <w:rPr>
          <w:rStyle w:val="s0"/>
        </w:rPr>
        <w:t>14) утверждает бюджет (смету расходов)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15) рассматривает и утверждает годовую консолидированную ф</w:t>
      </w:r>
      <w:r>
        <w:rPr>
          <w:rStyle w:val="s0"/>
        </w:rPr>
        <w:t>инансовую отчетность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16) утверждает условия труда, его оплаты, социально-бытового обеспечения, повышения квалификации и переподготовки работников Национального Банка Казахстана, его филиалов, представительств и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17) определяет должностное лицо на уровне не ниже заместителя Председателя Национального Банка Казахстана, в полномочия которого входит оперативное принятие решений по доверительному управлению Национальным фондом Республики Казахстан (полномочный представ</w:t>
      </w:r>
      <w:r>
        <w:rPr>
          <w:rStyle w:val="s0"/>
        </w:rPr>
        <w:t>итель);</w:t>
      </w:r>
    </w:p>
    <w:p w:rsidR="00000000" w:rsidRDefault="00722BF1">
      <w:pPr>
        <w:ind w:firstLine="400"/>
        <w:jc w:val="both"/>
      </w:pPr>
      <w:r>
        <w:rPr>
          <w:rStyle w:val="s0"/>
        </w:rPr>
        <w:t>18) определяет порядок применения к финансовым и иным организациям ограниченных мер воздействия, санкций и иных мер, предусмотренных законами Республики Казахстан, в случае нарушения ими требований законов и иных нормативных правовых актов Республи</w:t>
      </w:r>
      <w:r>
        <w:rPr>
          <w:rStyle w:val="s0"/>
        </w:rPr>
        <w:t>ки Казахстан по вопросам, входящим в его компетенцию;</w:t>
      </w:r>
    </w:p>
    <w:p w:rsidR="00000000" w:rsidRDefault="00722BF1">
      <w:pPr>
        <w:ind w:firstLine="400"/>
        <w:jc w:val="both"/>
      </w:pPr>
      <w:r>
        <w:rPr>
          <w:rStyle w:val="s0"/>
        </w:rPr>
        <w:t>19) рассматривает вопрос о предоставлении займа банкам в качестве заимодателя последней инстанции, а также владельцам банковских счетов, открытых в Национальном Банке Казахстана, на срок не более одного</w:t>
      </w:r>
      <w:r>
        <w:rPr>
          <w:rStyle w:val="s0"/>
        </w:rPr>
        <w:t xml:space="preserve"> года под обеспечение высоколиквидными, безрисковыми ценными бумагами и другими активами как в национальной, так и иностранной валютах;</w:t>
      </w:r>
    </w:p>
    <w:p w:rsidR="00000000" w:rsidRDefault="00722BF1">
      <w:pPr>
        <w:ind w:firstLine="400"/>
        <w:jc w:val="both"/>
      </w:pPr>
      <w:r>
        <w:rPr>
          <w:rStyle w:val="s0"/>
        </w:rPr>
        <w:t>20) принимает решения о создании и участии в деятельности организаций, в том числе способствующих осуществлению Национал</w:t>
      </w:r>
      <w:r>
        <w:rPr>
          <w:rStyle w:val="s0"/>
        </w:rPr>
        <w:t>ьным Банком Казахстана возложенных на него функций и (или) являющихся частью инфраструктуры финансового рынка, а также о создании и финансировании стабилизационного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21) дает согласие на увеличение либо уменьшение уставного капитала акционерных общес</w:t>
      </w:r>
      <w:r>
        <w:rPr>
          <w:rStyle w:val="s0"/>
        </w:rPr>
        <w:t xml:space="preserve">тв и товариществ с ограниченной ответственностью Национального Банка Казахстана, а также на приобретение либо отчуждение акций акционерных обществ, долей участия в уставном капитале товариществ с ограниченной ответственностью; принимает решение об участии </w:t>
      </w:r>
      <w:r>
        <w:rPr>
          <w:rStyle w:val="s0"/>
        </w:rPr>
        <w:t>Национального Банка Казахстана в международных и иных организациях;</w:t>
      </w:r>
    </w:p>
    <w:p w:rsidR="00000000" w:rsidRDefault="00722BF1">
      <w:pPr>
        <w:ind w:firstLine="400"/>
        <w:jc w:val="both"/>
      </w:pPr>
      <w:r>
        <w:rPr>
          <w:rStyle w:val="s0"/>
        </w:rPr>
        <w:t>22) принимает решение о создании консультативно-совещательных органов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23) утверждает среднесрочный план аудиторских проверок и годовой отчет подразделения в</w:t>
      </w:r>
      <w:r>
        <w:rPr>
          <w:rStyle w:val="s0"/>
        </w:rPr>
        <w:t>нутреннего аудита;</w:t>
      </w:r>
    </w:p>
    <w:p w:rsidR="00000000" w:rsidRDefault="00722BF1">
      <w:pPr>
        <w:ind w:firstLine="400"/>
        <w:jc w:val="both"/>
      </w:pPr>
      <w:r>
        <w:rPr>
          <w:rStyle w:val="s0"/>
        </w:rPr>
        <w:t>24) определяет условия реструктуризации задолженности банков и других организаций перед Национальным Банком Казахстана по кредитам, предоставленным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25) устанавливает размер нераспределенного чистого дохода</w:t>
      </w:r>
      <w:r>
        <w:rPr>
          <w:rStyle w:val="s0"/>
        </w:rPr>
        <w:t>, направляемого на формирование уставного и (или) резервного капиталов;</w:t>
      </w:r>
    </w:p>
    <w:p w:rsidR="00000000" w:rsidRDefault="00722BF1">
      <w:pPr>
        <w:ind w:firstLine="400"/>
        <w:jc w:val="both"/>
      </w:pPr>
      <w:r>
        <w:rPr>
          <w:rStyle w:val="s0"/>
        </w:rPr>
        <w:t>26) устанавливает лимит доли акций (долей участия в уставном капитале) родительской организации банковского конгломерата, банка или банковского холдинга, принадлежащих дочерним организ</w:t>
      </w:r>
      <w:r>
        <w:rPr>
          <w:rStyle w:val="s0"/>
        </w:rPr>
        <w:t>ациям банка либо банковского холдинга, организациям, в которых банк либо банковский холдинг имеют значительное участие в капитале;</w:t>
      </w:r>
    </w:p>
    <w:p w:rsidR="00000000" w:rsidRDefault="00722BF1">
      <w:pPr>
        <w:ind w:firstLine="400"/>
        <w:jc w:val="both"/>
      </w:pPr>
      <w:r>
        <w:rPr>
          <w:rStyle w:val="s0"/>
        </w:rPr>
        <w:t>27) определяет минимальный уровень кредитного рейтинга эмитентов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28) выдает, отказывает в выдаче либо отзывает </w:t>
      </w:r>
      <w:r>
        <w:rPr>
          <w:rStyle w:val="s0"/>
        </w:rPr>
        <w:t>разрешения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открытие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и приобретение банками и (или) банковскими холдингами дочерней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или приобретение банками дочерней организации, приобретающей сомнительные и без</w:t>
      </w:r>
      <w:r>
        <w:rPr>
          <w:rStyle w:val="s0"/>
        </w:rPr>
        <w:t>надежные активы родительского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значительное участие банка и (или) банковского холдинга в капитале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создание или приобретение страховыми (перестраховочными) организациями и страховыми холдингами дочерней организации;</w:t>
      </w:r>
    </w:p>
    <w:p w:rsidR="00000000" w:rsidRDefault="00722BF1">
      <w:pPr>
        <w:ind w:firstLine="400"/>
        <w:jc w:val="both"/>
      </w:pPr>
      <w:r>
        <w:rPr>
          <w:rStyle w:val="s0"/>
        </w:rPr>
        <w:t>значительное участие с</w:t>
      </w:r>
      <w:r>
        <w:rPr>
          <w:rStyle w:val="s0"/>
        </w:rPr>
        <w:t>траховой (перестраховочной) организации и (или) страхового холдинга в капитале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29) выдает, отказывает в выдаче разрешения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(слияние, присоединение, разделение, выделение, преобразование) банков (банковских холдингов) или добровольную ликвидацию банков;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(слияние, присоединение, разделение, выделение, преобразование) страховы</w:t>
      </w:r>
      <w:r>
        <w:rPr>
          <w:rStyle w:val="s0"/>
        </w:rPr>
        <w:t>х (перестраховочных) организаций (страховых холдингов) или добровольную ликвидацию страховых (перестраховочных) организаций;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или добровольную ликвидацию добровольного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добровольную реорганизацию и</w:t>
      </w:r>
      <w:r>
        <w:rPr>
          <w:rStyle w:val="s0"/>
        </w:rPr>
        <w:t>ли ликвидацию исламской специальной финансовой компании;</w:t>
      </w:r>
    </w:p>
    <w:p w:rsidR="00000000" w:rsidRDefault="00722BF1">
      <w:pPr>
        <w:ind w:firstLine="400"/>
        <w:jc w:val="both"/>
      </w:pPr>
      <w:r>
        <w:rPr>
          <w:rStyle w:val="s0"/>
        </w:rPr>
        <w:t>30) принимает решение о выдаче, отказе в выдаче и отзыве согласия на: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приобретение статуса крупного участника банка или банковского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приобретение статуса крупного участника страховой (перест</w:t>
      </w:r>
      <w:r>
        <w:rPr>
          <w:rStyle w:val="s0"/>
        </w:rPr>
        <w:t>раховочной) организации или страхового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приобретение статуса крупного участника управляющего инвестиционным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31) принимает решение о приостановлении, возобновлении действия либо лишении лицензии на:</w:t>
      </w:r>
    </w:p>
    <w:p w:rsidR="00000000" w:rsidRDefault="00722BF1">
      <w:pPr>
        <w:ind w:firstLine="400"/>
        <w:jc w:val="both"/>
      </w:pPr>
      <w:r>
        <w:rPr>
          <w:rStyle w:val="s0"/>
        </w:rPr>
        <w:t>проведение банковских, а также иных ус</w:t>
      </w:r>
      <w:r>
        <w:rPr>
          <w:rStyle w:val="s0"/>
        </w:rPr>
        <w:t>тановленных Законом о банках и банковской деятельности операций;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право осуществления страховой (перестраховочной) деятельности и деятельности страхового брокера, актуарной деятельности на страховом рынке;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добровольных накопительных пенсионных фондов по управлению инвестиционным портфелем с правом привлечения добровольных пенсионных взносов;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на рынке ценных бумаг;</w:t>
      </w:r>
    </w:p>
    <w:p w:rsidR="00000000" w:rsidRDefault="00722BF1">
      <w:pPr>
        <w:ind w:firstLine="400"/>
        <w:jc w:val="both"/>
      </w:pPr>
      <w:r>
        <w:rPr>
          <w:rStyle w:val="s0"/>
        </w:rPr>
        <w:t>осуществление деятельности кредитного бюр</w:t>
      </w:r>
      <w:r>
        <w:rPr>
          <w:rStyle w:val="s0"/>
        </w:rPr>
        <w:t>о, за исключением деятельности кредитного бюро с государственным участием;</w:t>
      </w:r>
    </w:p>
    <w:p w:rsidR="00000000" w:rsidRDefault="00722BF1">
      <w:pPr>
        <w:ind w:firstLine="400"/>
        <w:jc w:val="both"/>
      </w:pPr>
      <w:r>
        <w:rPr>
          <w:rStyle w:val="s0"/>
        </w:rPr>
        <w:t>32) принимает решение о введении консервации банков, страховых (перестраховочных) организаций, а также назначении временной администрации (временного управляющего) банка (банком), с</w:t>
      </w:r>
      <w:r>
        <w:rPr>
          <w:rStyle w:val="s0"/>
        </w:rPr>
        <w:t>траховой (перестраховочной) организации (организацией);</w:t>
      </w:r>
    </w:p>
    <w:p w:rsidR="00000000" w:rsidRDefault="00722BF1">
      <w:pPr>
        <w:ind w:firstLine="400"/>
        <w:jc w:val="both"/>
      </w:pPr>
      <w:r>
        <w:rPr>
          <w:rStyle w:val="s0"/>
        </w:rPr>
        <w:t>33) принимает решение по вопросу о (об):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принудительном выкупе в целях защиты интересов кредиторов банков и обеспечения устойчивости банковской системы Республики Казахстан и на условиях обязательной </w:t>
      </w:r>
      <w:r>
        <w:rPr>
          <w:rStyle w:val="s0"/>
        </w:rPr>
        <w:t>последующей незамедлительной реализации новым инвесторам акций банков, имеющих отрицательный размер собственного капитала, по согласованию с Правительством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банка, принадлежащими крупному уч</w:t>
      </w:r>
      <w:r>
        <w:rPr>
          <w:rStyle w:val="s0"/>
        </w:rPr>
        <w:t>астнику банка, банковскому холдингу либо лицу, обладающему признаками крупного участника банка, банковского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принудительном выкупе акций страховых (перестраховочных) организаций у их акционеров и реализации этих акций новому инвестору, пожелавшему</w:t>
      </w:r>
      <w:r>
        <w:rPr>
          <w:rStyle w:val="s0"/>
        </w:rPr>
        <w:t xml:space="preserve"> их приобрести на условиях, гарантирующих исполнение последним всех обязательств по договорам страхования и перестрахования, в случае установления отрицательной разницы между стоимостью активов, рассчитанной с учетом их классификации по качеству и ликвидно</w:t>
      </w:r>
      <w:r>
        <w:rPr>
          <w:rStyle w:val="s0"/>
        </w:rPr>
        <w:t>сти, и обязательствами;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обладающему признаками крупного участн</w:t>
      </w:r>
      <w:r>
        <w:rPr>
          <w:rStyle w:val="s0"/>
        </w:rPr>
        <w:t>ика страховой (перестраховочной) организации, страхового холдинга;</w:t>
      </w:r>
    </w:p>
    <w:p w:rsidR="00000000" w:rsidRDefault="00722BF1">
      <w:pPr>
        <w:ind w:firstLine="400"/>
        <w:jc w:val="both"/>
      </w:pPr>
      <w:r>
        <w:rPr>
          <w:rStyle w:val="s0"/>
        </w:rPr>
        <w:t>учреждении доверительного управления акциями управляющего инвестиционным портфелем, принадлежащими крупному участнику либо лицу, обладающему признаками крупного участника управляющего инвес</w:t>
      </w:r>
      <w:r>
        <w:rPr>
          <w:rStyle w:val="s0"/>
        </w:rPr>
        <w:t>тиционным портфелем;</w:t>
      </w:r>
    </w:p>
    <w:p w:rsidR="00000000" w:rsidRDefault="00722BF1">
      <w:pPr>
        <w:ind w:firstLine="400"/>
        <w:jc w:val="both"/>
      </w:pPr>
      <w:r>
        <w:rPr>
          <w:rStyle w:val="s0"/>
        </w:rPr>
        <w:t>34) в целях защиты интересов кредиторов банков и обеспечения устойчивости банковской системы Республики Казахстан в случае, если примененные меры не привели к улучшению финансового состояния банка, по согласованию с Правительством Респ</w:t>
      </w:r>
      <w:r>
        <w:rPr>
          <w:rStyle w:val="s0"/>
        </w:rPr>
        <w:t>ублики Казахстан:</w:t>
      </w:r>
    </w:p>
    <w:p w:rsidR="00000000" w:rsidRDefault="00722BF1">
      <w:pPr>
        <w:ind w:firstLine="400"/>
        <w:jc w:val="both"/>
      </w:pPr>
      <w:r>
        <w:rPr>
          <w:rStyle w:val="s0"/>
        </w:rPr>
        <w:t>принимает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 финансового состояния и выполнения банком пруденциальных нормати</w:t>
      </w:r>
      <w:r>
        <w:rPr>
          <w:rStyle w:val="s0"/>
        </w:rPr>
        <w:t>вов и (или) других обязательных к соблюдению норм и лимитов, в порядке, предусмотренном законодательными актами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при наличии у банка отрицательного размера капитала осуществляет принудительный выкуп акций банка с условием их обязательн</w:t>
      </w:r>
      <w:r>
        <w:rPr>
          <w:rStyle w:val="s0"/>
        </w:rPr>
        <w:t>ой последующей незамедлительной реализации по цене приобретения новому инвестору, гарантирующему необходимое улучшение финансового положения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35) принимает решение о принудительном выкупе акций страховых (перестраховочных) организаций у их акционеров</w:t>
      </w:r>
      <w:r>
        <w:rPr>
          <w:rStyle w:val="s0"/>
        </w:rPr>
        <w:t xml:space="preserve"> и реализации этих акций новому инвестору, пожелавшему их приобрести, на условиях, гарантирующих исполнение последним всех обязательств по договорам страхования и перестрахования, в случае установления отрицательной разницы между стоимостью активов, рассчи</w:t>
      </w:r>
      <w:r>
        <w:rPr>
          <w:rStyle w:val="s0"/>
        </w:rPr>
        <w:t>танной с учетом их классификации по качеству и ликвидности, и обязательствами;</w:t>
      </w:r>
    </w:p>
    <w:p w:rsidR="00000000" w:rsidRDefault="00722BF1">
      <w:pPr>
        <w:ind w:firstLine="400"/>
        <w:jc w:val="both"/>
      </w:pPr>
      <w:r>
        <w:rPr>
          <w:rStyle w:val="s0"/>
        </w:rPr>
        <w:t>36) принимает решение о признании активов финансового рынка ценными бумагами;</w:t>
      </w:r>
    </w:p>
    <w:p w:rsidR="00000000" w:rsidRDefault="00722BF1">
      <w:pPr>
        <w:ind w:firstLine="400"/>
        <w:jc w:val="both"/>
      </w:pPr>
      <w:r>
        <w:rPr>
          <w:rStyle w:val="s0"/>
        </w:rPr>
        <w:t>37) ежегодно утверждает величину комиссионного вознаграждения единого накопительного пенсионного фо</w:t>
      </w:r>
      <w:r>
        <w:rPr>
          <w:rStyle w:val="s0"/>
        </w:rPr>
        <w:t>нда;</w:t>
      </w:r>
    </w:p>
    <w:p w:rsidR="00000000" w:rsidRDefault="00722BF1">
      <w:pPr>
        <w:ind w:firstLine="400"/>
        <w:jc w:val="both"/>
      </w:pPr>
      <w:r>
        <w:rPr>
          <w:rStyle w:val="s0"/>
        </w:rPr>
        <w:t>38) определяет зарубежных кастодианов, в которых открываются счета Национального Банка Казахстана для учета и хранения пенсионных активов 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39) принимает решения по вопросам, отнесенным законодательством Республики Казахстан и уставом единого накопительного пенсионного фонда к компетенции общего собрания акционеров (единственного акционера) единого накопительного пенсионного фонда;</w:t>
      </w:r>
    </w:p>
    <w:p w:rsidR="00000000" w:rsidRDefault="00722BF1">
      <w:pPr>
        <w:ind w:firstLine="400"/>
        <w:jc w:val="both"/>
      </w:pPr>
      <w:r>
        <w:rPr>
          <w:rStyle w:val="s0"/>
        </w:rPr>
        <w:t>40) осущест</w:t>
      </w:r>
      <w:r>
        <w:rPr>
          <w:rStyle w:val="s0"/>
        </w:rPr>
        <w:t>вляет иные функции и полномочия, предусмотренные Законом о Национальном Банке, иными законами Республики Казахстан и актами Президента Республики Казахстан.</w:t>
      </w:r>
    </w:p>
    <w:p w:rsidR="00000000" w:rsidRDefault="00722BF1">
      <w:pPr>
        <w:ind w:firstLine="400"/>
        <w:jc w:val="both"/>
      </w:pPr>
      <w:r>
        <w:rPr>
          <w:rStyle w:val="s0"/>
        </w:rPr>
        <w:t>Правление Национального Банка Казахстана вправе рассмотреть и принять решение по любому вопросу, вх</w:t>
      </w:r>
      <w:r>
        <w:rPr>
          <w:rStyle w:val="s0"/>
        </w:rPr>
        <w:t>одящему в компетенцию Национального Банка Казахстана.</w:t>
      </w:r>
    </w:p>
    <w:p w:rsidR="00000000" w:rsidRDefault="00722BF1">
      <w:pPr>
        <w:ind w:firstLine="400"/>
        <w:jc w:val="both"/>
      </w:pPr>
      <w:r>
        <w:rPr>
          <w:rStyle w:val="s0"/>
        </w:rPr>
        <w:t>Заседания Правления Национального Банка Казахстана проводятся по мере необходимости, но не реже одного раза в месяц. Заседания Правления ведет Председатель Национального Банка Казахстана, а в случае его</w:t>
      </w:r>
      <w:r>
        <w:rPr>
          <w:rStyle w:val="s0"/>
        </w:rPr>
        <w:t xml:space="preserve"> отсутствия - лицо, его замещающее.</w:t>
      </w:r>
    </w:p>
    <w:p w:rsidR="00000000" w:rsidRDefault="00722BF1">
      <w:pPr>
        <w:ind w:firstLine="400"/>
        <w:jc w:val="both"/>
      </w:pPr>
      <w:r>
        <w:rPr>
          <w:rStyle w:val="s0"/>
        </w:rPr>
        <w:t>Порядок работы Правления Национального Банка Казахстана определяется его регламентом.»;</w:t>
      </w:r>
    </w:p>
    <w:p w:rsidR="00000000" w:rsidRDefault="00722BF1">
      <w:pPr>
        <w:ind w:firstLine="400"/>
        <w:jc w:val="both"/>
      </w:pPr>
      <w:hyperlink r:id="rId15" w:anchor="sub_id=2500" w:history="1">
        <w:r>
          <w:rPr>
            <w:rStyle w:val="a3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«25. Совет </w:t>
      </w:r>
      <w:r>
        <w:rPr>
          <w:rStyle w:val="s0"/>
        </w:rPr>
        <w:t>директоров по вопросам, отнесенным к его компетенции, принимает постановления. Порядок работы Совета директоров определяется его регламентом.</w:t>
      </w:r>
    </w:p>
    <w:p w:rsidR="00000000" w:rsidRDefault="00722BF1">
      <w:pPr>
        <w:ind w:firstLine="400"/>
        <w:jc w:val="both"/>
      </w:pPr>
      <w:r>
        <w:rPr>
          <w:rStyle w:val="s0"/>
        </w:rPr>
        <w:t>Полномочия Совета директоров Национального Банка Казахстана:</w:t>
      </w:r>
    </w:p>
    <w:p w:rsidR="00000000" w:rsidRDefault="00722BF1">
      <w:pPr>
        <w:ind w:firstLine="400"/>
        <w:jc w:val="both"/>
      </w:pPr>
      <w:r>
        <w:rPr>
          <w:rStyle w:val="s0"/>
        </w:rPr>
        <w:t>1) на основании утвержденной Президентом Республики К</w:t>
      </w:r>
      <w:r>
        <w:rPr>
          <w:rStyle w:val="s0"/>
        </w:rPr>
        <w:t>азахстан структуры Национального Банка Казахстана утверждает структуру подразделений центрального аппарата, филиалов и представительств Национального Банка Казахстана, а также уставы организаций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2) заслушивает отчеты о проде</w:t>
      </w:r>
      <w:r>
        <w:rPr>
          <w:rStyle w:val="s0"/>
        </w:rPr>
        <w:t>ланной работе подразделений центрального аппарата, филиалов и представительств Национального Банка Казахстана, за исключением отчетов подразделений внутреннего аудита и обеспечения внутренней безопасности;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3) определяет структуру годовой консолидированной </w:t>
      </w:r>
      <w:r>
        <w:rPr>
          <w:rStyle w:val="s0"/>
        </w:rPr>
        <w:t>финансовой отчетности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4) принимает решение о создании, реорганизации, изменении наименования и правового статуса, увеличении либо уменьшении уставного капитала и ликвидации организаций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5) прин</w:t>
      </w:r>
      <w:r>
        <w:rPr>
          <w:rStyle w:val="s0"/>
        </w:rPr>
        <w:t>имает решение об открытии и закрытии филиалов и представительств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6) при необходимости предварительно рассматривает вопросы, выносимые на рассмотрение Правления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7) для государственных предприят</w:t>
      </w:r>
      <w:r>
        <w:rPr>
          <w:rStyle w:val="s0"/>
        </w:rPr>
        <w:t>ий и юридических лиц, пятьдесят и более процентов акций (долей участия в уставном капитале) или контрольный пакет акций которых принадлежат Национальному Банку Казахстана, устанавливает перечни и формы, соответствующие международным стандартам финансовой о</w:t>
      </w:r>
      <w:r>
        <w:rPr>
          <w:rStyle w:val="s0"/>
        </w:rPr>
        <w:t>тчетности, сроки и порядок представления финансовой отчетности, и утверждает в соответствии с требованиями Закона Республики Казахстан «О бухгалтерском учете и финансовой отчетности» нормативные правовые акты Республики Казахстан по вопросам бухгалтерского</w:t>
      </w:r>
      <w:r>
        <w:rPr>
          <w:rStyle w:val="s0"/>
        </w:rPr>
        <w:t xml:space="preserve"> учета и финансовой отчетности, а также типовые планы счетов бухгалтерского учета;</w:t>
      </w:r>
    </w:p>
    <w:p w:rsidR="00000000" w:rsidRDefault="00722BF1">
      <w:pPr>
        <w:ind w:firstLine="400"/>
        <w:jc w:val="both"/>
      </w:pPr>
      <w:r>
        <w:rPr>
          <w:rStyle w:val="s0"/>
        </w:rPr>
        <w:t>8) одобряет бизнес-планы (годовой бюджет) акционерных обществ, сто процентов голосующих акций которых принадлежат Национальному Банку Казахстана на праве собственности;</w:t>
      </w:r>
    </w:p>
    <w:p w:rsidR="00000000" w:rsidRDefault="00722BF1">
      <w:pPr>
        <w:ind w:firstLine="400"/>
        <w:jc w:val="both"/>
      </w:pPr>
      <w:r>
        <w:rPr>
          <w:rStyle w:val="s0"/>
        </w:rPr>
        <w:t>9) о</w:t>
      </w:r>
      <w:r>
        <w:rPr>
          <w:rStyle w:val="s0"/>
        </w:rPr>
        <w:t>добряет следующие акты Республиканского государственного предприятия на праве хозяйственного ведения «Банкнотная фабрика Национального Банка Республики Казахстан»: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правила изготовления, учета, движения, хранения и уничтожения фотоформ, офсетных и интаглио </w:t>
      </w:r>
      <w:r>
        <w:rPr>
          <w:rStyle w:val="s0"/>
        </w:rPr>
        <w:t>печатных форм, шаблонов, цветоделителей, клише, штампов, используемых для производства банкнотной продукции, бланков строгой отчетности, акцизных марок и прочей печатной продукции, на Республиканском государственном предприятии на праве хозяйственного веде</w:t>
      </w:r>
      <w:r>
        <w:rPr>
          <w:rStyle w:val="s0"/>
        </w:rPr>
        <w:t>ния «Банкнотная фабрика Национального Банка Республики Казахстан»;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организации изготовления предпечатных материалов банкнот и передачи их в производство;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уничтожения отходов банкнотной бумаги на технологические нужды, банкнотной бумаги с за</w:t>
      </w:r>
      <w:r>
        <w:rPr>
          <w:rStyle w:val="s0"/>
        </w:rPr>
        <w:t>водским дефектом и тестовой бумаги, применяемой при изготовлении банкнотной продукции на Республиканском государственном предприятии на праве хозяйственного ведения «Банкнотная фабрика Национального Банка Республики Казахстан»;</w:t>
      </w:r>
    </w:p>
    <w:p w:rsidR="00000000" w:rsidRDefault="00722BF1">
      <w:pPr>
        <w:ind w:firstLine="400"/>
        <w:jc w:val="both"/>
      </w:pPr>
      <w:r>
        <w:rPr>
          <w:rStyle w:val="s0"/>
        </w:rPr>
        <w:t>10) осуществляет государстве</w:t>
      </w:r>
      <w:r>
        <w:rPr>
          <w:rStyle w:val="s0"/>
        </w:rPr>
        <w:t>нное регулирование системы бухгалтерского учета и финансовой отчетности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11) определяет структуру номера банковского счета в Национальном Банке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12) согласовывает или устанавливает цены на товары (работы, услуги),</w:t>
      </w:r>
      <w:r>
        <w:rPr>
          <w:rStyle w:val="s0"/>
        </w:rPr>
        <w:t xml:space="preserve"> производимые и реализуемые созданными Национальным Банком Казахстана государственными предприятиями, в порядке, установленном нормативным правовым актом;</w:t>
      </w:r>
    </w:p>
    <w:p w:rsidR="00000000" w:rsidRDefault="00722BF1">
      <w:pPr>
        <w:ind w:firstLine="400"/>
        <w:jc w:val="both"/>
      </w:pPr>
      <w:r>
        <w:rPr>
          <w:rStyle w:val="s0"/>
        </w:rPr>
        <w:t>13) устанавливает:</w:t>
      </w:r>
    </w:p>
    <w:p w:rsidR="00000000" w:rsidRDefault="00722BF1">
      <w:pPr>
        <w:ind w:firstLine="400"/>
        <w:jc w:val="both"/>
      </w:pPr>
      <w:r>
        <w:rPr>
          <w:rStyle w:val="s0"/>
        </w:rPr>
        <w:t>стоимость чековой книжки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размер платы, взимаемой с</w:t>
      </w:r>
      <w:r>
        <w:rPr>
          <w:rStyle w:val="s0"/>
        </w:rPr>
        <w:t xml:space="preserve"> пользователя межбанковской системы переводов денег при продлении операционного дня системы и не осуществлении платежей и переводов денег;</w:t>
      </w:r>
    </w:p>
    <w:p w:rsidR="00000000" w:rsidRDefault="00722BF1">
      <w:pPr>
        <w:ind w:firstLine="400"/>
        <w:jc w:val="both"/>
      </w:pPr>
      <w:r>
        <w:rPr>
          <w:rStyle w:val="s0"/>
        </w:rPr>
        <w:t>14) утверждает:</w:t>
      </w:r>
    </w:p>
    <w:p w:rsidR="00000000" w:rsidRDefault="00722BF1">
      <w:pPr>
        <w:ind w:firstLine="400"/>
        <w:jc w:val="both"/>
      </w:pPr>
      <w:r>
        <w:rPr>
          <w:rStyle w:val="s0"/>
        </w:rPr>
        <w:t>перечень должностей технических служащих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акты по вопросам внутренней деятельности Национального Банка Казахстана, в том числе распоряжения имуществом, составления и использования бюджета (сметы расходов), монетарной деятельности, обслуживания клиентов, переучета векселей, организации наличного де</w:t>
      </w:r>
      <w:r>
        <w:rPr>
          <w:rStyle w:val="s0"/>
        </w:rPr>
        <w:t>нежного обращения и эмиссионно-кассовых операций, обеспечение сохранности ценностей, трудовых отношений и отношений, непосредственно связанных с трудовыми и иным вопросам, не отнесенным к исключительной компетенции Правления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акты по вопросам ведения бухгалтерского учета и составления отдельной и консолидированной финансовой отчетности Национального Банка Казахстана, а также налогообложения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акты по вопросам применения Национальным Банком платежн</w:t>
      </w:r>
      <w:r>
        <w:rPr>
          <w:rStyle w:val="s0"/>
        </w:rPr>
        <w:t>ых карточек, платежных и иных документов при осуществлении платежей и переводов денег, организации и управления операционным днем Национального Банка, приема и обработки платежных документов в платежных системах Республиканского государственного предприяти</w:t>
      </w:r>
      <w:r>
        <w:rPr>
          <w:rStyle w:val="s0"/>
        </w:rPr>
        <w:t>я на праве хозяйственного ведения «Казахстанский центр межбанковских расчетов Национального Банка Республики Казахстан», а также изготовления, учета, хранения и выдачи чековых книжек;</w:t>
      </w:r>
    </w:p>
    <w:p w:rsidR="00000000" w:rsidRDefault="00722BF1">
      <w:pPr>
        <w:ind w:firstLine="400"/>
        <w:jc w:val="both"/>
      </w:pPr>
      <w:r>
        <w:rPr>
          <w:rStyle w:val="s0"/>
        </w:rPr>
        <w:t>акты по вопросам нормативных правовых актов Национального Банка Казахста</w:t>
      </w:r>
      <w:r>
        <w:rPr>
          <w:rStyle w:val="s0"/>
        </w:rPr>
        <w:t>на, стратегического плана Национального Банка;</w:t>
      </w:r>
    </w:p>
    <w:p w:rsidR="00000000" w:rsidRDefault="00722BF1">
      <w:pPr>
        <w:ind w:firstLine="400"/>
        <w:jc w:val="both"/>
      </w:pPr>
      <w:r>
        <w:rPr>
          <w:rStyle w:val="s0"/>
        </w:rPr>
        <w:t>бизнес-планы, планы развития государственных предприятий Национального Банка Казахстана и отчеты об их исполнении;</w:t>
      </w:r>
    </w:p>
    <w:p w:rsidR="00000000" w:rsidRDefault="00722BF1">
      <w:pPr>
        <w:ind w:firstLine="400"/>
        <w:jc w:val="both"/>
      </w:pPr>
      <w:r>
        <w:rPr>
          <w:rStyle w:val="s0"/>
        </w:rPr>
        <w:t>виды и размер платы за предоставляемые Национальным Банком Казахстана услуги;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представ</w:t>
      </w:r>
      <w:r>
        <w:rPr>
          <w:rStyle w:val="s0"/>
        </w:rPr>
        <w:t>ления финансовой отчетности дочерними организациями Национального Банка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подготовки и утверждения учетной политики организациями Национального Банка Республики Казахстан;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проведения инвентаризации имущества и обязательс</w:t>
      </w:r>
      <w:r>
        <w:rPr>
          <w:rStyle w:val="s0"/>
        </w:rPr>
        <w:t>тв дочерних организаций Национального Банка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</w:t>
      </w:r>
      <w:r>
        <w:rPr>
          <w:rStyle w:val="s0"/>
        </w:rPr>
        <w:t xml:space="preserve"> является Национальный Банк Казахстана,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отчуждения имущества, закрепленного за Национальным Банком Казахстана, а также имущества созда</w:t>
      </w:r>
      <w:r>
        <w:rPr>
          <w:rStyle w:val="s0"/>
        </w:rPr>
        <w:t>нных им государственных предприятий;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передачи в пользование имущества, закрепленного за Национальным Банком Казахстана, имущества созданных им государственных предприятий;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ценообразования на товары (работы, услуги) производимые, реализуемые</w:t>
      </w:r>
      <w:r>
        <w:rPr>
          <w:rStyle w:val="s0"/>
        </w:rPr>
        <w:t xml:space="preserve"> и оказываемые государственными предприятиями, созданными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распределения чистого дохода государственных предприятий, созданных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по бизнес-планированию деятельности государственны</w:t>
      </w:r>
      <w:r>
        <w:rPr>
          <w:rStyle w:val="s0"/>
        </w:rPr>
        <w:t>х предприятий, созданных Национальным Банком Казахстана;</w:t>
      </w:r>
    </w:p>
    <w:p w:rsidR="00000000" w:rsidRDefault="00722BF1">
      <w:pPr>
        <w:ind w:firstLine="400"/>
        <w:jc w:val="both"/>
      </w:pPr>
      <w:r>
        <w:rPr>
          <w:rStyle w:val="s0"/>
        </w:rPr>
        <w:t>правила о служебных командировках работников Национального Банка Казахстана.</w:t>
      </w:r>
    </w:p>
    <w:p w:rsidR="00000000" w:rsidRDefault="00722BF1">
      <w:pPr>
        <w:ind w:firstLine="400"/>
        <w:jc w:val="both"/>
      </w:pPr>
      <w:r>
        <w:rPr>
          <w:rStyle w:val="s0"/>
        </w:rPr>
        <w:t>Совет директоров Национального Банка Казахстана вправе рассмотреть и принять решение по любому иному вопросу, не относящем</w:t>
      </w:r>
      <w:r>
        <w:rPr>
          <w:rStyle w:val="s0"/>
        </w:rPr>
        <w:t>уся к исключительной компетенции Правления Национального Банка Казахстана.»;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в </w:t>
      </w:r>
      <w:hyperlink r:id="rId16" w:anchor="sub_id=2900" w:history="1">
        <w:r>
          <w:rPr>
            <w:rStyle w:val="a3"/>
          </w:rPr>
          <w:t>пункте 29</w:t>
        </w:r>
      </w:hyperlink>
      <w:r>
        <w:rPr>
          <w:rStyle w:val="s0"/>
        </w:rPr>
        <w:t>:</w:t>
      </w:r>
    </w:p>
    <w:p w:rsidR="00000000" w:rsidRDefault="00722BF1">
      <w:pPr>
        <w:ind w:firstLine="400"/>
        <w:jc w:val="both"/>
      </w:pPr>
      <w:r>
        <w:rPr>
          <w:rStyle w:val="s0"/>
        </w:rPr>
        <w:t>подпункт 12)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«12) утверждает положения о филиалах, пре</w:t>
      </w:r>
      <w:r>
        <w:rPr>
          <w:rStyle w:val="s0"/>
        </w:rPr>
        <w:t>дставительствах, структурных подразделениях центрального аппарата Национального Банка Казахстана, за исключением положения о подразделении внутреннего аудита;»;</w:t>
      </w:r>
    </w:p>
    <w:p w:rsidR="00000000" w:rsidRDefault="00722BF1">
      <w:pPr>
        <w:ind w:firstLine="400"/>
        <w:jc w:val="both"/>
      </w:pPr>
      <w:r>
        <w:rPr>
          <w:rStyle w:val="s0"/>
        </w:rPr>
        <w:t>дополнить подпунктом 12-1) следующего содержания:</w:t>
      </w:r>
    </w:p>
    <w:p w:rsidR="00000000" w:rsidRDefault="00722BF1">
      <w:pPr>
        <w:ind w:firstLine="400"/>
        <w:jc w:val="both"/>
      </w:pPr>
      <w:r>
        <w:rPr>
          <w:rStyle w:val="s0"/>
        </w:rPr>
        <w:t>«12-1) рассматривает ежегодный отчет о продел</w:t>
      </w:r>
      <w:r>
        <w:rPr>
          <w:rStyle w:val="s0"/>
        </w:rPr>
        <w:t>анной работе подразделения обеспечения внутренней безопасности;»;</w:t>
      </w:r>
    </w:p>
    <w:p w:rsidR="00000000" w:rsidRDefault="00722BF1">
      <w:pPr>
        <w:ind w:firstLine="400"/>
        <w:jc w:val="both"/>
      </w:pPr>
      <w:r>
        <w:rPr>
          <w:rStyle w:val="s0"/>
        </w:rPr>
        <w:t xml:space="preserve">часть вторую </w:t>
      </w:r>
      <w:hyperlink r:id="rId17" w:anchor="sub_id=3000" w:history="1">
        <w:r>
          <w:rPr>
            <w:rStyle w:val="a3"/>
          </w:rPr>
          <w:t>пункта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22BF1">
      <w:pPr>
        <w:ind w:firstLine="400"/>
        <w:jc w:val="both"/>
      </w:pPr>
      <w:r>
        <w:rPr>
          <w:rStyle w:val="s0"/>
        </w:rPr>
        <w:t>«Заместители Председателя представляют Национальный Бан</w:t>
      </w:r>
      <w:r>
        <w:rPr>
          <w:rStyle w:val="s0"/>
        </w:rPr>
        <w:t>к Казахстана без доверенности, подписывают документы в пределах своей компетенции, выдают в пределах своей компетенции доверенности, в том числе для участия работников Национального Банка Казахстана при рассмотрении дел в судах. Заместители Председателя На</w:t>
      </w:r>
      <w:r>
        <w:rPr>
          <w:rStyle w:val="s0"/>
        </w:rPr>
        <w:t>ционального Банка Казахстана рассматривают вопросы и принимают решения в соответствии с законодательством Республики Казахстан и на основании распределения их функциональных обязанностей</w:t>
      </w:r>
      <w:r>
        <w:t>.».</w:t>
      </w:r>
    </w:p>
    <w:p w:rsidR="00000000" w:rsidRDefault="00722BF1">
      <w:pPr>
        <w:autoSpaceDE w:val="0"/>
        <w:autoSpaceDN w:val="0"/>
        <w:ind w:firstLine="400"/>
        <w:jc w:val="both"/>
      </w:pPr>
      <w:bookmarkStart w:id="5" w:name="SUB200"/>
      <w:bookmarkEnd w:id="5"/>
      <w:r>
        <w:t>2. Настоящий Указ вводится в действие со дня подписания, за исключ</w:t>
      </w:r>
      <w:r>
        <w:t xml:space="preserve">ением </w:t>
      </w:r>
      <w:hyperlink w:anchor="sub236" w:history="1">
        <w:r>
          <w:rPr>
            <w:rStyle w:val="a3"/>
          </w:rPr>
          <w:t>абзацев двести тридцать шестого</w:t>
        </w:r>
      </w:hyperlink>
      <w:r>
        <w:t xml:space="preserve">, </w:t>
      </w:r>
      <w:hyperlink w:anchor="sub407" w:history="1">
        <w:r>
          <w:rPr>
            <w:rStyle w:val="a3"/>
          </w:rPr>
          <w:t>четыреста седьмого</w:t>
        </w:r>
      </w:hyperlink>
      <w:r>
        <w:t xml:space="preserve">, </w:t>
      </w:r>
      <w:hyperlink w:anchor="sub409" w:history="1">
        <w:r>
          <w:rPr>
            <w:rStyle w:val="a3"/>
          </w:rPr>
          <w:t>четыреста девятого</w:t>
        </w:r>
      </w:hyperlink>
      <w:r>
        <w:t xml:space="preserve">, </w:t>
      </w:r>
      <w:hyperlink w:anchor="sub538" w:history="1">
        <w:r>
          <w:rPr>
            <w:rStyle w:val="a3"/>
          </w:rPr>
          <w:t xml:space="preserve">пятьсот тридцать восьмого и пятьсот тридцать девятого пункта </w:t>
        </w:r>
        <w:r>
          <w:rPr>
            <w:rStyle w:val="a3"/>
          </w:rPr>
          <w:t>1</w:t>
        </w:r>
      </w:hyperlink>
      <w:r>
        <w:t>, которые вводятся в действие с 21 ноября 2014 года.</w:t>
      </w:r>
    </w:p>
    <w:p w:rsidR="00000000" w:rsidRDefault="00722BF1">
      <w:pPr>
        <w:autoSpaceDE w:val="0"/>
        <w:autoSpaceDN w:val="0"/>
        <w:ind w:firstLine="426"/>
      </w:pPr>
      <w:r>
        <w:t> </w:t>
      </w:r>
    </w:p>
    <w:p w:rsidR="00000000" w:rsidRDefault="00722BF1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2BF1">
            <w:pPr>
              <w:autoSpaceDE w:val="0"/>
              <w:autoSpaceDN w:val="0"/>
              <w:ind w:firstLine="459"/>
            </w:pPr>
            <w:r>
              <w:rPr>
                <w:b/>
                <w:bCs/>
              </w:rPr>
              <w:t>Президент</w:t>
            </w:r>
          </w:p>
          <w:p w:rsidR="00000000" w:rsidRDefault="00722BF1">
            <w:pPr>
              <w:autoSpaceDE w:val="0"/>
              <w:autoSpaceDN w:val="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2BF1">
            <w:pPr>
              <w:autoSpaceDE w:val="0"/>
              <w:autoSpaceDN w:val="0"/>
              <w:jc w:val="right"/>
            </w:pPr>
            <w:r>
              <w:rPr>
                <w:b/>
                <w:bCs/>
                <w:caps/>
              </w:rPr>
              <w:t> </w:t>
            </w:r>
          </w:p>
          <w:p w:rsidR="00000000" w:rsidRDefault="00722BF1">
            <w:pPr>
              <w:autoSpaceDE w:val="0"/>
              <w:autoSpaceDN w:val="0"/>
              <w:jc w:val="right"/>
            </w:pPr>
            <w:r>
              <w:rPr>
                <w:b/>
                <w:bCs/>
                <w:caps/>
              </w:rPr>
              <w:t>Н. Назарбаев</w:t>
            </w:r>
          </w:p>
        </w:tc>
      </w:tr>
    </w:tbl>
    <w:p w:rsidR="00000000" w:rsidRDefault="00722BF1">
      <w:pPr>
        <w:autoSpaceDE w:val="0"/>
        <w:autoSpaceDN w:val="0"/>
        <w:ind w:firstLine="426"/>
      </w:pPr>
      <w:r>
        <w:t> </w:t>
      </w:r>
    </w:p>
    <w:p w:rsidR="00000000" w:rsidRDefault="00722BF1">
      <w:pPr>
        <w:autoSpaceDE w:val="0"/>
        <w:autoSpaceDN w:val="0"/>
      </w:pPr>
      <w:r>
        <w:t>Астана, Акорда, 6 октября 2014 года</w:t>
      </w:r>
    </w:p>
    <w:p w:rsidR="00000000" w:rsidRDefault="00722BF1">
      <w:pPr>
        <w:autoSpaceDE w:val="0"/>
        <w:autoSpaceDN w:val="0"/>
        <w:ind w:firstLine="426"/>
      </w:pPr>
      <w:r>
        <w:t> </w:t>
      </w:r>
    </w:p>
    <w:p w:rsidR="00000000" w:rsidRDefault="00722BF1">
      <w:pPr>
        <w:autoSpaceDE w:val="0"/>
        <w:autoSpaceDN w:val="0"/>
        <w:ind w:firstLine="1276"/>
      </w:pPr>
      <w:r>
        <w:t>№ 923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BF1" w:rsidRDefault="00722BF1" w:rsidP="00722BF1">
      <w:r>
        <w:separator/>
      </w:r>
    </w:p>
  </w:endnote>
  <w:endnote w:type="continuationSeparator" w:id="0">
    <w:p w:rsidR="00722BF1" w:rsidRDefault="00722BF1" w:rsidP="00722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BF1" w:rsidRDefault="00722BF1" w:rsidP="00722BF1">
      <w:r>
        <w:separator/>
      </w:r>
    </w:p>
  </w:footnote>
  <w:footnote w:type="continuationSeparator" w:id="0">
    <w:p w:rsidR="00722BF1" w:rsidRDefault="00722BF1" w:rsidP="00722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 w:rsidP="00722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BF1" w:rsidRDefault="00722BF1" w:rsidP="00722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октября 2014 года № 923 «О внесении изменений и дополнения в Указ Президента Республики Казахстан от 31 декабря 2003 года № 1271 «Об утверждении Положения и структуры Национального Банка Республики Казахстан»</w:t>
    </w:r>
  </w:p>
  <w:p w:rsidR="00722BF1" w:rsidRPr="00722BF1" w:rsidRDefault="00722BF1" w:rsidP="00722B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BF1" w:rsidRDefault="00722B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BF1"/>
    <w:rsid w:val="0072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aps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B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aps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B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B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B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B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864" TargetMode="External"/><Relationship Id="rId13" Type="http://schemas.openxmlformats.org/officeDocument/2006/relationships/hyperlink" Target="http://online.zakon.kz/Document/?doc_id=104586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4068" TargetMode="External"/><Relationship Id="rId12" Type="http://schemas.openxmlformats.org/officeDocument/2006/relationships/hyperlink" Target="http://online.zakon.kz/Document/?doc_id=1045864" TargetMode="External"/><Relationship Id="rId17" Type="http://schemas.openxmlformats.org/officeDocument/2006/relationships/hyperlink" Target="http://online.zakon.kz/Document/?doc_id=104586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8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86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86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586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64" TargetMode="External"/><Relationship Id="rId14" Type="http://schemas.openxmlformats.org/officeDocument/2006/relationships/hyperlink" Target="http://online.zakon.kz/Document/?doc_id=104586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13312</Words>
  <Characters>105105</Characters>
  <Application>Microsoft Office Word</Application>
  <DocSecurity>0</DocSecurity>
  <Lines>875</Lines>
  <Paragraphs>236</Paragraphs>
  <ScaleCrop>false</ScaleCrop>
  <Company>SPecialiST RePack</Company>
  <LinksUpToDate>false</LinksUpToDate>
  <CharactersWithSpaces>118181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октября 2014 года № 923 «О внесении изменений и дополнения в Указ Президента Республики Казахстан от 31 декабря 2003 года № 1271 «Об утверждении Положения и структуры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2024-03-24T13:11:00Z</dcterms:created>
  <dcterms:modified xsi:type="dcterms:W3CDTF">2024-03-24T13:11:00Z</dcterms:modified>
</cp:coreProperties>
</file>