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73F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Yкіметінің 2004 жылғы 2 қыркүйектегі № 926 және 2004 жылғы 26 қарашадағы № 1237 қаулыларына өзгерістер енгізу туралы» Қазақстан Республикасы Yкіметінің 2005 жылғы 1 тамыздағы № 801 Қаулысы (2014.19.09. берілген өзгерістермен) (күші </w:t>
      </w:r>
      <w:r>
        <w:rPr>
          <w:rStyle w:val="S0"/>
          <w:b/>
          <w:bCs/>
        </w:rPr>
        <w:t>жойылды)</w:t>
      </w:r>
    </w:p>
    <w:p w:rsidR="00000000" w:rsidRDefault="007273F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73F7">
      <w:pPr>
        <w:ind w:firstLine="400"/>
        <w:jc w:val="both"/>
      </w:pPr>
      <w:r>
        <w:t>Енгізілген өзгерістер:</w:t>
      </w:r>
    </w:p>
    <w:p w:rsidR="00000000" w:rsidRDefault="007273F7">
      <w:pPr>
        <w:ind w:firstLine="400"/>
        <w:jc w:val="both"/>
      </w:pPr>
      <w:r>
        <w:t> </w:t>
      </w:r>
    </w:p>
    <w:p w:rsidR="00000000" w:rsidRDefault="007273F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7" w:anchor="sub_id=55" w:history="1">
        <w:r>
          <w:rPr>
            <w:rStyle w:val="a3"/>
          </w:rPr>
          <w:t>Қаулысымен</w:t>
        </w:r>
      </w:hyperlink>
    </w:p>
    <w:p w:rsidR="00000000" w:rsidRDefault="007273F7">
      <w:pPr>
        <w:ind w:firstLine="400"/>
        <w:jc w:val="both"/>
      </w:pPr>
      <w:r>
        <w:rPr>
          <w:rStyle w:val="S0"/>
        </w:rPr>
        <w:t> </w:t>
      </w:r>
    </w:p>
    <w:p w:rsidR="00000000" w:rsidRDefault="007273F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қыркүйектегі № 797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273F7">
      <w:pPr>
        <w:ind w:firstLine="400"/>
        <w:jc w:val="both"/>
      </w:pPr>
      <w:r>
        <w:rPr>
          <w:rStyle w:val="S0"/>
        </w:rPr>
        <w:t> </w:t>
      </w:r>
    </w:p>
    <w:p w:rsidR="00000000" w:rsidRDefault="007273F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273F7">
      <w:pPr>
        <w:ind w:firstLine="400"/>
        <w:jc w:val="both"/>
      </w:pPr>
      <w:r>
        <w:rPr>
          <w:rStyle w:val="S0"/>
        </w:rPr>
        <w:t> </w:t>
      </w:r>
    </w:p>
    <w:p w:rsidR="00000000" w:rsidRDefault="007273F7">
      <w:pPr>
        <w:ind w:firstLine="400"/>
        <w:jc w:val="both"/>
      </w:pPr>
      <w:r>
        <w:rPr>
          <w:rStyle w:val="S0"/>
        </w:rPr>
        <w:t xml:space="preserve">2014 ж. 19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7273F7">
      <w:pPr>
        <w:ind w:firstLine="400"/>
        <w:jc w:val="both"/>
      </w:pPr>
      <w:r>
        <w:rPr>
          <w:rStyle w:val="S0"/>
        </w:rPr>
        <w:t> </w:t>
      </w:r>
    </w:p>
    <w:p w:rsidR="00000000" w:rsidRDefault="007273F7">
      <w:pPr>
        <w:ind w:firstLine="400"/>
        <w:jc w:val="both"/>
      </w:pPr>
      <w:r>
        <w:rPr>
          <w:rStyle w:val="S0"/>
        </w:rPr>
        <w:t> </w:t>
      </w:r>
    </w:p>
    <w:p w:rsidR="00000000" w:rsidRDefault="007273F7">
      <w:pPr>
        <w:ind w:firstLine="400"/>
        <w:jc w:val="both"/>
      </w:pPr>
      <w:r>
        <w:rPr>
          <w:rStyle w:val="S0"/>
        </w:rPr>
        <w:t> </w:t>
      </w:r>
    </w:p>
    <w:p w:rsidR="00000000" w:rsidRDefault="007273F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3F7" w:rsidRDefault="007273F7" w:rsidP="007273F7">
      <w:r>
        <w:separator/>
      </w:r>
    </w:p>
  </w:endnote>
  <w:endnote w:type="continuationSeparator" w:id="0">
    <w:p w:rsidR="007273F7" w:rsidRDefault="007273F7" w:rsidP="00727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F7" w:rsidRDefault="007273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F7" w:rsidRDefault="007273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F7" w:rsidRDefault="007273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3F7" w:rsidRDefault="007273F7" w:rsidP="007273F7">
      <w:r>
        <w:separator/>
      </w:r>
    </w:p>
  </w:footnote>
  <w:footnote w:type="continuationSeparator" w:id="0">
    <w:p w:rsidR="007273F7" w:rsidRDefault="007273F7" w:rsidP="00727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F7" w:rsidRDefault="007273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F7" w:rsidRDefault="007273F7" w:rsidP="007273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73F7" w:rsidRPr="007273F7" w:rsidRDefault="007273F7" w:rsidP="007273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2005.01.08. № 801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3F7" w:rsidRDefault="007273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73F7"/>
    <w:rsid w:val="00727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3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3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73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3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3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3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73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3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67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74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2005.01.08. № 801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2024-05-26T20:18:00Z</dcterms:created>
  <dcterms:modified xsi:type="dcterms:W3CDTF">2024-05-26T20:18:00Z</dcterms:modified>
</cp:coreProperties>
</file>