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7E0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21 октября 2014 года № 190 «О внесении изменения в Решение Комиссии Таможенного союза от 20 сентября 2010 г. № 375» (г. Москва) (утратило силу)</w:t>
      </w:r>
    </w:p>
    <w:p w:rsidR="00000000" w:rsidRDefault="001A7E0B">
      <w:r>
        <w:t> </w:t>
      </w:r>
    </w:p>
    <w:p w:rsidR="00000000" w:rsidRDefault="001A7E0B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октября 2014 г.</w:t>
      </w:r>
    </w:p>
    <w:p w:rsidR="00000000" w:rsidRDefault="001A7E0B">
      <w:r>
        <w:t> </w:t>
      </w:r>
    </w:p>
    <w:p w:rsidR="00000000" w:rsidRDefault="001A7E0B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</w:t>
      </w:r>
      <w:r>
        <w:rPr>
          <w:rStyle w:val="s0"/>
        </w:rPr>
        <w:t>легии Евразийской экономической комиссии от 11 декабря 2018 г. № 203</w:t>
      </w:r>
    </w:p>
    <w:p w:rsidR="00000000" w:rsidRDefault="001A7E0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E0B" w:rsidRDefault="001A7E0B" w:rsidP="001A7E0B">
      <w:r>
        <w:separator/>
      </w:r>
    </w:p>
  </w:endnote>
  <w:endnote w:type="continuationSeparator" w:id="0">
    <w:p w:rsidR="001A7E0B" w:rsidRDefault="001A7E0B" w:rsidP="001A7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E0B" w:rsidRDefault="001A7E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E0B" w:rsidRDefault="001A7E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E0B" w:rsidRDefault="001A7E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E0B" w:rsidRDefault="001A7E0B" w:rsidP="001A7E0B">
      <w:r>
        <w:separator/>
      </w:r>
    </w:p>
  </w:footnote>
  <w:footnote w:type="continuationSeparator" w:id="0">
    <w:p w:rsidR="001A7E0B" w:rsidRDefault="001A7E0B" w:rsidP="001A7E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E0B" w:rsidRDefault="001A7E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E0B" w:rsidRDefault="001A7E0B" w:rsidP="001A7E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7E0B" w:rsidRPr="001A7E0B" w:rsidRDefault="001A7E0B" w:rsidP="001A7E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октября 2014 года № 190 «О внесении изменения в Решение Комиссии Таможенного союза от 20 сентября 2010 г. № 375»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E0B" w:rsidRDefault="001A7E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7E0B"/>
    <w:rsid w:val="001A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7E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7E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7E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7E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7E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7E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7E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7E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549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486</Characters>
  <Application>Microsoft Office Word</Application>
  <DocSecurity>0</DocSecurity>
  <Lines>4</Lines>
  <Paragraphs>1</Paragraphs>
  <ScaleCrop>false</ScaleCrop>
  <Company>SPecialiST RePack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21 октября 2014 года № 190 «О внесении изменения в Решение Комиссии Таможенного союза от 20 сентября 2010 г. № 375»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2024-06-03T03:59:00Z</dcterms:created>
  <dcterms:modified xsi:type="dcterms:W3CDTF">2024-06-03T03:59:00Z</dcterms:modified>
</cp:coreProperties>
</file>