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F1A36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 xml:space="preserve">Приказ и.о. Министра по инвестициям и развитию Республики Казахстан от 14 октября 2014 года № 63 «Об утверждении Положения государственного учреждения «Комитет гражданской авиации Министерства по инвестициям и развитию Республики Казахстан» (с изменениями </w:t>
      </w:r>
      <w:r>
        <w:rPr>
          <w:rStyle w:val="s0"/>
          <w:b/>
          <w:bCs/>
        </w:rPr>
        <w:t>от 29.09.2015 г.) (утратил силу)</w:t>
      </w:r>
    </w:p>
    <w:p w:rsidR="00000000" w:rsidRDefault="00BF1A36">
      <w:pPr>
        <w:jc w:val="center"/>
      </w:pPr>
      <w:r>
        <w:rPr>
          <w:rStyle w:val="s1a"/>
        </w:rPr>
        <w:t> </w:t>
      </w:r>
    </w:p>
    <w:p w:rsidR="00000000" w:rsidRDefault="00BF1A36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21 октября 2014 года под № 9814</w:t>
      </w:r>
    </w:p>
    <w:p w:rsidR="00000000" w:rsidRDefault="00BF1A36">
      <w:r>
        <w:t> </w:t>
      </w:r>
    </w:p>
    <w:p w:rsidR="00000000" w:rsidRDefault="00BF1A36">
      <w:pPr>
        <w:ind w:firstLine="400"/>
        <w:jc w:val="both"/>
      </w:pPr>
      <w:r>
        <w:rPr>
          <w:rStyle w:val="s0"/>
        </w:rPr>
        <w:t xml:space="preserve">Опубликовано: </w:t>
      </w:r>
      <w:hyperlink r:id="rId7" w:history="1">
        <w:r>
          <w:rPr>
            <w:rStyle w:val="a3"/>
          </w:rPr>
          <w:t>Информационно-правовая система нормативных правовых актов РК «Әділет» 12 ноября 2014 г.</w:t>
        </w:r>
      </w:hyperlink>
      <w:r>
        <w:rPr>
          <w:rStyle w:val="s0"/>
        </w:rPr>
        <w:t>; «Казахстанская правда» от 18 июня 2015 г. № 113 (27989)</w:t>
      </w:r>
    </w:p>
    <w:p w:rsidR="00000000" w:rsidRDefault="00BF1A36">
      <w:pPr>
        <w:ind w:firstLine="400"/>
        <w:jc w:val="both"/>
      </w:pPr>
      <w:r>
        <w:rPr>
          <w:rStyle w:val="s0"/>
        </w:rPr>
        <w:t> </w:t>
      </w:r>
    </w:p>
    <w:p w:rsidR="00000000" w:rsidRDefault="00BF1A36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и.о. </w:t>
      </w:r>
      <w:r>
        <w:rPr>
          <w:rStyle w:val="s0"/>
        </w:rPr>
        <w:t>Министра по инвестициям и развитию РК от 23 июля 2018 года № 522</w:t>
      </w:r>
    </w:p>
    <w:p w:rsidR="00000000" w:rsidRDefault="00BF1A36">
      <w:pPr>
        <w:ind w:firstLine="397"/>
        <w:jc w:val="both"/>
      </w:pPr>
      <w:r>
        <w:rPr>
          <w:rStyle w:val="s0"/>
        </w:rPr>
        <w:t> </w:t>
      </w:r>
    </w:p>
    <w:p w:rsidR="00000000" w:rsidRDefault="00BF1A36">
      <w:pPr>
        <w:ind w:firstLine="400"/>
        <w:jc w:val="both"/>
      </w:pPr>
      <w:r>
        <w:t xml:space="preserve">Внесены изменения: </w:t>
      </w:r>
    </w:p>
    <w:p w:rsidR="00000000" w:rsidRDefault="00BF1A36">
      <w:pPr>
        <w:ind w:firstLine="400"/>
        <w:jc w:val="both"/>
      </w:pPr>
      <w:r>
        <w:t> </w:t>
      </w:r>
    </w:p>
    <w:p w:rsidR="00000000" w:rsidRDefault="00BF1A36">
      <w:pPr>
        <w:ind w:firstLine="400"/>
        <w:jc w:val="both"/>
      </w:pPr>
      <w:hyperlink r:id="rId9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и.о. Министра по инвестициям и развитию РК от 29.09.15 г. № 947 (введен в действие по истечен</w:t>
      </w:r>
      <w:r>
        <w:rPr>
          <w:rStyle w:val="s0"/>
        </w:rPr>
        <w:t xml:space="preserve">ии десяти календарных дней после дня его первого официального </w:t>
      </w:r>
      <w:hyperlink r:id="rId10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BF1A36">
      <w:pPr>
        <w:ind w:firstLine="400"/>
        <w:jc w:val="both"/>
      </w:pPr>
      <w:r>
        <w:t> </w:t>
      </w:r>
    </w:p>
    <w:p w:rsidR="00000000" w:rsidRDefault="00BF1A36">
      <w:pPr>
        <w:ind w:firstLine="400"/>
        <w:jc w:val="both"/>
      </w:pPr>
      <w:r>
        <w:t>Предыдущие редакции:</w:t>
      </w:r>
    </w:p>
    <w:p w:rsidR="00000000" w:rsidRDefault="00BF1A36">
      <w:pPr>
        <w:ind w:firstLine="400"/>
        <w:jc w:val="both"/>
      </w:pPr>
      <w:r>
        <w:t> </w:t>
      </w:r>
    </w:p>
    <w:p w:rsidR="00000000" w:rsidRDefault="00BF1A36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t>, действовавшая</w:t>
      </w:r>
      <w:r>
        <w:t xml:space="preserve"> до внесения изменений от 29.09.15 г.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F1A36" w:rsidRDefault="00BF1A36" w:rsidP="00BF1A36">
      <w:r>
        <w:separator/>
      </w:r>
    </w:p>
  </w:endnote>
  <w:endnote w:type="continuationSeparator" w:id="0">
    <w:p w:rsidR="00BF1A36" w:rsidRDefault="00BF1A36" w:rsidP="00BF1A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1A36" w:rsidRDefault="00BF1A36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1A36" w:rsidRDefault="00BF1A36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1A36" w:rsidRDefault="00BF1A36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F1A36" w:rsidRDefault="00BF1A36" w:rsidP="00BF1A36">
      <w:r>
        <w:separator/>
      </w:r>
    </w:p>
  </w:footnote>
  <w:footnote w:type="continuationSeparator" w:id="0">
    <w:p w:rsidR="00BF1A36" w:rsidRDefault="00BF1A36" w:rsidP="00BF1A3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1A36" w:rsidRDefault="00BF1A36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1A36" w:rsidRDefault="00BF1A36" w:rsidP="00BF1A3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F1A36" w:rsidRPr="00BF1A36" w:rsidRDefault="00BF1A36" w:rsidP="00BF1A36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по инвестициям и развитию Республики Казахстан от 14 октября 2014 года № 63 «Об утверждении Положения государственного учреждения «Комитет гражданской авиации Министерства по инвестициям и развитию Республики Казахстан» (с изменениями от 29.09.2015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1A36" w:rsidRDefault="00BF1A36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F1A36"/>
    <w:rsid w:val="00BF1A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a">
    <w:name w:val="s1a"/>
    <w:basedOn w:val="a0"/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F1A3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F1A3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F1A3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F1A3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a">
    <w:name w:val="s1a"/>
    <w:basedOn w:val="a0"/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F1A36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F1A36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F1A36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F1A3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767005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adilet.zan.kz/rus/origins/V1400009814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134063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1801283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273206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136</Words>
  <Characters>1172</Characters>
  <Application>Microsoft Office Word</Application>
  <DocSecurity>0</DocSecurity>
  <Lines>9</Lines>
  <Paragraphs>2</Paragraphs>
  <ScaleCrop>false</ScaleCrop>
  <Company/>
  <LinksUpToDate>false</LinksUpToDate>
  <CharactersWithSpaces>1306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и.о. Министра по инвестициям и развитию Республики Казахстан от 14 октября 2014 года № 63 «Об утверждении Положения государственного учреждения «Комитет гражданской авиации Министерства по инвестициям и развитию Республики Казахстан» (с изменениями от 29.09.2015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2023-11-29T17:27:00Z</dcterms:created>
  <dcterms:modified xsi:type="dcterms:W3CDTF">2023-11-29T17:27:00Z</dcterms:modified>
</cp:coreProperties>
</file>