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573E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>О микрофинансовых организациях</w:t>
      </w:r>
    </w:p>
    <w:p w:rsidR="00000000" w:rsidRDefault="0014573E">
      <w:pPr>
        <w:jc w:val="center"/>
      </w:pPr>
      <w:r>
        <w:rPr>
          <w:rStyle w:val="s3"/>
          <w:b w:val="0"/>
          <w:bCs w:val="0"/>
        </w:rPr>
        <w:t xml:space="preserve">(с </w:t>
      </w:r>
      <w:hyperlink r:id="rId7" w:history="1">
        <w:r>
          <w:rPr>
            <w:rStyle w:val="s9"/>
          </w:rPr>
          <w:t>изменениями</w:t>
        </w:r>
      </w:hyperlink>
      <w:r>
        <w:rPr>
          <w:rStyle w:val="s3"/>
          <w:b w:val="0"/>
          <w:bCs w:val="0"/>
        </w:rPr>
        <w:t xml:space="preserve"> по состоянию на 29.09.2014 г.)</w:t>
      </w:r>
    </w:p>
    <w:p w:rsidR="00000000" w:rsidRDefault="0014573E">
      <w:pPr>
        <w:jc w:val="center"/>
      </w:pPr>
      <w:r>
        <w:t> </w:t>
      </w:r>
    </w:p>
    <w:p w:rsidR="00000000" w:rsidRDefault="0014573E">
      <w:pPr>
        <w:jc w:val="both"/>
      </w:pPr>
      <w:r>
        <w:rPr>
          <w:rStyle w:val="s3"/>
          <w:b w:val="0"/>
          <w:bCs w:val="0"/>
        </w:rPr>
        <w:t xml:space="preserve">Данная редакция действовала до внесения изменений от 16 мая 2014 года (введены в действие по истечении шести месяцев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14573E">
      <w:pPr>
        <w:jc w:val="center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93"/>
        <w:gridCol w:w="2678"/>
      </w:tblGrid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Предоставление микрокредитов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3 - 10)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both"/>
            </w:pPr>
            <w:hyperlink w:anchor="sub110000" w:history="1">
              <w:r>
                <w:rPr>
                  <w:rStyle w:val="a3"/>
                  <w:i/>
                  <w:iCs/>
                </w:rPr>
                <w:t>Глава 3. Создание и деятельность микрофинансовых организаций</w:t>
              </w:r>
            </w:hyperlink>
            <w:r>
              <w:rPr>
                <w:rStyle w:val="s3"/>
                <w:b w:val="0"/>
                <w:bCs w:val="0"/>
              </w:rPr>
              <w:t xml:space="preserve"> </w:t>
            </w:r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right"/>
            </w:pPr>
            <w:hyperlink w:anchor="sub110000" w:history="1">
              <w:r>
                <w:rPr>
                  <w:rStyle w:val="a3"/>
                  <w:i/>
                  <w:iCs/>
                </w:rPr>
                <w:t>(статьи 11 - 25)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both"/>
            </w:pPr>
            <w:hyperlink w:anchor="sub260000" w:history="1">
              <w:r>
                <w:rPr>
                  <w:rStyle w:val="a3"/>
                  <w:i/>
                  <w:iCs/>
                </w:rPr>
                <w:t>Глава 4. Государственное регулирование микрофинансовых организаций, контроль и надзор за их деятельностью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right"/>
            </w:pPr>
            <w:hyperlink w:anchor="sub260000" w:history="1">
              <w:r>
                <w:rPr>
                  <w:rStyle w:val="a3"/>
                  <w:i/>
                  <w:iCs/>
                </w:rPr>
                <w:t>(статьи 26 - 29)</w:t>
              </w:r>
            </w:hyperlink>
          </w:p>
        </w:tc>
      </w:tr>
      <w:tr w:rsidR="00000000">
        <w:tc>
          <w:tcPr>
            <w:tcW w:w="3601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both"/>
            </w:pPr>
            <w:hyperlink w:anchor="sub300000" w:history="1">
              <w:r>
                <w:rPr>
                  <w:rStyle w:val="a3"/>
                  <w:i/>
                  <w:iCs/>
                </w:rPr>
                <w:t>Глава 5. Заключительные и переходные положения</w:t>
              </w:r>
            </w:hyperlink>
          </w:p>
        </w:tc>
        <w:tc>
          <w:tcPr>
            <w:tcW w:w="139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573E">
            <w:pPr>
              <w:jc w:val="right"/>
            </w:pPr>
            <w:hyperlink w:anchor="sub300000" w:history="1">
              <w:r>
                <w:rPr>
                  <w:rStyle w:val="a3"/>
                  <w:i/>
                  <w:iCs/>
                </w:rPr>
                <w:t>(статьи 30-32)</w:t>
              </w:r>
            </w:hyperlink>
          </w:p>
        </w:tc>
      </w:tr>
    </w:tbl>
    <w:p w:rsidR="00000000" w:rsidRDefault="0014573E">
      <w:pPr>
        <w:autoSpaceDE w:val="0"/>
        <w:autoSpaceDN w:val="0"/>
        <w:ind w:firstLine="400"/>
        <w:jc w:val="both"/>
      </w:pPr>
      <w:r>
        <w:t> </w:t>
      </w:r>
    </w:p>
    <w:p w:rsidR="00000000" w:rsidRDefault="0014573E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деятельности по предоставлению микрокредитов, устанавливает особенности правового положения, создания, деятельности микрофинансовых организаций, а также определяет особенности го</w:t>
      </w:r>
      <w:r>
        <w:rPr>
          <w:rStyle w:val="s0"/>
        </w:rPr>
        <w:t>сударственного регулирования микрофинансовых организаций, контроля и надзора за их деятельностью.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14573E">
      <w:pPr>
        <w:jc w:val="center"/>
      </w:pPr>
      <w:r>
        <w:rPr>
          <w:rStyle w:val="s1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4573E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14573E">
      <w:pPr>
        <w:ind w:firstLine="400"/>
        <w:jc w:val="both"/>
      </w:pPr>
      <w:r>
        <w:rPr>
          <w:rStyle w:val="s0"/>
        </w:rPr>
        <w:t>1) учет</w:t>
      </w:r>
      <w:r>
        <w:rPr>
          <w:rStyle w:val="s0"/>
        </w:rPr>
        <w:t xml:space="preserve">ная регистрация - включение микрофинансовой организации в реестр микрофинансовых организаций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Закона;</w:t>
      </w:r>
    </w:p>
    <w:p w:rsidR="00000000" w:rsidRDefault="0014573E">
      <w:pPr>
        <w:ind w:firstLine="400"/>
        <w:jc w:val="both"/>
      </w:pPr>
      <w:bookmarkStart w:id="2" w:name="SUB10002"/>
      <w:bookmarkEnd w:id="2"/>
      <w:r>
        <w:rPr>
          <w:rStyle w:val="s0"/>
        </w:rPr>
        <w:t>2) кредитное досье - документы и сведения, формируемые микрофинансовой организацией</w:t>
      </w:r>
      <w:r>
        <w:rPr>
          <w:rStyle w:val="s0"/>
        </w:rPr>
        <w:t xml:space="preserve"> на каждого заемщика;</w:t>
      </w:r>
    </w:p>
    <w:p w:rsidR="00000000" w:rsidRDefault="0014573E">
      <w:pPr>
        <w:ind w:firstLine="400"/>
        <w:jc w:val="both"/>
      </w:pPr>
      <w:r>
        <w:rPr>
          <w:rStyle w:val="s0"/>
        </w:rPr>
        <w:t>3) заемщик - физическое или юридическое лицо, заключившее с микрофинансовой организацией договор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4) целевой микрокредит - микрокредит, выданный на условиях его использования заемщиком на определенные цел</w:t>
      </w:r>
      <w:r>
        <w:rPr>
          <w:rStyle w:val="s0"/>
        </w:rPr>
        <w:t>и в соответствии с заключенным договором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5) микрокредит - деньги, предоставляемые микрофинансовой организацией заемщику в национальной валюте Республики Казахстан в размере и порядке, определенных настоящим Законом, на услови</w:t>
      </w:r>
      <w:r>
        <w:rPr>
          <w:rStyle w:val="s0"/>
        </w:rPr>
        <w:t>ях платности, срочности и возвратности;</w:t>
      </w:r>
    </w:p>
    <w:p w:rsidR="00000000" w:rsidRDefault="0014573E">
      <w:pPr>
        <w:ind w:firstLine="400"/>
        <w:jc w:val="both"/>
      </w:pPr>
      <w:r>
        <w:rPr>
          <w:rStyle w:val="s0"/>
        </w:rPr>
        <w:t>6) реестр микрофинансовых организаций - единый перечень микрофинансовых организаций;</w:t>
      </w:r>
    </w:p>
    <w:p w:rsidR="00000000" w:rsidRDefault="0014573E">
      <w:pPr>
        <w:ind w:firstLine="400"/>
        <w:jc w:val="both"/>
      </w:pPr>
      <w:r>
        <w:rPr>
          <w:rStyle w:val="s0"/>
        </w:rPr>
        <w:t>7) микрофинансовая организация - юридическое лицо, являющееся коммерческой организацией, официальный статус которого определяется г</w:t>
      </w:r>
      <w:r>
        <w:rPr>
          <w:rStyle w:val="s0"/>
        </w:rPr>
        <w:t>осударственной регистрацией в органах юстиции и прохождением учетной регистрации, осуществляющее деятельность по предоставлению микрокредитов, а также дополнительные виды деятельности, разрешенные настоящим Законом;</w:t>
      </w:r>
    </w:p>
    <w:p w:rsidR="00000000" w:rsidRDefault="0014573E">
      <w:pPr>
        <w:ind w:firstLine="400"/>
        <w:jc w:val="both"/>
      </w:pPr>
      <w:bookmarkStart w:id="3" w:name="SUB10008"/>
      <w:bookmarkEnd w:id="3"/>
      <w:r>
        <w:rPr>
          <w:rStyle w:val="s0"/>
        </w:rPr>
        <w:t>8) заявитель - физическое или юридическо</w:t>
      </w:r>
      <w:r>
        <w:rPr>
          <w:rStyle w:val="s0"/>
        </w:rPr>
        <w:t>е лицо, подавшее заявление в микрофинансовую организацию на получение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9) уполномоченный орган - Национальный Банк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микрофинансовых организациях</w:t>
      </w:r>
    </w:p>
    <w:p w:rsidR="00000000" w:rsidRDefault="0014573E">
      <w:pPr>
        <w:ind w:firstLine="400"/>
        <w:jc w:val="both"/>
      </w:pPr>
      <w:r>
        <w:rPr>
          <w:rStyle w:val="s0"/>
        </w:rPr>
        <w:t>1. Законодательство Респу</w:t>
      </w:r>
      <w:r>
        <w:rPr>
          <w:rStyle w:val="s0"/>
        </w:rPr>
        <w:t xml:space="preserve">блики Казахстан о микрофинансовых организациях основывается на </w:t>
      </w:r>
      <w:hyperlink r:id="rId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10" w:history="1">
        <w:r>
          <w:rPr>
            <w:rStyle w:val="a3"/>
          </w:rPr>
          <w:t>Гражданского кодекс</w:t>
        </w:r>
        <w:r>
          <w:rPr>
            <w:rStyle w:val="a3"/>
          </w:rPr>
          <w:t>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1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14573E">
      <w:pPr>
        <w:ind w:firstLine="400"/>
        <w:jc w:val="both"/>
      </w:pPr>
      <w:bookmarkStart w:id="4" w:name="SUB20200"/>
      <w:bookmarkEnd w:id="4"/>
      <w:r>
        <w:rPr>
          <w:rStyle w:val="s0"/>
        </w:rPr>
        <w:t>2. Законы Республики Казахстан «</w:t>
      </w:r>
      <w:hyperlink r:id="rId12" w:history="1">
        <w:r>
          <w:rPr>
            <w:rStyle w:val="a3"/>
          </w:rPr>
          <w:t>О хозяйственных товариществах</w:t>
        </w:r>
      </w:hyperlink>
      <w:r>
        <w:rPr>
          <w:rStyle w:val="s0"/>
        </w:rPr>
        <w:t>» и «</w:t>
      </w:r>
      <w:hyperlink r:id="rId13" w:history="1">
        <w:r>
          <w:rPr>
            <w:rStyle w:val="a3"/>
          </w:rPr>
          <w:t>О товариществах с ограниченной и дополнительной ответственностью</w:t>
        </w:r>
      </w:hyperlink>
      <w:r>
        <w:rPr>
          <w:rStyle w:val="s0"/>
        </w:rPr>
        <w:t>» распространяются на микрофинансовые организации в части, не урегулированной настоящим Зак</w:t>
      </w:r>
      <w:r>
        <w:rPr>
          <w:rStyle w:val="s0"/>
        </w:rPr>
        <w:t>оном.</w:t>
      </w:r>
    </w:p>
    <w:p w:rsidR="00000000" w:rsidRDefault="0014573E">
      <w:pPr>
        <w:ind w:firstLine="400"/>
        <w:jc w:val="both"/>
      </w:pPr>
      <w:r>
        <w:rPr>
          <w:rStyle w:val="s0"/>
        </w:rPr>
        <w:t>3. Если международным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jc w:val="center"/>
      </w:pPr>
      <w:bookmarkStart w:id="5" w:name="SUB30000"/>
      <w:bookmarkEnd w:id="5"/>
      <w:r>
        <w:rPr>
          <w:rStyle w:val="s1"/>
        </w:rPr>
        <w:t>Глава 2. Предоставление микрокредитов</w:t>
      </w:r>
    </w:p>
    <w:p w:rsidR="00000000" w:rsidRDefault="0014573E">
      <w:pPr>
        <w:jc w:val="center"/>
      </w:pPr>
      <w:r>
        <w:rPr>
          <w:rStyle w:val="s1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3. Порядок и условия предоставления микрокредитов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1. Микрофинансовая организация предоставляет микрокредиты в размере, не превышающем восьмитысячекратного размера </w:t>
      </w:r>
      <w:hyperlink r:id="rId14" w:history="1">
        <w:r>
          <w:rPr>
            <w:rStyle w:val="a3"/>
          </w:rPr>
          <w:t>месячного расчетного п</w:t>
        </w:r>
        <w:r>
          <w:rPr>
            <w:rStyle w:val="a3"/>
          </w:rPr>
          <w:t>оказателя</w:t>
        </w:r>
      </w:hyperlink>
      <w:r>
        <w:rPr>
          <w:rStyle w:val="s0"/>
        </w:rPr>
        <w:t>, установленного на соответствующий финансовый год законом о республиканском бюджете, на одного заемщика.</w:t>
      </w:r>
    </w:p>
    <w:p w:rsidR="00000000" w:rsidRDefault="0014573E">
      <w:pPr>
        <w:ind w:firstLine="400"/>
        <w:jc w:val="both"/>
      </w:pPr>
      <w:r>
        <w:rPr>
          <w:rStyle w:val="s0"/>
        </w:rPr>
        <w:t>2. Микрофинансовая организация вправе предоставлять микрокредиты только при наличии правил предоставления микрокредитов, утвержденных ее высш</w:t>
      </w:r>
      <w:r>
        <w:rPr>
          <w:rStyle w:val="s0"/>
        </w:rPr>
        <w:t>им органом.</w:t>
      </w:r>
    </w:p>
    <w:p w:rsidR="00000000" w:rsidRDefault="0014573E">
      <w:pPr>
        <w:ind w:firstLine="400"/>
        <w:jc w:val="both"/>
      </w:pPr>
      <w:r>
        <w:rPr>
          <w:rStyle w:val="s0"/>
        </w:rPr>
        <w:t>3. Ставка вознаграждения за пользование предоставленным микрокредитом указывается в пересчете на год независимо от срока предоставления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4. Комиссия, вознаграждение и иные платежи, связанные с предоставлением микрокредита, взимаютс</w:t>
      </w:r>
      <w:r>
        <w:rPr>
          <w:rStyle w:val="s0"/>
        </w:rPr>
        <w:t>я микрофинансовой организацией после или в момент предоставления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4. Договор о предоставлении микрокредита</w:t>
      </w:r>
    </w:p>
    <w:p w:rsidR="00000000" w:rsidRDefault="0014573E">
      <w:pPr>
        <w:ind w:firstLine="400"/>
        <w:jc w:val="both"/>
      </w:pPr>
      <w:bookmarkStart w:id="6" w:name="SUB40100"/>
      <w:bookmarkEnd w:id="6"/>
      <w:r>
        <w:rPr>
          <w:rStyle w:val="s0"/>
        </w:rPr>
        <w:t>1. Договор о предоставлении микрокредита заключается в письменной форме.</w:t>
      </w:r>
    </w:p>
    <w:p w:rsidR="00000000" w:rsidRDefault="0014573E">
      <w:pPr>
        <w:ind w:firstLine="400"/>
        <w:jc w:val="both"/>
      </w:pPr>
      <w:r>
        <w:rPr>
          <w:rStyle w:val="s0"/>
        </w:rPr>
        <w:t>2. Информация по договору о предоставлении микрокредит</w:t>
      </w:r>
      <w:r>
        <w:rPr>
          <w:rStyle w:val="s0"/>
        </w:rPr>
        <w:t xml:space="preserve">а, заключенному микрофинансовой организацией, подлежит в обязательном порядке предоставлению в кредитное бюро с государственным участием на условиях, определенных </w:t>
      </w:r>
      <w:hyperlink r:id="rId15" w:anchor="sub_id=160000" w:history="1">
        <w:r>
          <w:rPr>
            <w:rStyle w:val="a3"/>
          </w:rPr>
          <w:t>законодате</w:t>
        </w:r>
        <w:r>
          <w:rPr>
            <w:rStyle w:val="a3"/>
          </w:rPr>
          <w:t>льством</w:t>
        </w:r>
      </w:hyperlink>
      <w:r>
        <w:rPr>
          <w:rStyle w:val="s0"/>
        </w:rPr>
        <w:t xml:space="preserve"> Республики Казахстан о кредитных бюро и формировании кредитных историй.</w:t>
      </w:r>
    </w:p>
    <w:p w:rsidR="00000000" w:rsidRDefault="0014573E">
      <w:pPr>
        <w:ind w:firstLine="400"/>
        <w:jc w:val="both"/>
      </w:pPr>
      <w:bookmarkStart w:id="7" w:name="SUB40300"/>
      <w:bookmarkEnd w:id="7"/>
      <w:r>
        <w:rPr>
          <w:rStyle w:val="s0"/>
        </w:rPr>
        <w:t>3. Договор о предоставлении микрокредита содержит:</w:t>
      </w:r>
    </w:p>
    <w:p w:rsidR="00000000" w:rsidRDefault="0014573E">
      <w:pPr>
        <w:ind w:firstLine="400"/>
        <w:jc w:val="both"/>
      </w:pPr>
      <w:r>
        <w:rPr>
          <w:rStyle w:val="s0"/>
        </w:rPr>
        <w:t>1) наименование микрофинансовой организации и фамилию, имя и отчество (при его наличии) заемщика - физического лица или наиме</w:t>
      </w:r>
      <w:r>
        <w:rPr>
          <w:rStyle w:val="s0"/>
        </w:rPr>
        <w:t>нование заемщика - юридического лица;</w:t>
      </w:r>
    </w:p>
    <w:p w:rsidR="00000000" w:rsidRDefault="0014573E">
      <w:pPr>
        <w:ind w:firstLine="400"/>
        <w:jc w:val="both"/>
      </w:pPr>
      <w:r>
        <w:rPr>
          <w:rStyle w:val="s0"/>
        </w:rPr>
        <w:t>2) общую сумму предоставляемого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3) сроки погашения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4) способ погашения микрокредита (в наличном и (или) безналичном порядке, единовременно либо частями);</w:t>
      </w:r>
    </w:p>
    <w:p w:rsidR="00000000" w:rsidRDefault="0014573E">
      <w:pPr>
        <w:ind w:firstLine="400"/>
        <w:jc w:val="both"/>
      </w:pPr>
      <w:r>
        <w:rPr>
          <w:rStyle w:val="s0"/>
        </w:rPr>
        <w:t>5) метод погашения микрокредита, опр</w:t>
      </w:r>
      <w:r>
        <w:rPr>
          <w:rStyle w:val="s0"/>
        </w:rPr>
        <w:t>еделенный правилами предоставления микрокредитов;</w:t>
      </w:r>
    </w:p>
    <w:p w:rsidR="00000000" w:rsidRDefault="0014573E">
      <w:pPr>
        <w:ind w:firstLine="400"/>
        <w:jc w:val="both"/>
      </w:pPr>
      <w:r>
        <w:rPr>
          <w:rStyle w:val="s0"/>
        </w:rPr>
        <w:t>6) график погашения микрокредита, подписанный обеими сторонами договора о предоставлении микрокредита, с указанием дат погашения и размеров очередных платежей, содержащих суммы погашения микрокредита и возн</w:t>
      </w:r>
      <w:r>
        <w:rPr>
          <w:rStyle w:val="s0"/>
        </w:rPr>
        <w:t>аграждения, остатков суммы микрокредита на дату следующего погашения, а также с указанием общей суммы микрокредита и вознаграждения на дату подписания договора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7) обеспечение исполнения заемщиком обязательств по договору о пр</w:t>
      </w:r>
      <w:r>
        <w:rPr>
          <w:rStyle w:val="s0"/>
        </w:rPr>
        <w:t>едоставлении микрокредита (при его наличии);</w:t>
      </w:r>
    </w:p>
    <w:p w:rsidR="00000000" w:rsidRDefault="0014573E">
      <w:pPr>
        <w:ind w:firstLine="400"/>
        <w:jc w:val="both"/>
      </w:pPr>
      <w:r>
        <w:rPr>
          <w:rStyle w:val="s0"/>
        </w:rPr>
        <w:t>8) размер ставок вознаграждения по микрокредиту, в том числе размер годовой ставки вознаграждения и годовой эффективной ставки вознаграждения (реальную стоимость микрокредита), рассчитанной в порядке, установлен</w:t>
      </w:r>
      <w:r>
        <w:rPr>
          <w:rStyle w:val="s0"/>
        </w:rPr>
        <w:t xml:space="preserve">ном </w:t>
      </w:r>
      <w:hyperlink w:anchor="sub50000" w:history="1">
        <w:r>
          <w:rPr>
            <w:rStyle w:val="a3"/>
          </w:rPr>
          <w:t>статьей 5</w:t>
        </w:r>
      </w:hyperlink>
      <w:r>
        <w:rPr>
          <w:rStyle w:val="s0"/>
        </w:rPr>
        <w:t xml:space="preserve"> настоящего Закона;</w:t>
      </w:r>
    </w:p>
    <w:p w:rsidR="00000000" w:rsidRDefault="0014573E">
      <w:pPr>
        <w:ind w:firstLine="400"/>
        <w:jc w:val="both"/>
      </w:pPr>
      <w:r>
        <w:rPr>
          <w:rStyle w:val="s0"/>
        </w:rPr>
        <w:t>9) ответственность сторон;</w:t>
      </w:r>
    </w:p>
    <w:p w:rsidR="00000000" w:rsidRDefault="0014573E">
      <w:pPr>
        <w:ind w:firstLine="400"/>
        <w:jc w:val="both"/>
      </w:pPr>
      <w:r>
        <w:rPr>
          <w:rStyle w:val="s0"/>
        </w:rPr>
        <w:t>10) иные условия в соответствии с законодательством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4. Обязательным условием договора о предоставлении целевого микрокредита является указание </w:t>
      </w:r>
      <w:r>
        <w:rPr>
          <w:rStyle w:val="s0"/>
        </w:rPr>
        <w:t>цели микрокредита, а также порядка осуществления контроля за его целевым использованием.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При нецелевом использовании микрокредита заемщик обязан досрочно возвратить микрофинансовой организации микрокредит и выплатить вознаграждение в части использованного </w:t>
      </w:r>
      <w:r>
        <w:rPr>
          <w:rStyle w:val="s0"/>
        </w:rPr>
        <w:t>микрокредита, начисленное по договору о предоставлении микрокредита на дату возврата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8" w:name="SUB50000"/>
      <w:bookmarkEnd w:id="8"/>
      <w:r>
        <w:rPr>
          <w:rStyle w:val="s1"/>
        </w:rPr>
        <w:t>Статья 5. Годовая эффективная ставка вознаграждения по микрокредиту</w:t>
      </w:r>
    </w:p>
    <w:p w:rsidR="00000000" w:rsidRDefault="0014573E">
      <w:pPr>
        <w:ind w:firstLine="400"/>
        <w:jc w:val="both"/>
      </w:pPr>
      <w:r>
        <w:rPr>
          <w:rStyle w:val="s0"/>
        </w:rPr>
        <w:t>1. Годовой эффективной ставкой вознаграждения является ставка вознаграждения в достоверном, годовом, эффективном, сопоставимом исчислении по микрокредиту, рассчитываемая с учетом расходов заемщика, включающих в себя вознаграждение, при наличии - комиссионн</w:t>
      </w:r>
      <w:r>
        <w:rPr>
          <w:rStyle w:val="s0"/>
        </w:rPr>
        <w:t>ые и иные платежи, подлежащие уплате микрофинансовой организации за предоставление, обслуживание и погашение (возврат)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Размер годовой эффективной ставки вознаграждения по микрокредиту не должен превышать предельный размер, определенный </w:t>
      </w:r>
      <w:hyperlink r:id="rId16" w:history="1">
        <w:r>
          <w:rPr>
            <w:rStyle w:val="a3"/>
          </w:rPr>
          <w:t>нормативным 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2. </w:t>
      </w:r>
      <w:hyperlink r:id="rId17" w:history="1">
        <w:r>
          <w:rPr>
            <w:rStyle w:val="a3"/>
          </w:rPr>
          <w:t>Правила расчета годовой эффективной ставки вознаграждения по предоставля</w:t>
        </w:r>
        <w:r>
          <w:rPr>
            <w:rStyle w:val="a3"/>
          </w:rPr>
          <w:t>емым микрокредитам</w:t>
        </w:r>
      </w:hyperlink>
      <w:r>
        <w:rPr>
          <w:rStyle w:val="s0"/>
        </w:rPr>
        <w:t xml:space="preserve"> разрабатываются и утверждаются уполномоченным органом.</w:t>
      </w:r>
    </w:p>
    <w:p w:rsidR="00000000" w:rsidRDefault="0014573E">
      <w:pPr>
        <w:ind w:firstLine="400"/>
        <w:jc w:val="both"/>
      </w:pPr>
      <w:bookmarkStart w:id="9" w:name="SUB50300"/>
      <w:bookmarkEnd w:id="9"/>
      <w:r>
        <w:rPr>
          <w:rStyle w:val="s0"/>
        </w:rPr>
        <w:t>3. При изменении условий договора о предоставлении микрокредита, влекущих изменение суммы (размера) денежных обязательств заемщика и (или) срока их уплаты, расчет уточненного значени</w:t>
      </w:r>
      <w:r>
        <w:rPr>
          <w:rStyle w:val="s0"/>
        </w:rPr>
        <w:t>я годовой эффективной ставки вознаграждения производится исходя из остатка задолженности, оставшегося срока погашения микрокредита на дату, с которой изменяются условия, без учета платежей по микрокредиту, произведенных заемщиком с начала срока действия до</w:t>
      </w:r>
      <w:r>
        <w:rPr>
          <w:rStyle w:val="s0"/>
        </w:rPr>
        <w:t>говора о предоставлении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10" w:name="SUB60000"/>
      <w:bookmarkEnd w:id="10"/>
      <w:r>
        <w:rPr>
          <w:rStyle w:val="s1"/>
        </w:rPr>
        <w:t>Статья 6. Обеспечение исполнения заемщиком обязательств по договору о предоставлении микрокредита</w:t>
      </w:r>
    </w:p>
    <w:p w:rsidR="00000000" w:rsidRDefault="0014573E">
      <w:pPr>
        <w:ind w:firstLine="400"/>
        <w:jc w:val="both"/>
      </w:pPr>
      <w:r>
        <w:rPr>
          <w:rStyle w:val="s0"/>
        </w:rPr>
        <w:t>1. Исполнение обязательств заемщиком по договору о предоставлении микрокредита обеспечивается способами, предусмотренн</w:t>
      </w:r>
      <w:r>
        <w:rPr>
          <w:rStyle w:val="s0"/>
        </w:rPr>
        <w:t>ыми законодательством Республики Казахстан или договором о предоставлении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2. Микрофинансовым организациям запрещается в обеспечение исполнения заемщиком обязательств по договору о предоставлении микрокредита принимать акции или доли участия в</w:t>
      </w:r>
      <w:r>
        <w:rPr>
          <w:rStyle w:val="s0"/>
        </w:rPr>
        <w:t xml:space="preserve"> уставном капитале юридических лиц, за исключением акций или долей участия в уставном капитале юридических лиц, предусмотренных в </w:t>
      </w:r>
      <w:hyperlink w:anchor="sub190104" w:history="1">
        <w:r>
          <w:rPr>
            <w:rStyle w:val="a3"/>
          </w:rPr>
          <w:t>подпункте 4) пункта 1 статьи 19</w:t>
        </w:r>
      </w:hyperlink>
      <w:r>
        <w:rPr>
          <w:rStyle w:val="s0"/>
        </w:rPr>
        <w:t xml:space="preserve"> настоящего Закона.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11" w:name="SUB70000"/>
      <w:bookmarkEnd w:id="11"/>
      <w:r>
        <w:rPr>
          <w:rStyle w:val="s1"/>
        </w:rPr>
        <w:t>Статья 7. Права и обязанности микрофинанс</w:t>
      </w:r>
      <w:r>
        <w:rPr>
          <w:rStyle w:val="s1"/>
        </w:rPr>
        <w:t>овой организации</w:t>
      </w:r>
    </w:p>
    <w:p w:rsidR="00000000" w:rsidRDefault="0014573E">
      <w:pPr>
        <w:ind w:firstLine="400"/>
        <w:jc w:val="both"/>
      </w:pPr>
      <w:r>
        <w:rPr>
          <w:rStyle w:val="s0"/>
        </w:rPr>
        <w:t>1. Микрофинансовая организация вправе:</w:t>
      </w:r>
    </w:p>
    <w:p w:rsidR="00000000" w:rsidRDefault="0014573E">
      <w:pPr>
        <w:ind w:firstLine="400"/>
        <w:jc w:val="both"/>
      </w:pPr>
      <w:r>
        <w:rPr>
          <w:rStyle w:val="s0"/>
        </w:rPr>
        <w:t>1) предоставлять микрокредиты с обеспечением либо без обеспечения исполнения обязательства в соответствии с гражданским законодательством Республики Казахстан;</w:t>
      </w:r>
    </w:p>
    <w:p w:rsidR="00000000" w:rsidRDefault="0014573E">
      <w:pPr>
        <w:ind w:firstLine="400"/>
        <w:jc w:val="both"/>
      </w:pPr>
      <w:r>
        <w:rPr>
          <w:rStyle w:val="s0"/>
        </w:rPr>
        <w:t>2) запрашивать у заемщика (заявителя) до</w:t>
      </w:r>
      <w:r>
        <w:rPr>
          <w:rStyle w:val="s0"/>
        </w:rPr>
        <w:t>кументы и сведения, необходимые для заключения договора о предоставлении микрокредита и исполнения обязательств по нему, определенных правилами предоставления микрокредитов;</w:t>
      </w:r>
    </w:p>
    <w:p w:rsidR="00000000" w:rsidRDefault="0014573E">
      <w:pPr>
        <w:ind w:firstLine="400"/>
        <w:jc w:val="both"/>
      </w:pPr>
      <w:r>
        <w:rPr>
          <w:rStyle w:val="s0"/>
        </w:rPr>
        <w:t>3) осуществлять иные права, установленные настоящим Законом, иными законами Респуб</w:t>
      </w:r>
      <w:r>
        <w:rPr>
          <w:rStyle w:val="s0"/>
        </w:rPr>
        <w:t>лики Казахстан и договором о предоставлении микрокредита.</w:t>
      </w:r>
    </w:p>
    <w:p w:rsidR="00000000" w:rsidRDefault="0014573E">
      <w:pPr>
        <w:ind w:firstLine="400"/>
        <w:jc w:val="both"/>
      </w:pPr>
      <w:bookmarkStart w:id="12" w:name="SUB70200"/>
      <w:bookmarkEnd w:id="12"/>
      <w:r>
        <w:rPr>
          <w:rStyle w:val="s0"/>
        </w:rPr>
        <w:t>2. Микрофинансовая организация обязана:</w:t>
      </w:r>
    </w:p>
    <w:p w:rsidR="00000000" w:rsidRDefault="0014573E">
      <w:pPr>
        <w:ind w:firstLine="400"/>
        <w:jc w:val="both"/>
      </w:pPr>
      <w:r>
        <w:rPr>
          <w:rStyle w:val="s0"/>
        </w:rPr>
        <w:t>1) в случае изменения места нахождения либо изменения наименования письменно известить об этом уполномоченный орган, а также заемщиков (заявителей) путем опуб</w:t>
      </w:r>
      <w:r>
        <w:rPr>
          <w:rStyle w:val="s0"/>
        </w:rPr>
        <w:t>ликования соответствующей информации в двух печатных изданиях на казахском и русском языках по месту нахождения микрофинансовой организации, а также по юридическому адресу заемщика (заявителя) - физического лица и по месту нахождения заемщика (заявителя) -</w:t>
      </w:r>
      <w:r>
        <w:rPr>
          <w:rStyle w:val="s0"/>
        </w:rPr>
        <w:t xml:space="preserve"> юридического лица либо путем письменного уведомления каждого заемщика (заявителя) в срок не позднее тридцати календарных дней с даты таких изменений;</w:t>
      </w:r>
    </w:p>
    <w:p w:rsidR="00000000" w:rsidRDefault="0014573E">
      <w:pPr>
        <w:ind w:firstLine="400"/>
        <w:jc w:val="both"/>
      </w:pPr>
      <w:r>
        <w:rPr>
          <w:rStyle w:val="s0"/>
        </w:rPr>
        <w:t>2) разместить копию правил предоставления микрокредитов в месте, доступном для обозрения и ознакомления з</w:t>
      </w:r>
      <w:r>
        <w:rPr>
          <w:rStyle w:val="s0"/>
        </w:rPr>
        <w:t>аемщиком (заявителем) микрофинансовой организации, в том числе на интернет-ресурсе микрофинансовой организации при его наличии;</w:t>
      </w:r>
    </w:p>
    <w:p w:rsidR="00000000" w:rsidRDefault="0014573E">
      <w:pPr>
        <w:ind w:firstLine="400"/>
        <w:jc w:val="both"/>
      </w:pPr>
      <w:r>
        <w:rPr>
          <w:rStyle w:val="s0"/>
        </w:rPr>
        <w:t>3) предоставлять заявителю полную и достоверную информацию о платежах, связанных с получением, обслуживанием и погашением (возвр</w:t>
      </w:r>
      <w:r>
        <w:rPr>
          <w:rStyle w:val="s0"/>
        </w:rPr>
        <w:t>атом)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4) предоставить заявителю до заключения договора о предоставлении микрокредита проекты графиков погашения микрокредита, рассчитанных следующими методами погашения:</w:t>
      </w:r>
    </w:p>
    <w:p w:rsidR="00000000" w:rsidRDefault="0014573E">
      <w:pPr>
        <w:ind w:firstLine="400"/>
        <w:jc w:val="both"/>
      </w:pPr>
      <w:r>
        <w:rPr>
          <w:rStyle w:val="s0"/>
        </w:rPr>
        <w:t>методом дифференцированных платежей, при котором погашение задолженности</w:t>
      </w:r>
      <w:r>
        <w:rPr>
          <w:rStyle w:val="s0"/>
        </w:rPr>
        <w:t xml:space="preserve"> по микрокредиту осуществляется уменьшающимися платежами, включающими равные суммы платежей по основному долгу и начисленное за период на остаток основного долга вознаграждение;</w:t>
      </w:r>
    </w:p>
    <w:p w:rsidR="00000000" w:rsidRDefault="0014573E">
      <w:pPr>
        <w:ind w:firstLine="400"/>
        <w:jc w:val="both"/>
      </w:pPr>
      <w:r>
        <w:rPr>
          <w:rStyle w:val="s0"/>
        </w:rPr>
        <w:t>методом аннуитетных платежей, при котором погашение задолженности по микрокред</w:t>
      </w:r>
      <w:r>
        <w:rPr>
          <w:rStyle w:val="s0"/>
        </w:rPr>
        <w:t>иту осуществляется равными платежами на протяжении всего срока микрокредита, включающими увеличивающиеся платежи по основному долгу и уменьшающиеся платежи по вознаграждению, начисленному за период на остаток основного долга. Размеры первого и последнего п</w:t>
      </w:r>
      <w:r>
        <w:rPr>
          <w:rStyle w:val="s0"/>
        </w:rPr>
        <w:t>латежей могут отличаться от других;</w:t>
      </w:r>
    </w:p>
    <w:p w:rsidR="00000000" w:rsidRDefault="0014573E">
      <w:pPr>
        <w:ind w:firstLine="400"/>
        <w:jc w:val="both"/>
      </w:pPr>
      <w:r>
        <w:rPr>
          <w:rStyle w:val="s0"/>
        </w:rPr>
        <w:t>5) проинформировать заемщика (заявителя) о его правах и обязанностях, связанных с получением микрокредита;</w:t>
      </w:r>
    </w:p>
    <w:p w:rsidR="00000000" w:rsidRDefault="0014573E">
      <w:pPr>
        <w:jc w:val="both"/>
      </w:pPr>
      <w:r>
        <w:rPr>
          <w:rStyle w:val="s3"/>
          <w:b w:val="0"/>
          <w:bCs w:val="0"/>
        </w:rPr>
        <w:t xml:space="preserve">Пункт 2 дополняется подпунктом 5-1) в соответствии с </w:t>
      </w:r>
      <w:hyperlink r:id="rId18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(вводится в действие по истечении шести месяцев после дня первого официального </w:t>
      </w:r>
      <w:hyperlink r:id="rId1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14573E">
      <w:pPr>
        <w:ind w:firstLine="400"/>
        <w:jc w:val="both"/>
      </w:pPr>
      <w:r>
        <w:rPr>
          <w:rStyle w:val="s0"/>
        </w:rPr>
        <w:t>6) соблюдать тайну предоставления микрокр</w:t>
      </w:r>
      <w:r>
        <w:rPr>
          <w:rStyle w:val="s0"/>
        </w:rPr>
        <w:t>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7) осуществлять классификацию активов и условных обязательств по предоставленным микрокредитам и создавать против них провизии (резервы) в соответствии с </w:t>
      </w:r>
      <w:hyperlink r:id="rId20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</w:t>
      </w:r>
      <w:r>
        <w:rPr>
          <w:rStyle w:val="s0"/>
        </w:rPr>
        <w:t>омоченным органом по согласованию с государственным органом, осуществляющим руководство в сфере обеспечения поступлений налогов и других обязательных платежей в бюджет;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8) соблюдать </w:t>
      </w:r>
      <w:hyperlink r:id="rId21" w:history="1">
        <w:r>
          <w:rPr>
            <w:rStyle w:val="a3"/>
          </w:rPr>
          <w:t>пруденциальные нормативы и иные обязательные к соблюдению нормы и лимиты, методику их расчетов</w:t>
        </w:r>
      </w:hyperlink>
      <w:r>
        <w:rPr>
          <w:rStyle w:val="s0"/>
        </w:rPr>
        <w:t>, установленные уполномоченным органом;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9) представлять отчетность в уполномоченный орган в </w:t>
      </w:r>
      <w:hyperlink r:id="rId22" w:history="1">
        <w:r>
          <w:rPr>
            <w:rStyle w:val="a3"/>
          </w:rPr>
          <w:t>сроки</w:t>
        </w:r>
        <w:r>
          <w:rPr>
            <w:rStyle w:val="a3"/>
          </w:rPr>
          <w:t xml:space="preserve"> и порядке</w:t>
        </w:r>
      </w:hyperlink>
      <w:r>
        <w:rPr>
          <w:rStyle w:val="s0"/>
        </w:rPr>
        <w:t>, определенные уполномоченным органом;</w:t>
      </w:r>
    </w:p>
    <w:p w:rsidR="00000000" w:rsidRDefault="0014573E">
      <w:pPr>
        <w:ind w:firstLine="400"/>
        <w:jc w:val="both"/>
      </w:pPr>
      <w:r>
        <w:rPr>
          <w:rStyle w:val="s0"/>
        </w:rPr>
        <w:t>10) устранять нарушения законодательства Республики Казахстан, выявленные уполномоченным органом;</w:t>
      </w:r>
    </w:p>
    <w:p w:rsidR="00000000" w:rsidRDefault="0014573E">
      <w:pPr>
        <w:ind w:firstLine="400"/>
        <w:jc w:val="both"/>
      </w:pPr>
      <w:r>
        <w:rPr>
          <w:rStyle w:val="s0"/>
        </w:rPr>
        <w:t>11) письменно уведомлять в течение пятнадцати рабочих дней уполномоченный орган об изменениях, внесенных в до</w:t>
      </w:r>
      <w:r>
        <w:rPr>
          <w:rStyle w:val="s0"/>
        </w:rPr>
        <w:t xml:space="preserve">кументы, предусмотренные </w:t>
      </w:r>
      <w:hyperlink w:anchor="sub140102" w:history="1">
        <w:r>
          <w:rPr>
            <w:rStyle w:val="a3"/>
          </w:rPr>
          <w:t>подпунктами 2)</w:t>
        </w:r>
      </w:hyperlink>
      <w:r>
        <w:rPr>
          <w:rStyle w:val="s0"/>
        </w:rPr>
        <w:t xml:space="preserve"> и </w:t>
      </w:r>
      <w:hyperlink w:anchor="sub140106" w:history="1">
        <w:r>
          <w:rPr>
            <w:rStyle w:val="a3"/>
          </w:rPr>
          <w:t>6) пункта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14573E">
      <w:pPr>
        <w:ind w:firstLine="400"/>
        <w:jc w:val="both"/>
      </w:pPr>
      <w:bookmarkStart w:id="13" w:name="SUB70212"/>
      <w:bookmarkEnd w:id="13"/>
      <w:r>
        <w:rPr>
          <w:rStyle w:val="s0"/>
        </w:rPr>
        <w:t>12) соблюдать иные требования, установленные настоящим Законом и иным законодательством Республики Казахстан.</w:t>
      </w:r>
    </w:p>
    <w:p w:rsidR="00000000" w:rsidRDefault="0014573E">
      <w:pPr>
        <w:ind w:firstLine="400"/>
        <w:jc w:val="both"/>
      </w:pPr>
      <w:bookmarkStart w:id="14" w:name="SUB70300"/>
      <w:bookmarkEnd w:id="14"/>
      <w:r>
        <w:rPr>
          <w:rStyle w:val="s0"/>
        </w:rPr>
        <w:t>3. Микрофинансовая организация не вправе:</w:t>
      </w:r>
    </w:p>
    <w:p w:rsidR="00000000" w:rsidRDefault="0014573E">
      <w:pPr>
        <w:ind w:firstLine="400"/>
        <w:jc w:val="both"/>
      </w:pPr>
      <w:r>
        <w:rPr>
          <w:rStyle w:val="s0"/>
        </w:rPr>
        <w:t>1) в одностороннем порядке изменять ставки вознаграждения (за исключением случаев их снижения) и (или) способ и метод погашения микрокредита, а также размеры тарифов и комиссий (за исключением случаев их снижения)</w:t>
      </w:r>
      <w:r>
        <w:rPr>
          <w:rStyle w:val="s0"/>
        </w:rPr>
        <w:t>, связанных с выдачей и обслуживанием микрокредитов, действовавших на дату подписания договора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2) применять к заемщику, являющемуся физическим лицом, досрочно полностью или частично возвратившему микрофинансовой организации с</w:t>
      </w:r>
      <w:r>
        <w:rPr>
          <w:rStyle w:val="s0"/>
        </w:rPr>
        <w:t>умму микрокредита, штрафные санкции за досрочный возврат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15" w:name="SUB80000"/>
      <w:bookmarkEnd w:id="15"/>
      <w:r>
        <w:rPr>
          <w:rStyle w:val="s1"/>
        </w:rPr>
        <w:t xml:space="preserve">Статья 8. Права и обязанности заявителя </w:t>
      </w:r>
    </w:p>
    <w:p w:rsidR="00000000" w:rsidRDefault="0014573E">
      <w:pPr>
        <w:ind w:firstLine="400"/>
        <w:jc w:val="both"/>
      </w:pPr>
      <w:r>
        <w:rPr>
          <w:rStyle w:val="s0"/>
        </w:rPr>
        <w:t>1. Заявитель вправе:</w:t>
      </w:r>
    </w:p>
    <w:p w:rsidR="00000000" w:rsidRDefault="0014573E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организации по предоставлению микрокре</w:t>
      </w:r>
      <w:r>
        <w:rPr>
          <w:rStyle w:val="s0"/>
        </w:rPr>
        <w:t>дитов;</w:t>
      </w:r>
    </w:p>
    <w:p w:rsidR="00000000" w:rsidRDefault="0014573E">
      <w:pPr>
        <w:ind w:firstLine="400"/>
        <w:jc w:val="both"/>
      </w:pPr>
      <w:r>
        <w:rPr>
          <w:rStyle w:val="s0"/>
        </w:rPr>
        <w:t>2) получать полную и достоверную информацию о платежах, связанных с получением, обслуживанием и погашением (возвратом)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3) отказаться от заключения договора о предоставлении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2. Заявитель представляет в микрофинансовую орга</w:t>
      </w:r>
      <w:r>
        <w:rPr>
          <w:rStyle w:val="s0"/>
        </w:rPr>
        <w:t xml:space="preserve">низацию документы и сведения, определенные </w:t>
      </w:r>
      <w:hyperlink w:anchor="sub200300" w:history="1">
        <w:r>
          <w:rPr>
            <w:rStyle w:val="a3"/>
          </w:rPr>
          <w:t>пунктами 3 и 4 статьи 20</w:t>
        </w:r>
      </w:hyperlink>
      <w:r>
        <w:rPr>
          <w:rStyle w:val="s0"/>
        </w:rPr>
        <w:t xml:space="preserve"> настоящего Закона, необходимые для заключения договора о предоставлении микрокредита и договоров, обеспечивающих исполнение обязательств заемщика.</w:t>
      </w:r>
    </w:p>
    <w:p w:rsidR="00000000" w:rsidRDefault="0014573E">
      <w:pPr>
        <w:ind w:firstLine="400"/>
        <w:jc w:val="both"/>
      </w:pPr>
      <w:r>
        <w:rPr>
          <w:rStyle w:val="s0"/>
        </w:rPr>
        <w:t>3. Заявит</w:t>
      </w:r>
      <w:r>
        <w:rPr>
          <w:rStyle w:val="s0"/>
        </w:rPr>
        <w:t>ель имеет иные права и обязанности, установленные настоящим Законом и иными законами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9. Права и обязанности заемщика</w:t>
      </w:r>
    </w:p>
    <w:p w:rsidR="00000000" w:rsidRDefault="0014573E">
      <w:pPr>
        <w:ind w:firstLine="400"/>
        <w:jc w:val="both"/>
      </w:pPr>
      <w:r>
        <w:rPr>
          <w:rStyle w:val="s0"/>
        </w:rPr>
        <w:t>1. Заемщик имеет право:</w:t>
      </w:r>
    </w:p>
    <w:p w:rsidR="00000000" w:rsidRDefault="0014573E">
      <w:pPr>
        <w:ind w:firstLine="400"/>
        <w:jc w:val="both"/>
      </w:pPr>
      <w:r>
        <w:rPr>
          <w:rStyle w:val="s0"/>
        </w:rPr>
        <w:t>1) ознакомиться с правилами предоставления микрокредитов, тарифами микрофинансовой о</w:t>
      </w:r>
      <w:r>
        <w:rPr>
          <w:rStyle w:val="s0"/>
        </w:rPr>
        <w:t>рганизации по предоставлению микрокредитов;</w:t>
      </w:r>
    </w:p>
    <w:p w:rsidR="00000000" w:rsidRDefault="0014573E">
      <w:pPr>
        <w:ind w:firstLine="400"/>
        <w:jc w:val="both"/>
      </w:pPr>
      <w:r>
        <w:rPr>
          <w:rStyle w:val="s0"/>
        </w:rPr>
        <w:t>2) распоряжаться полученным микрокредитом в порядке и на условиях, установленных договором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3) защищать свои права в порядке, установленном законами Республики Казахстан;</w:t>
      </w:r>
    </w:p>
    <w:p w:rsidR="00000000" w:rsidRDefault="0014573E">
      <w:pPr>
        <w:ind w:firstLine="400"/>
        <w:jc w:val="both"/>
      </w:pPr>
      <w:r>
        <w:rPr>
          <w:rStyle w:val="s0"/>
        </w:rPr>
        <w:t>4) досрочно</w:t>
      </w:r>
      <w:r>
        <w:rPr>
          <w:rStyle w:val="s0"/>
        </w:rPr>
        <w:t xml:space="preserve"> полностью или частично возвратить микрофинансовой организации сумму микрокредита, предоставленную по договору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5) осуществлять иные права, установленные настоящим Законом, иными законами Республики Казахстан и договором о пре</w:t>
      </w:r>
      <w:r>
        <w:rPr>
          <w:rStyle w:val="s0"/>
        </w:rPr>
        <w:t>доставлении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2. Заемщик обязан:</w:t>
      </w:r>
    </w:p>
    <w:p w:rsidR="00000000" w:rsidRDefault="0014573E">
      <w:pPr>
        <w:ind w:firstLine="400"/>
        <w:jc w:val="both"/>
      </w:pPr>
      <w:r>
        <w:rPr>
          <w:rStyle w:val="s0"/>
        </w:rPr>
        <w:t>1) возвратить полученный микрокредит и выплатить вознаграждение по нему в сроки и порядке, которые установлены договором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2) представлять документы и сведения, запрашиваемые микрофи</w:t>
      </w:r>
      <w:r>
        <w:rPr>
          <w:rStyle w:val="s0"/>
        </w:rPr>
        <w:t>нансовой организацией в соответствии с настоящим Законом;</w:t>
      </w:r>
    </w:p>
    <w:p w:rsidR="00000000" w:rsidRDefault="0014573E">
      <w:pPr>
        <w:ind w:firstLine="400"/>
        <w:jc w:val="both"/>
      </w:pPr>
      <w:r>
        <w:rPr>
          <w:rStyle w:val="s0"/>
        </w:rPr>
        <w:t>3) выполнять иные требования, установленные настоящим Законом, иным законодательством Республики Казахстан и договорами, заключенными с микрофинансовой организацией.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10. Прекращение обязательств по договору о предоставлении микрокредита</w:t>
      </w:r>
    </w:p>
    <w:p w:rsidR="00000000" w:rsidRDefault="0014573E">
      <w:pPr>
        <w:ind w:firstLine="400"/>
        <w:jc w:val="both"/>
      </w:pPr>
      <w:r>
        <w:rPr>
          <w:rStyle w:val="s0"/>
        </w:rPr>
        <w:t>1. Обязательства по договору о предоставлении микрокредита прекращаются по основаниям, предусмотренным гражданским законодательством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2. На требования микроф</w:t>
      </w:r>
      <w:r>
        <w:rPr>
          <w:rStyle w:val="s0"/>
        </w:rPr>
        <w:t>инансовых организаций к заемщикам по ненадлежащему исполнению договоров о предоставлении микрокредитов сроки претензионной и исковой давности не распространяются.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jc w:val="center"/>
      </w:pPr>
      <w:bookmarkStart w:id="16" w:name="SUB110000"/>
      <w:bookmarkEnd w:id="16"/>
      <w:r>
        <w:rPr>
          <w:rStyle w:val="s1"/>
        </w:rPr>
        <w:t>Глава 3. Создание и деятельность микрофинансовых организаций</w:t>
      </w:r>
    </w:p>
    <w:p w:rsidR="00000000" w:rsidRDefault="0014573E">
      <w:pPr>
        <w:jc w:val="center"/>
      </w:pPr>
      <w:r>
        <w:rPr>
          <w:rStyle w:val="s1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11. Правовое положение микрофинансовой организации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1. Микрофинансовая организация создается в организационно-правовой форме </w:t>
      </w:r>
      <w:hyperlink r:id="rId23" w:anchor="sub_id=10000" w:history="1">
        <w:r>
          <w:rPr>
            <w:rStyle w:val="a3"/>
          </w:rPr>
          <w:t>хозяйственного товарищества</w:t>
        </w:r>
      </w:hyperlink>
      <w:r>
        <w:rPr>
          <w:rStyle w:val="s0"/>
        </w:rPr>
        <w:t>.</w:t>
      </w:r>
    </w:p>
    <w:p w:rsidR="00000000" w:rsidRDefault="0014573E">
      <w:pPr>
        <w:ind w:firstLine="400"/>
        <w:jc w:val="both"/>
      </w:pPr>
      <w:bookmarkStart w:id="17" w:name="SUB110200"/>
      <w:bookmarkEnd w:id="17"/>
      <w:r>
        <w:rPr>
          <w:rStyle w:val="s0"/>
        </w:rPr>
        <w:t>2. Микрофинанс</w:t>
      </w:r>
      <w:r>
        <w:rPr>
          <w:rStyle w:val="s0"/>
        </w:rPr>
        <w:t>овой организации запрещается выпускать ценные бумаги.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12. Формирование уставного капитала микрофинансовой организации</w:t>
      </w:r>
    </w:p>
    <w:p w:rsidR="00000000" w:rsidRDefault="0014573E">
      <w:pPr>
        <w:ind w:firstLine="400"/>
        <w:jc w:val="both"/>
      </w:pPr>
      <w:r>
        <w:rPr>
          <w:rStyle w:val="s0"/>
        </w:rPr>
        <w:t>1. Учредители микрофинансовой организации обязаны полностью оплатить минимальный размер уставного капитала создаваемой микрофинан</w:t>
      </w:r>
      <w:r>
        <w:rPr>
          <w:rStyle w:val="s0"/>
        </w:rPr>
        <w:t>совой организации к моменту ее государственной регистрации (перерегистрации).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2. Минимальный размер уставного капитала микрофинансовой организации устанавливается </w:t>
      </w:r>
      <w:hyperlink r:id="rId24" w:anchor="sub_id=101" w:history="1">
        <w:r>
          <w:rPr>
            <w:rStyle w:val="a3"/>
          </w:rPr>
          <w:t xml:space="preserve">нормативным </w:t>
        </w:r>
        <w:r>
          <w:rPr>
            <w:rStyle w:val="a3"/>
          </w:rPr>
          <w:t>правовым актом</w:t>
        </w:r>
      </w:hyperlink>
      <w:r>
        <w:rPr>
          <w:rStyle w:val="s0"/>
        </w:rPr>
        <w:t xml:space="preserve"> уполномоченного органа.</w:t>
      </w:r>
    </w:p>
    <w:p w:rsidR="00000000" w:rsidRDefault="0014573E">
      <w:pPr>
        <w:ind w:firstLine="400"/>
        <w:jc w:val="both"/>
      </w:pPr>
      <w:bookmarkStart w:id="18" w:name="SUB120300"/>
      <w:bookmarkEnd w:id="18"/>
      <w:r>
        <w:rPr>
          <w:rStyle w:val="s0"/>
        </w:rPr>
        <w:t>3. Уставный капитал микрофинансовой организации формируется исключительно деньгами в национальной валюте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13. Наименование микрофинансовой организации</w:t>
      </w:r>
    </w:p>
    <w:p w:rsidR="00000000" w:rsidRDefault="0014573E">
      <w:pPr>
        <w:ind w:firstLine="400"/>
        <w:jc w:val="both"/>
      </w:pPr>
      <w:r>
        <w:rPr>
          <w:rStyle w:val="s0"/>
        </w:rPr>
        <w:t>1. Наименование микрофинансовой орга</w:t>
      </w:r>
      <w:r>
        <w:rPr>
          <w:rStyle w:val="s0"/>
        </w:rPr>
        <w:t>низации должно в обязательном порядке содержать слова «микрофинансовая организация».</w:t>
      </w:r>
    </w:p>
    <w:p w:rsidR="00000000" w:rsidRDefault="0014573E">
      <w:pPr>
        <w:ind w:firstLine="400"/>
        <w:jc w:val="both"/>
      </w:pPr>
      <w:r>
        <w:rPr>
          <w:rStyle w:val="s0"/>
        </w:rPr>
        <w:t>Допускается сокращение наименования микрофинансовой организации с использованием в наименовании аббревиатуры «МФО».</w:t>
      </w:r>
    </w:p>
    <w:p w:rsidR="00000000" w:rsidRDefault="0014573E">
      <w:pPr>
        <w:ind w:firstLine="400"/>
        <w:jc w:val="both"/>
      </w:pPr>
      <w:r>
        <w:rPr>
          <w:rStyle w:val="s0"/>
        </w:rPr>
        <w:t>2. Юридическое лицо, не зарегистрированное в качестве м</w:t>
      </w:r>
      <w:r>
        <w:rPr>
          <w:rStyle w:val="s0"/>
        </w:rPr>
        <w:t>икрофинансовой организации, не имеет право использовать в своем наименовании слова «микрофинансовая организация», производные от них слова, предполагающие, что оно осуществляет деятельность по предоставлению микрокредитов, или аббревиатуру «МФО».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19" w:name="SUB140000"/>
      <w:bookmarkEnd w:id="19"/>
      <w:r>
        <w:rPr>
          <w:rStyle w:val="s1"/>
        </w:rPr>
        <w:t xml:space="preserve">Статья </w:t>
      </w:r>
      <w:r>
        <w:rPr>
          <w:rStyle w:val="s1"/>
        </w:rPr>
        <w:t>14. Учетная регистрация микрофинансовых организаций</w:t>
      </w:r>
    </w:p>
    <w:p w:rsidR="00000000" w:rsidRDefault="0014573E">
      <w:pPr>
        <w:ind w:firstLine="400"/>
        <w:jc w:val="both"/>
      </w:pPr>
      <w:r>
        <w:rPr>
          <w:rStyle w:val="s0"/>
        </w:rPr>
        <w:t>1. Для прохождения учетной регистрации микрофинансовая организация предоставляет в уполномоченный орган: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1) </w:t>
      </w:r>
      <w:hyperlink r:id="rId25" w:anchor="sub_id=1" w:history="1">
        <w:r>
          <w:rPr>
            <w:rStyle w:val="a3"/>
          </w:rPr>
          <w:t>заявление</w:t>
        </w:r>
      </w:hyperlink>
      <w:r>
        <w:rPr>
          <w:rStyle w:val="s0"/>
        </w:rPr>
        <w:t>;</w:t>
      </w:r>
    </w:p>
    <w:p w:rsidR="00000000" w:rsidRDefault="0014573E">
      <w:pPr>
        <w:ind w:firstLine="400"/>
        <w:jc w:val="both"/>
      </w:pPr>
      <w:bookmarkStart w:id="20" w:name="SUB140102"/>
      <w:bookmarkEnd w:id="20"/>
      <w:r>
        <w:rPr>
          <w:rStyle w:val="s0"/>
        </w:rPr>
        <w:t>2) копию устава одновременно с оригиналом для сверки либо нотариально засвидетельствованную копию устава, а также справку о государственной регистрации (перерегистрации) юридического лица;</w:t>
      </w:r>
    </w:p>
    <w:p w:rsidR="00000000" w:rsidRDefault="0014573E">
      <w:pPr>
        <w:ind w:firstLine="400"/>
        <w:jc w:val="both"/>
      </w:pPr>
      <w:r>
        <w:rPr>
          <w:rStyle w:val="s0"/>
        </w:rPr>
        <w:t>3) копии документов, подтверждающих оплату уставного капитала, а та</w:t>
      </w:r>
      <w:r>
        <w:rPr>
          <w:rStyle w:val="s0"/>
        </w:rPr>
        <w:t xml:space="preserve">кже </w:t>
      </w:r>
      <w:hyperlink r:id="rId26" w:anchor="sub_id=2" w:history="1">
        <w:r>
          <w:rPr>
            <w:rStyle w:val="a3"/>
          </w:rPr>
          <w:t>информацию</w:t>
        </w:r>
      </w:hyperlink>
      <w:r>
        <w:rPr>
          <w:rStyle w:val="s0"/>
        </w:rPr>
        <w:t xml:space="preserve"> о соблюдении минимального размера собственного капитала;</w:t>
      </w:r>
    </w:p>
    <w:p w:rsidR="00000000" w:rsidRDefault="0014573E">
      <w:pPr>
        <w:ind w:firstLine="400"/>
        <w:jc w:val="both"/>
      </w:pPr>
      <w:r>
        <w:rPr>
          <w:rStyle w:val="s0"/>
        </w:rPr>
        <w:t>4) положение о службе внутреннего контроля (при наличии);</w:t>
      </w:r>
    </w:p>
    <w:p w:rsidR="00000000" w:rsidRDefault="0014573E">
      <w:pPr>
        <w:ind w:firstLine="400"/>
        <w:jc w:val="both"/>
      </w:pPr>
      <w:r>
        <w:rPr>
          <w:rStyle w:val="s0"/>
        </w:rPr>
        <w:t>5) бизнес-план, раскрывающий стратегию деятельн</w:t>
      </w:r>
      <w:r>
        <w:rPr>
          <w:rStyle w:val="s0"/>
        </w:rPr>
        <w:t>ости микрофинансовой организации, определение сегмента рынка, на который ориентирована микрофинансовая организация, виды услуг, план маркетинга (формирования клиентуры), источники финансирования деятельности организации;</w:t>
      </w:r>
    </w:p>
    <w:p w:rsidR="00000000" w:rsidRDefault="0014573E">
      <w:pPr>
        <w:ind w:firstLine="400"/>
        <w:jc w:val="both"/>
      </w:pPr>
      <w:bookmarkStart w:id="21" w:name="SUB140106"/>
      <w:bookmarkEnd w:id="21"/>
      <w:r>
        <w:rPr>
          <w:rStyle w:val="s0"/>
        </w:rPr>
        <w:t>6) сведения об учредителях (участни</w:t>
      </w:r>
      <w:r>
        <w:rPr>
          <w:rStyle w:val="s0"/>
        </w:rPr>
        <w:t>ках), о первом руководителе (членах) исполнительного органа, главном бухгалтере по состоянию на дату, предшествующую дате представления заявления;</w:t>
      </w:r>
    </w:p>
    <w:p w:rsidR="00000000" w:rsidRDefault="0014573E">
      <w:pPr>
        <w:ind w:firstLine="400"/>
        <w:jc w:val="both"/>
      </w:pPr>
      <w:r>
        <w:rPr>
          <w:rStyle w:val="s0"/>
        </w:rPr>
        <w:t>7) копию правил предоставления микрокредитов;</w:t>
      </w:r>
    </w:p>
    <w:p w:rsidR="00000000" w:rsidRDefault="0014573E">
      <w:pPr>
        <w:ind w:firstLine="400"/>
        <w:jc w:val="both"/>
      </w:pPr>
      <w:r>
        <w:rPr>
          <w:rStyle w:val="s0"/>
        </w:rPr>
        <w:t>8) копию договора о предоставлении информации, заключенного в с</w:t>
      </w:r>
      <w:r>
        <w:rPr>
          <w:rStyle w:val="s0"/>
        </w:rPr>
        <w:t xml:space="preserve">оответствии с </w:t>
      </w:r>
      <w:hyperlink r:id="rId27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кредитных бюро и формировании кредитных историй в Республике Казахстан», и копию документа о соответствии требованиям, предъявляемым к участникам </w:t>
      </w:r>
      <w:r>
        <w:rPr>
          <w:rStyle w:val="s0"/>
        </w:rPr>
        <w:t>системы формирования кредитных историй и их использования.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2. </w:t>
      </w:r>
      <w:hyperlink r:id="rId28" w:anchor="sub_id=100" w:history="1">
        <w:r>
          <w:rPr>
            <w:rStyle w:val="a3"/>
          </w:rPr>
          <w:t>Правила прохождения учетной регистрации и ведения реестра микрофинансовых организаций</w:t>
        </w:r>
      </w:hyperlink>
      <w:r>
        <w:rPr>
          <w:rStyle w:val="s0"/>
        </w:rPr>
        <w:t xml:space="preserve"> разрабатываются и утверждаю</w:t>
      </w:r>
      <w:r>
        <w:rPr>
          <w:rStyle w:val="s0"/>
        </w:rPr>
        <w:t>тся уполномоченным органом.</w:t>
      </w:r>
    </w:p>
    <w:p w:rsidR="00000000" w:rsidRDefault="0014573E">
      <w:pPr>
        <w:jc w:val="both"/>
      </w:pPr>
      <w:bookmarkStart w:id="22" w:name="SUB140300"/>
      <w:bookmarkEnd w:id="22"/>
      <w:r>
        <w:rPr>
          <w:rStyle w:val="s3"/>
          <w:b w:val="0"/>
          <w:bCs w:val="0"/>
        </w:rPr>
        <w:t xml:space="preserve">Пункт 3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14573E">
      <w:pPr>
        <w:ind w:firstLine="400"/>
        <w:jc w:val="both"/>
      </w:pPr>
      <w:r>
        <w:rPr>
          <w:rStyle w:val="s19"/>
        </w:rPr>
        <w:t>3. Уполномоченный орган рассматривает заявление для прохождения учетной регистрации в течение пятнадцати рабочих дней со дня представления полного пакета документов.</w:t>
      </w:r>
    </w:p>
    <w:p w:rsidR="00000000" w:rsidRDefault="0014573E">
      <w:pPr>
        <w:jc w:val="both"/>
      </w:pPr>
      <w:r>
        <w:rPr>
          <w:rStyle w:val="s3"/>
          <w:b w:val="0"/>
          <w:bCs w:val="0"/>
        </w:rPr>
        <w:t xml:space="preserve">Пункт 4 </w:t>
      </w:r>
      <w:hyperlink w:anchor="sub320100" w:history="1">
        <w:r>
          <w:rPr>
            <w:rStyle w:val="a3"/>
            <w:i/>
            <w:iCs/>
          </w:rPr>
          <w:t>вводится в действие</w:t>
        </w:r>
      </w:hyperlink>
      <w:r>
        <w:rPr>
          <w:rStyle w:val="s3"/>
          <w:b w:val="0"/>
          <w:bCs w:val="0"/>
        </w:rPr>
        <w:t xml:space="preserve"> с 1 января 2016 года</w:t>
      </w:r>
    </w:p>
    <w:p w:rsidR="00000000" w:rsidRDefault="0014573E">
      <w:pPr>
        <w:ind w:firstLine="400"/>
        <w:jc w:val="both"/>
      </w:pPr>
      <w:r>
        <w:rPr>
          <w:rStyle w:val="s19"/>
        </w:rPr>
        <w:t>4. В срок</w:t>
      </w:r>
      <w:r>
        <w:rPr>
          <w:rStyle w:val="s19"/>
        </w:rPr>
        <w:t>, установленный пунктом 3 настоящей статьи, уполномоченный орган обязан внести микрофинансовую организацию в реестр микрофинансовых организаций и уведомить ее о данном решении либо дать мотивированный ответ в письменном виде о причинах отказа в учетной рег</w:t>
      </w:r>
      <w:r>
        <w:rPr>
          <w:rStyle w:val="s19"/>
        </w:rPr>
        <w:t>истрации.</w:t>
      </w:r>
    </w:p>
    <w:p w:rsidR="00000000" w:rsidRDefault="0014573E">
      <w:pPr>
        <w:ind w:firstLine="400"/>
        <w:jc w:val="both"/>
      </w:pPr>
      <w:r>
        <w:rPr>
          <w:rStyle w:val="s0"/>
        </w:rPr>
        <w:t>5. Реестр микрофинансовых организаций, прошедших учетную регистрацию, размещается на интернет-ресурсе уполномоченного органа.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15. Основания отказа в учетной регистрации микрофинансовых организаций</w:t>
      </w:r>
    </w:p>
    <w:p w:rsidR="00000000" w:rsidRDefault="0014573E">
      <w:pPr>
        <w:ind w:firstLine="400"/>
        <w:jc w:val="both"/>
      </w:pPr>
      <w:r>
        <w:rPr>
          <w:rStyle w:val="s0"/>
        </w:rPr>
        <w:t>1. Отказ в учетной регистрации микрофина</w:t>
      </w:r>
      <w:r>
        <w:rPr>
          <w:rStyle w:val="s0"/>
        </w:rPr>
        <w:t>нсовых организаций производится в случаях: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1) несоответствия представленных документов требованиям, установленным </w:t>
      </w:r>
      <w:hyperlink w:anchor="sub140000" w:history="1">
        <w:r>
          <w:rPr>
            <w:rStyle w:val="a3"/>
          </w:rPr>
          <w:t>пунктом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14573E">
      <w:pPr>
        <w:ind w:firstLine="400"/>
        <w:jc w:val="both"/>
      </w:pPr>
      <w:r>
        <w:rPr>
          <w:rStyle w:val="s0"/>
        </w:rPr>
        <w:t>2) предоставления недостоверных сведений и информации, подлежащих отраж</w:t>
      </w:r>
      <w:r>
        <w:rPr>
          <w:rStyle w:val="s0"/>
        </w:rPr>
        <w:t xml:space="preserve">ению в документах, указанных в </w:t>
      </w:r>
      <w:hyperlink w:anchor="sub140000" w:history="1">
        <w:r>
          <w:rPr>
            <w:rStyle w:val="a3"/>
          </w:rPr>
          <w:t>пункте 1 статьи 14</w:t>
        </w:r>
      </w:hyperlink>
      <w:r>
        <w:rPr>
          <w:rStyle w:val="s0"/>
        </w:rPr>
        <w:t xml:space="preserve"> настоящего Закона;</w:t>
      </w:r>
    </w:p>
    <w:p w:rsidR="00000000" w:rsidRDefault="0014573E">
      <w:pPr>
        <w:ind w:firstLine="400"/>
        <w:jc w:val="both"/>
      </w:pPr>
      <w:r>
        <w:rPr>
          <w:rStyle w:val="s0"/>
        </w:rPr>
        <w:t>3) если микрофинансовая организация в течение одного года со дня ее государственной регистрации (перерегистрации) в органах юстиции не обратилась с заявлен</w:t>
      </w:r>
      <w:r>
        <w:rPr>
          <w:rStyle w:val="s0"/>
        </w:rPr>
        <w:t>ием о прохождении учетной регистрации;</w:t>
      </w:r>
    </w:p>
    <w:p w:rsidR="00000000" w:rsidRDefault="0014573E">
      <w:pPr>
        <w:ind w:firstLine="400"/>
        <w:jc w:val="both"/>
      </w:pPr>
      <w:r>
        <w:rPr>
          <w:rStyle w:val="s0"/>
        </w:rPr>
        <w:t>4) если у руководителя или одного из учредителей микрофинансовой организации имеется непогашенная или неснятая судимость, а также когда лицо ранее являлось первым руководителем или учредителем микрофинансовой организа</w:t>
      </w:r>
      <w:r>
        <w:rPr>
          <w:rStyle w:val="s0"/>
        </w:rPr>
        <w:t>ции в период не более чем за один год до принятия уполномоченным органом решения об исключении из реестра данной микрофинансовой организации;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5) непредставления документов, предусмотренных </w:t>
      </w:r>
      <w:hyperlink w:anchor="sub310300" w:history="1">
        <w:r>
          <w:rPr>
            <w:rStyle w:val="a3"/>
          </w:rPr>
          <w:t>пунктом 3 статьи 31</w:t>
        </w:r>
      </w:hyperlink>
      <w:r>
        <w:rPr>
          <w:rStyle w:val="s0"/>
        </w:rPr>
        <w:t xml:space="preserve"> настоящего Зако</w:t>
      </w:r>
      <w:r>
        <w:rPr>
          <w:rStyle w:val="s0"/>
        </w:rPr>
        <w:t>на.</w:t>
      </w:r>
    </w:p>
    <w:p w:rsidR="00000000" w:rsidRDefault="0014573E">
      <w:pPr>
        <w:ind w:firstLine="400"/>
        <w:jc w:val="both"/>
      </w:pPr>
      <w:bookmarkStart w:id="23" w:name="SUB150200"/>
      <w:bookmarkEnd w:id="23"/>
      <w:r>
        <w:rPr>
          <w:rStyle w:val="s0"/>
        </w:rPr>
        <w:t>2. В случае отказа в учетной регистрации юридическое лицо, зарегистрированное в качестве микрофинансовой организации, в течение тридцати рабочих дней вправе повторно представить заявление в соответствии с правилами прохождения учетной регистрации и вед</w:t>
      </w:r>
      <w:r>
        <w:rPr>
          <w:rStyle w:val="s0"/>
        </w:rPr>
        <w:t>ения реестра микрофинансовых организаций или обязано принять решение об изменении наименования либо реорганизации, либо ликвидации.</w:t>
      </w:r>
    </w:p>
    <w:p w:rsidR="00000000" w:rsidRDefault="0014573E">
      <w:pPr>
        <w:ind w:firstLine="400"/>
        <w:jc w:val="both"/>
      </w:pPr>
      <w:r>
        <w:rPr>
          <w:rStyle w:val="s0"/>
        </w:rPr>
        <w:t>Повторно представленное заявление рассматривается уполномоченным органом в течение тридцати рабочих дней.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16. Основ</w:t>
      </w:r>
      <w:r>
        <w:rPr>
          <w:rStyle w:val="s1"/>
        </w:rPr>
        <w:t>ания для исключения из реестра микрофинансовых организаций</w:t>
      </w:r>
    </w:p>
    <w:p w:rsidR="00000000" w:rsidRDefault="0014573E">
      <w:pPr>
        <w:ind w:firstLine="400"/>
        <w:jc w:val="both"/>
      </w:pPr>
      <w:bookmarkStart w:id="24" w:name="SUB160100"/>
      <w:bookmarkEnd w:id="24"/>
      <w:r>
        <w:rPr>
          <w:rStyle w:val="s0"/>
        </w:rPr>
        <w:t>1. Микрофинансовая организация исключается из реестра микрофинансовых организаций в случаях:</w:t>
      </w:r>
    </w:p>
    <w:p w:rsidR="00000000" w:rsidRDefault="0014573E">
      <w:pPr>
        <w:ind w:firstLine="400"/>
        <w:jc w:val="both"/>
      </w:pPr>
      <w:r>
        <w:rPr>
          <w:rStyle w:val="s0"/>
        </w:rPr>
        <w:t>1) осуществления деятельности с систематическими (более трех раз в течение двенадцати последовательных календарных месяцев) нарушениями норм настоящего Закона, иных законов Республики Казахстан, а также нормативных правовых актов уполномоченного органа;</w:t>
      </w:r>
    </w:p>
    <w:p w:rsidR="00000000" w:rsidRDefault="0014573E">
      <w:pPr>
        <w:ind w:firstLine="400"/>
        <w:jc w:val="both"/>
      </w:pPr>
      <w:r>
        <w:rPr>
          <w:rStyle w:val="s0"/>
        </w:rPr>
        <w:t>2)</w:t>
      </w:r>
      <w:r>
        <w:rPr>
          <w:rStyle w:val="s0"/>
        </w:rPr>
        <w:t xml:space="preserve"> систематического (более трех раз в течение двенадцати последовательных календарных месяцев) нарушения пруденциальных нормативов и (или) иных обязательных к соблюдению норм и лимитов;</w:t>
      </w:r>
    </w:p>
    <w:p w:rsidR="00000000" w:rsidRDefault="0014573E">
      <w:pPr>
        <w:ind w:firstLine="400"/>
        <w:jc w:val="both"/>
      </w:pPr>
      <w:r>
        <w:rPr>
          <w:rStyle w:val="s0"/>
        </w:rPr>
        <w:t>3) систематического (более трех раз в течение двенадцати последовательны</w:t>
      </w:r>
      <w:r>
        <w:rPr>
          <w:rStyle w:val="s0"/>
        </w:rPr>
        <w:t>х календарных месяцев) непредставления отчетности уполномоченному органу;</w:t>
      </w:r>
    </w:p>
    <w:p w:rsidR="00000000" w:rsidRDefault="0014573E">
      <w:pPr>
        <w:ind w:firstLine="400"/>
        <w:jc w:val="both"/>
      </w:pPr>
      <w:r>
        <w:rPr>
          <w:rStyle w:val="s0"/>
        </w:rPr>
        <w:t>4) привлечения к административной ответственности более двух раз за предоставление недостоверной информации;</w:t>
      </w:r>
    </w:p>
    <w:p w:rsidR="00000000" w:rsidRDefault="0014573E">
      <w:pPr>
        <w:ind w:firstLine="400"/>
        <w:jc w:val="both"/>
      </w:pPr>
      <w:r>
        <w:rPr>
          <w:rStyle w:val="s0"/>
        </w:rPr>
        <w:t>5) систематического (более трех раз в течение двенадцати последовательных</w:t>
      </w:r>
      <w:r>
        <w:rPr>
          <w:rStyle w:val="s0"/>
        </w:rPr>
        <w:t xml:space="preserve"> календарных месяцев) невыполнения письменных предписаний уполномоченного органа;</w:t>
      </w:r>
    </w:p>
    <w:p w:rsidR="00000000" w:rsidRDefault="0014573E">
      <w:pPr>
        <w:ind w:firstLine="400"/>
        <w:jc w:val="both"/>
      </w:pPr>
      <w:r>
        <w:rPr>
          <w:rStyle w:val="s0"/>
        </w:rPr>
        <w:t>6) привлечения к административной ответственности более двух раз за осуществление видов деятельности, не предусмотренных настоящим Законом;</w:t>
      </w:r>
    </w:p>
    <w:p w:rsidR="00000000" w:rsidRDefault="0014573E">
      <w:pPr>
        <w:ind w:firstLine="400"/>
        <w:jc w:val="both"/>
      </w:pPr>
      <w:r>
        <w:rPr>
          <w:rStyle w:val="s0"/>
        </w:rPr>
        <w:t>7) неосуществления микрофинансовой</w:t>
      </w:r>
      <w:r>
        <w:rPr>
          <w:rStyle w:val="s0"/>
        </w:rPr>
        <w:t xml:space="preserve"> организацией деятельности в течение двенадцати последовательных календарных месяцев со дня включения в реестр микрофинансовых организаций;</w:t>
      </w:r>
    </w:p>
    <w:p w:rsidR="00000000" w:rsidRDefault="0014573E">
      <w:pPr>
        <w:ind w:firstLine="400"/>
        <w:jc w:val="both"/>
      </w:pPr>
      <w:r>
        <w:rPr>
          <w:rStyle w:val="s0"/>
        </w:rPr>
        <w:t>8) вступления в законную силу решения суда о прекращении деятельности микрофинансовой организации;</w:t>
      </w:r>
    </w:p>
    <w:p w:rsidR="00000000" w:rsidRDefault="0014573E">
      <w:pPr>
        <w:ind w:firstLine="400"/>
        <w:jc w:val="both"/>
      </w:pPr>
      <w:r>
        <w:rPr>
          <w:rStyle w:val="s0"/>
        </w:rPr>
        <w:t>9) принятия микро</w:t>
      </w:r>
      <w:r>
        <w:rPr>
          <w:rStyle w:val="s0"/>
        </w:rPr>
        <w:t>финансовой организацией решения о добровольном прекращении своей деятельности путем реорганизации или ликвидации. При этом микрофинансовая организация до подачи заявления об исключении из реестра микрофинансовых организаций должна исполнить все свои обязат</w:t>
      </w:r>
      <w:r>
        <w:rPr>
          <w:rStyle w:val="s0"/>
        </w:rPr>
        <w:t>ельства. К заявлению одновременно прилагается письмо о подтверждении исполнения всех обязательств;</w:t>
      </w:r>
    </w:p>
    <w:p w:rsidR="00000000" w:rsidRDefault="0014573E">
      <w:pPr>
        <w:ind w:firstLine="400"/>
        <w:jc w:val="both"/>
      </w:pPr>
      <w:r>
        <w:rPr>
          <w:rStyle w:val="s0"/>
        </w:rPr>
        <w:t>10) воспрепятствования более двух раз микрофинансовой организацией проведению проверки, вызвавшего невозможность ее проведения в установленные сроки.</w:t>
      </w:r>
    </w:p>
    <w:p w:rsidR="00000000" w:rsidRDefault="0014573E">
      <w:pPr>
        <w:ind w:firstLine="400"/>
        <w:jc w:val="both"/>
      </w:pPr>
      <w:r>
        <w:rPr>
          <w:rStyle w:val="s0"/>
        </w:rPr>
        <w:t>2. В сл</w:t>
      </w:r>
      <w:r>
        <w:rPr>
          <w:rStyle w:val="s0"/>
        </w:rPr>
        <w:t>учае исключения из реестра микрофинансовых организаций уполномоченный орган в течение семи календарных дней со дня исключения письменно уведомляет об этом микрофинансовую организацию.</w:t>
      </w:r>
    </w:p>
    <w:p w:rsidR="00000000" w:rsidRDefault="0014573E">
      <w:pPr>
        <w:ind w:firstLine="400"/>
        <w:jc w:val="both"/>
      </w:pPr>
      <w:r>
        <w:rPr>
          <w:rStyle w:val="s0"/>
        </w:rPr>
        <w:t>Уведомление направляется по адресу, указанному в заявлении для прохожден</w:t>
      </w:r>
      <w:r>
        <w:rPr>
          <w:rStyle w:val="s0"/>
        </w:rPr>
        <w:t>ия учетной регистрации.</w:t>
      </w:r>
    </w:p>
    <w:p w:rsidR="00000000" w:rsidRDefault="0014573E">
      <w:pPr>
        <w:ind w:firstLine="400"/>
        <w:jc w:val="both"/>
      </w:pPr>
      <w:r>
        <w:rPr>
          <w:rStyle w:val="s0"/>
        </w:rPr>
        <w:t>3. Решение уполномоченного органа об исключении из реестра микрофинансовых организаций может быть обжаловано в порядке, установленном законами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Обжалование решений уполномоченного органа об исключении из реестра микрофинансовых организаций не приостанавливает исполнения данных решений.</w:t>
      </w:r>
    </w:p>
    <w:p w:rsidR="00000000" w:rsidRDefault="0014573E">
      <w:pPr>
        <w:ind w:firstLine="400"/>
        <w:jc w:val="both"/>
      </w:pPr>
      <w:r>
        <w:rPr>
          <w:rStyle w:val="s0"/>
        </w:rPr>
        <w:t>4. Микрофинансовой организации запрещается предоставление новых микрокредитов после получения письменного уведомл</w:t>
      </w:r>
      <w:r>
        <w:rPr>
          <w:rStyle w:val="s0"/>
        </w:rPr>
        <w:t>ения уполномоченного органа об исключении ее из реестра микрофинансовых организаций.</w:t>
      </w:r>
    </w:p>
    <w:p w:rsidR="00000000" w:rsidRDefault="0014573E">
      <w:pPr>
        <w:ind w:firstLine="400"/>
        <w:jc w:val="both"/>
      </w:pPr>
      <w:bookmarkStart w:id="25" w:name="SUB160500"/>
      <w:bookmarkEnd w:id="25"/>
      <w:r>
        <w:rPr>
          <w:rStyle w:val="s0"/>
        </w:rPr>
        <w:t>5. Микрофинансовая организация обязана в течение тридцати календарных дней с момента уведомления уполномоченным органом об исключении из реестра микрофинансовых организаци</w:t>
      </w:r>
      <w:r>
        <w:rPr>
          <w:rStyle w:val="s0"/>
        </w:rPr>
        <w:t>й принять решение об изменении наименования либо реорганизации, либо ликвидации микрофинансовой организации.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26" w:name="SUB170000"/>
      <w:bookmarkEnd w:id="26"/>
      <w:r>
        <w:rPr>
          <w:rStyle w:val="s1"/>
        </w:rPr>
        <w:t xml:space="preserve">Статья 17. Правила предоставления микрокредитов </w:t>
      </w:r>
    </w:p>
    <w:p w:rsidR="00000000" w:rsidRDefault="0014573E">
      <w:pPr>
        <w:ind w:firstLine="400"/>
        <w:jc w:val="both"/>
      </w:pPr>
      <w:r>
        <w:rPr>
          <w:rStyle w:val="s0"/>
        </w:rPr>
        <w:t>Правила предоставления микрокредитов должны содержать следующие сведения:</w:t>
      </w:r>
    </w:p>
    <w:p w:rsidR="00000000" w:rsidRDefault="0014573E">
      <w:pPr>
        <w:ind w:firstLine="400"/>
        <w:jc w:val="both"/>
      </w:pPr>
      <w:r>
        <w:rPr>
          <w:rStyle w:val="s0"/>
        </w:rPr>
        <w:t>1) порядок подачи заяв</w:t>
      </w:r>
      <w:r>
        <w:rPr>
          <w:rStyle w:val="s0"/>
        </w:rPr>
        <w:t>ления на предоставление микрокредита и порядок его рассмотрения;</w:t>
      </w:r>
    </w:p>
    <w:p w:rsidR="00000000" w:rsidRDefault="0014573E">
      <w:pPr>
        <w:ind w:firstLine="400"/>
        <w:jc w:val="both"/>
      </w:pPr>
      <w:r>
        <w:rPr>
          <w:rStyle w:val="s0"/>
        </w:rPr>
        <w:t>2) порядок заключения договора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3) предельные суммы и сроки предоставления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4) предельные величины ставок вознаграждения по предоставляемым микрокре</w:t>
      </w:r>
      <w:r>
        <w:rPr>
          <w:rStyle w:val="s0"/>
        </w:rPr>
        <w:t>дитам;</w:t>
      </w:r>
    </w:p>
    <w:p w:rsidR="00000000" w:rsidRDefault="0014573E">
      <w:pPr>
        <w:ind w:firstLine="400"/>
        <w:jc w:val="both"/>
      </w:pPr>
      <w:r>
        <w:rPr>
          <w:rStyle w:val="s0"/>
        </w:rPr>
        <w:t>5) порядок выплаты вознаграждения по предоставленным микрокредитам;</w:t>
      </w:r>
    </w:p>
    <w:p w:rsidR="00000000" w:rsidRDefault="0014573E">
      <w:pPr>
        <w:ind w:firstLine="400"/>
        <w:jc w:val="both"/>
      </w:pPr>
      <w:r>
        <w:rPr>
          <w:rStyle w:val="s0"/>
        </w:rPr>
        <w:t>6) требования к принимаемому микрофинансовой организацией обеспечению;</w:t>
      </w:r>
    </w:p>
    <w:p w:rsidR="00000000" w:rsidRDefault="0014573E">
      <w:pPr>
        <w:ind w:firstLine="400"/>
        <w:jc w:val="both"/>
      </w:pPr>
      <w:r>
        <w:rPr>
          <w:rStyle w:val="s0"/>
        </w:rPr>
        <w:t>7) правила расчета годовой эффективной ставки вознаграждения по предоставляемым микрокредитам;</w:t>
      </w:r>
    </w:p>
    <w:p w:rsidR="00000000" w:rsidRDefault="0014573E">
      <w:pPr>
        <w:ind w:firstLine="400"/>
        <w:jc w:val="both"/>
      </w:pPr>
      <w:r>
        <w:rPr>
          <w:rStyle w:val="s0"/>
        </w:rPr>
        <w:t>8) методы погашения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Правила предоставления микрокредитов могут содержать также иные условия предоставления микрокредита и сведения, не противоречащие законам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18. Служба внутреннего контроля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1. Для осуществления </w:t>
      </w:r>
      <w:r>
        <w:rPr>
          <w:rStyle w:val="s0"/>
        </w:rPr>
        <w:t>контроля за своей финансово-хозяйственной деятельностью микрофинансовой организацией может быть образована служба внутреннего контроля.</w:t>
      </w:r>
    </w:p>
    <w:p w:rsidR="00000000" w:rsidRDefault="0014573E">
      <w:pPr>
        <w:ind w:firstLine="400"/>
        <w:jc w:val="both"/>
      </w:pPr>
      <w:r>
        <w:rPr>
          <w:rStyle w:val="s0"/>
        </w:rPr>
        <w:t>2. Порядок работы службы внутреннего контроля определяется законодательством Республики Казахстан, а также правилами, по</w:t>
      </w:r>
      <w:r>
        <w:rPr>
          <w:rStyle w:val="s0"/>
        </w:rPr>
        <w:t>ложением и иными документами, регулирующими внутреннюю деятельность микрофинансовой организации.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19. Дополнительные виды деятельности микрофинансовых организаций</w:t>
      </w:r>
    </w:p>
    <w:p w:rsidR="00000000" w:rsidRDefault="0014573E">
      <w:pPr>
        <w:ind w:firstLine="400"/>
        <w:jc w:val="both"/>
      </w:pPr>
      <w:bookmarkStart w:id="27" w:name="SUB190100"/>
      <w:bookmarkEnd w:id="27"/>
      <w:r>
        <w:rPr>
          <w:rStyle w:val="s0"/>
        </w:rPr>
        <w:t>1. Микрофинансовые организации дополнительно к деятельности по предоставлению микрокр</w:t>
      </w:r>
      <w:r>
        <w:rPr>
          <w:rStyle w:val="s0"/>
        </w:rPr>
        <w:t>едитов имеют право осуществлять следующие виды деятельности:</w:t>
      </w:r>
    </w:p>
    <w:p w:rsidR="00000000" w:rsidRDefault="0014573E">
      <w:pPr>
        <w:ind w:firstLine="400"/>
        <w:jc w:val="both"/>
      </w:pPr>
      <w:r>
        <w:rPr>
          <w:rStyle w:val="s0"/>
        </w:rPr>
        <w:t>1) привлечение займов (за исключением привлечения денег в виде займа от граждан в качестве предпринимательской деятельности) и грантов от резидентов и нерезидентов Республики Казахстан;</w:t>
      </w:r>
    </w:p>
    <w:p w:rsidR="00000000" w:rsidRDefault="0014573E">
      <w:pPr>
        <w:ind w:firstLine="400"/>
        <w:jc w:val="both"/>
      </w:pPr>
      <w:r>
        <w:rPr>
          <w:rStyle w:val="s0"/>
        </w:rPr>
        <w:t>2) размещ</w:t>
      </w:r>
      <w:r>
        <w:rPr>
          <w:rStyle w:val="s0"/>
        </w:rPr>
        <w:t>ение временно свободных активов на депозитах банков второго уровня;</w:t>
      </w:r>
    </w:p>
    <w:p w:rsidR="00000000" w:rsidRDefault="0014573E">
      <w:pPr>
        <w:ind w:firstLine="400"/>
        <w:jc w:val="both"/>
      </w:pPr>
      <w:r>
        <w:rPr>
          <w:rStyle w:val="s0"/>
        </w:rPr>
        <w:t>3) пользование и распоряжение залоговым имуществом, полученным в качестве обеспечения микрокредита в порядке, предусмотренном законами Республики Казахстан;</w:t>
      </w:r>
    </w:p>
    <w:p w:rsidR="00000000" w:rsidRDefault="0014573E">
      <w:pPr>
        <w:ind w:firstLine="400"/>
        <w:jc w:val="both"/>
      </w:pPr>
      <w:bookmarkStart w:id="28" w:name="SUB190104"/>
      <w:bookmarkEnd w:id="28"/>
      <w:r>
        <w:rPr>
          <w:rStyle w:val="s0"/>
        </w:rPr>
        <w:t>4) приобретение акций или долей</w:t>
      </w:r>
      <w:r>
        <w:rPr>
          <w:rStyle w:val="s0"/>
        </w:rPr>
        <w:t xml:space="preserve"> участия в уставном капитале кредитных бюро, микрофинансовых организаций, организаций, оказывающих услуги по инкассации банкнот, монет и ценностей, и организаций, имеющих лицензию на охранную деятельность;</w:t>
      </w:r>
    </w:p>
    <w:p w:rsidR="00000000" w:rsidRDefault="0014573E">
      <w:pPr>
        <w:ind w:firstLine="400"/>
        <w:jc w:val="both"/>
      </w:pPr>
      <w:r>
        <w:rPr>
          <w:rStyle w:val="s0"/>
        </w:rPr>
        <w:t>5) реализацию собственного имущества;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6) оказание </w:t>
      </w:r>
      <w:r>
        <w:rPr>
          <w:rStyle w:val="s0"/>
        </w:rPr>
        <w:t>консультационных услуг по вопросам, связанным с деятельностью по предоставлению микрокредитов;</w:t>
      </w:r>
    </w:p>
    <w:p w:rsidR="00000000" w:rsidRDefault="0014573E">
      <w:pPr>
        <w:ind w:firstLine="400"/>
        <w:jc w:val="both"/>
      </w:pPr>
      <w:r>
        <w:rPr>
          <w:rStyle w:val="s0"/>
        </w:rPr>
        <w:t>7) сдачу в имущественный наем (аренду) собственного имущества;</w:t>
      </w:r>
    </w:p>
    <w:p w:rsidR="00000000" w:rsidRDefault="0014573E">
      <w:pPr>
        <w:ind w:firstLine="400"/>
        <w:jc w:val="both"/>
      </w:pPr>
      <w:r>
        <w:rPr>
          <w:rStyle w:val="s0"/>
        </w:rPr>
        <w:t>8) осуществление лизинговой деятельности;</w:t>
      </w:r>
    </w:p>
    <w:p w:rsidR="00000000" w:rsidRDefault="0014573E">
      <w:pPr>
        <w:ind w:firstLine="400"/>
        <w:jc w:val="both"/>
      </w:pPr>
      <w:r>
        <w:rPr>
          <w:rStyle w:val="s0"/>
        </w:rPr>
        <w:t>9) реализацию специальной литературы по вопросам деятель</w:t>
      </w:r>
      <w:r>
        <w:rPr>
          <w:rStyle w:val="s0"/>
        </w:rPr>
        <w:t>ности микрофинансовых организаций на любых видах носителей информации;</w:t>
      </w:r>
    </w:p>
    <w:p w:rsidR="00000000" w:rsidRDefault="0014573E">
      <w:pPr>
        <w:ind w:firstLine="400"/>
        <w:jc w:val="both"/>
      </w:pPr>
      <w:r>
        <w:rPr>
          <w:rStyle w:val="s0"/>
        </w:rPr>
        <w:t>10) заключение договоров страхования от имени и по поручению страховых организаций-резидентов Республики Казахстан в качестве страхового агента;</w:t>
      </w:r>
    </w:p>
    <w:p w:rsidR="00000000" w:rsidRDefault="0014573E">
      <w:pPr>
        <w:ind w:firstLine="400"/>
        <w:jc w:val="both"/>
      </w:pPr>
      <w:r>
        <w:rPr>
          <w:rStyle w:val="s0"/>
        </w:rPr>
        <w:t>11) осуществление функций агента эмитент</w:t>
      </w:r>
      <w:r>
        <w:rPr>
          <w:rStyle w:val="s0"/>
        </w:rPr>
        <w:t>а электронных денег в соответствии с законодательством Республики Казахстан;</w:t>
      </w:r>
    </w:p>
    <w:p w:rsidR="00000000" w:rsidRDefault="0014573E">
      <w:pPr>
        <w:ind w:firstLine="400"/>
        <w:jc w:val="both"/>
      </w:pPr>
      <w:bookmarkStart w:id="29" w:name="SUB190112"/>
      <w:bookmarkEnd w:id="29"/>
      <w:r>
        <w:rPr>
          <w:rStyle w:val="s0"/>
        </w:rPr>
        <w:t>12) заключение на организованном рынке ценных бумаг сделок с производными финансовыми инструментами, совершаемых в целях хеджирования.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2. Микрофинансовым организациям запрещается </w:t>
      </w:r>
      <w:r>
        <w:rPr>
          <w:rStyle w:val="s0"/>
        </w:rPr>
        <w:t>осуществлять иную не предусмотренную настоящим Законом предпринимательскую деятельность.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30" w:name="SUB200000"/>
      <w:bookmarkEnd w:id="30"/>
      <w:r>
        <w:rPr>
          <w:rStyle w:val="s1"/>
        </w:rPr>
        <w:t>Статья 20. Порядок ведения документации по предоставленному микрокредиту</w:t>
      </w:r>
    </w:p>
    <w:p w:rsidR="00000000" w:rsidRDefault="0014573E">
      <w:pPr>
        <w:ind w:firstLine="400"/>
        <w:jc w:val="both"/>
      </w:pPr>
      <w:r>
        <w:rPr>
          <w:rStyle w:val="s0"/>
        </w:rPr>
        <w:t>1. Каждый предоставленный микрокредит регистрируется микрофинансовой организацией в регистра</w:t>
      </w:r>
      <w:r>
        <w:rPr>
          <w:rStyle w:val="s0"/>
        </w:rPr>
        <w:t>ционном журнале заемщиков, ведение которого осуществляется в электронном виде или на бумажном носителе.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2. Для получения микрокредита заявитель (заемщик) представляет документы, предусмотренные </w:t>
      </w:r>
      <w:hyperlink w:anchor="sub20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14573E">
      <w:pPr>
        <w:ind w:firstLine="400"/>
        <w:jc w:val="both"/>
      </w:pPr>
      <w:bookmarkStart w:id="31" w:name="SUB200300"/>
      <w:bookmarkEnd w:id="31"/>
      <w:r>
        <w:rPr>
          <w:rStyle w:val="s0"/>
        </w:rPr>
        <w:t>3.</w:t>
      </w:r>
      <w:r>
        <w:rPr>
          <w:rStyle w:val="s0"/>
        </w:rPr>
        <w:t xml:space="preserve"> Кредитное досье формируется со дня подписания заемщиком первого в данной микрофинансовой организации договора о предоставлении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Кредитное досье содержит следующее:</w:t>
      </w:r>
    </w:p>
    <w:p w:rsidR="00000000" w:rsidRDefault="0014573E">
      <w:pPr>
        <w:ind w:firstLine="400"/>
        <w:jc w:val="both"/>
      </w:pPr>
      <w:r>
        <w:rPr>
          <w:rStyle w:val="s0"/>
        </w:rPr>
        <w:t>1) заявление со сведениями о цели использования микрокредита (в случае предоставления целевого микрокредита), об имуществе, предоставляемом в обеспечение исполнения заемщиком обязательств по погашению микрокредита и выплате вознаграждения с указанием его с</w:t>
      </w:r>
      <w:r>
        <w:rPr>
          <w:rStyle w:val="s0"/>
        </w:rPr>
        <w:t>тоимости, либо об отсутствии обеспечения;</w:t>
      </w:r>
    </w:p>
    <w:p w:rsidR="00000000" w:rsidRDefault="0014573E">
      <w:pPr>
        <w:ind w:firstLine="400"/>
        <w:jc w:val="both"/>
      </w:pPr>
      <w:r>
        <w:rPr>
          <w:rStyle w:val="s0"/>
        </w:rPr>
        <w:t>2) решение органа заемщика - юридического лица на получение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3) решение органа залогодателя - юридического лица на предоставление предмета залога в обеспечение исполнения обязательств заемщика;</w:t>
      </w:r>
    </w:p>
    <w:p w:rsidR="00000000" w:rsidRDefault="0014573E">
      <w:pPr>
        <w:ind w:firstLine="400"/>
        <w:jc w:val="both"/>
      </w:pPr>
      <w:r>
        <w:rPr>
          <w:rStyle w:val="s0"/>
        </w:rPr>
        <w:t>4) нота</w:t>
      </w:r>
      <w:r>
        <w:rPr>
          <w:rStyle w:val="s0"/>
        </w:rPr>
        <w:t>риально засвидетельствованные копии учредительных документов заемщика (для юридических лиц);</w:t>
      </w:r>
    </w:p>
    <w:p w:rsidR="00000000" w:rsidRDefault="0014573E">
      <w:pPr>
        <w:ind w:firstLine="400"/>
        <w:jc w:val="both"/>
      </w:pPr>
      <w:r>
        <w:rPr>
          <w:rStyle w:val="s0"/>
        </w:rPr>
        <w:t>5) копию документа, удостоверяющего личность заемщика (для физических лиц);</w:t>
      </w:r>
    </w:p>
    <w:p w:rsidR="00000000" w:rsidRDefault="0014573E">
      <w:pPr>
        <w:ind w:firstLine="400"/>
        <w:jc w:val="both"/>
      </w:pPr>
      <w:r>
        <w:rPr>
          <w:rStyle w:val="s0"/>
        </w:rPr>
        <w:t>6) документы, подтверждающие полномочия представителя заемщика на подписание договора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7) договор о предоставлении микрокредита;</w:t>
      </w:r>
    </w:p>
    <w:p w:rsidR="00000000" w:rsidRDefault="0014573E">
      <w:pPr>
        <w:ind w:firstLine="400"/>
        <w:jc w:val="both"/>
      </w:pPr>
      <w:r>
        <w:rPr>
          <w:rStyle w:val="s0"/>
        </w:rPr>
        <w:t>8) в случае, если предоставленный микрокредит обеспечен залогом имущества, - договор о залоге, ко</w:t>
      </w:r>
      <w:r>
        <w:rPr>
          <w:rStyle w:val="s0"/>
        </w:rPr>
        <w:t>пии документов, подтверждающих право собственности на имущество, а в случаях обязательной регистрации залога имущества - документы, подтверждающие факт регистрации залога имущества.</w:t>
      </w:r>
    </w:p>
    <w:p w:rsidR="00000000" w:rsidRDefault="0014573E">
      <w:pPr>
        <w:ind w:firstLine="400"/>
        <w:jc w:val="both"/>
      </w:pPr>
      <w:r>
        <w:rPr>
          <w:rStyle w:val="s0"/>
        </w:rPr>
        <w:t>4. По микрокредиту, исполнение обязательства по которому обеспечено гарант</w:t>
      </w:r>
      <w:r>
        <w:rPr>
          <w:rStyle w:val="s0"/>
        </w:rPr>
        <w:t>ией или поручительством, к кредитному досье прилагаются следующие дополнительные документы:</w:t>
      </w:r>
    </w:p>
    <w:p w:rsidR="00000000" w:rsidRDefault="0014573E">
      <w:pPr>
        <w:ind w:firstLine="400"/>
        <w:jc w:val="both"/>
      </w:pPr>
      <w:r>
        <w:rPr>
          <w:rStyle w:val="s0"/>
        </w:rPr>
        <w:t>1) договор гарантии или поручительства;</w:t>
      </w:r>
    </w:p>
    <w:p w:rsidR="00000000" w:rsidRDefault="0014573E">
      <w:pPr>
        <w:ind w:firstLine="400"/>
        <w:jc w:val="both"/>
      </w:pPr>
      <w:r>
        <w:rPr>
          <w:rStyle w:val="s0"/>
        </w:rPr>
        <w:t>2) документы, подтверждающие полномочия представителя на подписание гарантийного договора от имени гаранта или договора пору</w:t>
      </w:r>
      <w:r>
        <w:rPr>
          <w:rStyle w:val="s0"/>
        </w:rPr>
        <w:t>чительства от имени поручителя;</w:t>
      </w:r>
    </w:p>
    <w:p w:rsidR="00000000" w:rsidRDefault="0014573E">
      <w:pPr>
        <w:ind w:firstLine="400"/>
        <w:jc w:val="both"/>
      </w:pPr>
      <w:r>
        <w:rPr>
          <w:rStyle w:val="s0"/>
        </w:rPr>
        <w:t>3) решение органа гаранта или поручителя - юридического лица о выдаче гарантии или поручительства в обеспечение исполнения обязательств заемщика.</w:t>
      </w:r>
    </w:p>
    <w:p w:rsidR="00000000" w:rsidRDefault="0014573E">
      <w:pPr>
        <w:ind w:firstLine="400"/>
        <w:jc w:val="both"/>
      </w:pPr>
      <w:r>
        <w:rPr>
          <w:rStyle w:val="s0"/>
        </w:rPr>
        <w:t>5. Документы (или их копии), подтверждающие полное или частичное погашение зад</w:t>
      </w:r>
      <w:r>
        <w:rPr>
          <w:rStyle w:val="s0"/>
        </w:rPr>
        <w:t>олженности по микрокредиту, должны быть приобщены к кредитному досье и отражать источник погашения микрокредита (деньги, перечисленные заемщиком либо вырученные от продажи заложенного имущества).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jc w:val="both"/>
      </w:pPr>
      <w:r>
        <w:rPr>
          <w:rStyle w:val="s3"/>
          <w:b w:val="0"/>
          <w:bCs w:val="0"/>
        </w:rPr>
        <w:t xml:space="preserve">В статью 21 внесены изменения в соответствии с </w:t>
      </w:r>
      <w:hyperlink r:id="rId29" w:anchor="sub_id=3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07.03.14 г. № 177-V (</w:t>
      </w:r>
      <w:hyperlink r:id="rId30" w:anchor="sub_id=2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21. Тайна предоставления микрокредита</w:t>
      </w:r>
    </w:p>
    <w:p w:rsidR="00000000" w:rsidRDefault="0014573E">
      <w:pPr>
        <w:ind w:firstLine="400"/>
        <w:jc w:val="both"/>
      </w:pPr>
      <w:r>
        <w:rPr>
          <w:rStyle w:val="s0"/>
        </w:rPr>
        <w:t>1. Та</w:t>
      </w:r>
      <w:r>
        <w:rPr>
          <w:rStyle w:val="s0"/>
        </w:rPr>
        <w:t xml:space="preserve">йна предоставления микрокредита включает в себя сведения о заемщиках, размерах микрокредитов, об иных условиях договора о предоставлении микрокредита, относящихся к заемщику, и об операциях микрофинансовой организации (за исключением правил предоставления </w:t>
      </w:r>
      <w:r>
        <w:rPr>
          <w:rStyle w:val="s0"/>
        </w:rPr>
        <w:t>микрокредитов).</w:t>
      </w:r>
    </w:p>
    <w:p w:rsidR="00000000" w:rsidRDefault="0014573E">
      <w:pPr>
        <w:ind w:firstLine="400"/>
        <w:jc w:val="both"/>
      </w:pPr>
      <w:r>
        <w:rPr>
          <w:rStyle w:val="s0"/>
        </w:rPr>
        <w:t>Не относятся к тайне предоставления микрокредита сведения о заключенных договорах о предоставлении микрокредитов микрофинансовой организацией, находящейся в процессе ликвидации.</w:t>
      </w:r>
    </w:p>
    <w:p w:rsidR="00000000" w:rsidRDefault="0014573E">
      <w:pPr>
        <w:ind w:firstLine="400"/>
        <w:jc w:val="both"/>
      </w:pPr>
      <w:r>
        <w:rPr>
          <w:rStyle w:val="s0"/>
        </w:rPr>
        <w:t>2. Микрофинансовые организации гарантируют тайну предоставлени</w:t>
      </w:r>
      <w:r>
        <w:rPr>
          <w:rStyle w:val="s0"/>
        </w:rPr>
        <w:t>я микрокредита.</w:t>
      </w:r>
    </w:p>
    <w:p w:rsidR="00000000" w:rsidRDefault="0014573E">
      <w:pPr>
        <w:ind w:firstLine="400"/>
        <w:jc w:val="both"/>
      </w:pPr>
      <w:r>
        <w:rPr>
          <w:rStyle w:val="s0"/>
        </w:rPr>
        <w:t>3. Тайна предоставления микрокредита может быть раскрыта только заемщику, кредитному бюро по предоставленным микрокредитам в соответствии с законами Республики Казахстан, третьему лицу на основании письменного согласия заемщика, а также лиц</w:t>
      </w:r>
      <w:r>
        <w:rPr>
          <w:rStyle w:val="s0"/>
        </w:rPr>
        <w:t xml:space="preserve">ам, указанным в </w:t>
      </w:r>
      <w:hyperlink w:anchor="sub210400" w:history="1">
        <w:r>
          <w:rPr>
            <w:rStyle w:val="a3"/>
          </w:rPr>
          <w:t>пунктах 4 и 5</w:t>
        </w:r>
      </w:hyperlink>
      <w:r>
        <w:rPr>
          <w:rStyle w:val="s0"/>
        </w:rPr>
        <w:t xml:space="preserve"> настоящей статьи.</w:t>
      </w:r>
    </w:p>
    <w:p w:rsidR="00000000" w:rsidRDefault="0014573E">
      <w:pPr>
        <w:ind w:firstLine="400"/>
        <w:jc w:val="both"/>
      </w:pPr>
      <w:bookmarkStart w:id="32" w:name="SUB210400"/>
      <w:bookmarkEnd w:id="32"/>
      <w:r>
        <w:rPr>
          <w:rStyle w:val="s0"/>
        </w:rPr>
        <w:t>4. Сведения о заемщиках, размерах микрокредитов, об иных условиях договора о предоставлении микрокредита, относящихся к заемщику, об операциях, проводимых микрофинансовой орган</w:t>
      </w:r>
      <w:r>
        <w:rPr>
          <w:rStyle w:val="s0"/>
        </w:rPr>
        <w:t>изацией, выдаются:</w:t>
      </w:r>
    </w:p>
    <w:p w:rsidR="00000000" w:rsidRDefault="0014573E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на основании письменного запроса, заверенного печатью и санкционированного прокурором;</w:t>
      </w:r>
    </w:p>
    <w:p w:rsidR="00000000" w:rsidRDefault="0014573E">
      <w:pPr>
        <w:ind w:firstLine="400"/>
        <w:jc w:val="both"/>
      </w:pPr>
      <w:r>
        <w:rPr>
          <w:rStyle w:val="s0"/>
        </w:rPr>
        <w:t>2) судам: по находящимся в их производстве делам на</w:t>
      </w:r>
      <w:r>
        <w:rPr>
          <w:rStyle w:val="s0"/>
        </w:rPr>
        <w:t xml:space="preserve"> основании определения, постановления, решения и приговора суда;</w:t>
      </w:r>
    </w:p>
    <w:p w:rsidR="00000000" w:rsidRDefault="0014573E">
      <w:pPr>
        <w:jc w:val="both"/>
      </w:pPr>
      <w:r>
        <w:rPr>
          <w:rStyle w:val="s3"/>
          <w:b w:val="0"/>
          <w:bCs w:val="0"/>
        </w:rPr>
        <w:t xml:space="preserve">В подпункт 3 внесены изменения в соответствии с </w:t>
      </w:r>
      <w:hyperlink r:id="rId31" w:anchor="sub_id=13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29.09.14 г. № 239-V (</w:t>
      </w:r>
      <w:hyperlink r:id="rId32" w:anchor="sub_id=21040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  <w:b w:val="0"/>
          <w:bCs w:val="0"/>
        </w:rPr>
        <w:t>)</w:t>
      </w:r>
    </w:p>
    <w:p w:rsidR="00000000" w:rsidRDefault="0014573E">
      <w:pPr>
        <w:ind w:firstLine="400"/>
        <w:jc w:val="both"/>
      </w:pPr>
      <w:r>
        <w:rPr>
          <w:rStyle w:val="s0"/>
        </w:rPr>
        <w:t>3) органам юстиции и частным судебным исполнителям: по находящимся в их производстве делам исполнительного производства на основании санкционированного судом постановления судебного</w:t>
      </w:r>
      <w:r>
        <w:rPr>
          <w:rStyle w:val="s0"/>
        </w:rPr>
        <w:t xml:space="preserve"> исполнителя, заверенного печатью органов юстиции или печатью частного судебного исполнителя;</w:t>
      </w:r>
    </w:p>
    <w:p w:rsidR="00000000" w:rsidRDefault="0014573E">
      <w:pPr>
        <w:ind w:firstLine="400"/>
        <w:jc w:val="both"/>
      </w:pPr>
      <w:r>
        <w:rPr>
          <w:rStyle w:val="s0"/>
        </w:rPr>
        <w:t>4)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14573E">
      <w:pPr>
        <w:ind w:firstLine="400"/>
        <w:jc w:val="both"/>
      </w:pPr>
      <w:r>
        <w:rPr>
          <w:rStyle w:val="s0"/>
        </w:rPr>
        <w:t>5) налоговым органам: по вопросам, связанным с налогообложением проверяемого лица, на основании предписания;</w:t>
      </w:r>
    </w:p>
    <w:p w:rsidR="00000000" w:rsidRDefault="0014573E">
      <w:pPr>
        <w:ind w:firstLine="400"/>
        <w:jc w:val="both"/>
      </w:pPr>
      <w:r>
        <w:rPr>
          <w:rStyle w:val="s0"/>
        </w:rPr>
        <w:t>6) представителям заемщика: на основании нотариально удостоверенной доверенности.</w:t>
      </w:r>
    </w:p>
    <w:p w:rsidR="00000000" w:rsidRDefault="0014573E">
      <w:pPr>
        <w:ind w:firstLine="400"/>
        <w:jc w:val="both"/>
      </w:pPr>
      <w:r>
        <w:rPr>
          <w:rStyle w:val="s0"/>
        </w:rPr>
        <w:t>7) уполномоченному органу в области реабилитации и банкротства, б</w:t>
      </w:r>
      <w:r>
        <w:rPr>
          <w:rStyle w:val="s0"/>
        </w:rPr>
        <w:t>анкротному управляющему в отношении лиц, признанных банкротами в порядке, установленном законодательством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5. Сведения о заемщике, размере микрокредита, об иных условиях договора о предоставлении микрокредита, относящихся к заемщику, в</w:t>
      </w:r>
      <w:r>
        <w:rPr>
          <w:rStyle w:val="s0"/>
        </w:rPr>
        <w:t xml:space="preserve"> случае смерти заемщика, помимо лиц, предусмотренных в </w:t>
      </w:r>
      <w:hyperlink w:anchor="sub210400" w:history="1">
        <w:r>
          <w:rPr>
            <w:rStyle w:val="a3"/>
          </w:rPr>
          <w:t>пункте 4</w:t>
        </w:r>
      </w:hyperlink>
      <w:r>
        <w:rPr>
          <w:rStyle w:val="s0"/>
        </w:rPr>
        <w:t xml:space="preserve"> настоящей статьи, также выдаются на основании письменного запроса:</w:t>
      </w:r>
    </w:p>
    <w:p w:rsidR="00000000" w:rsidRDefault="0014573E">
      <w:pPr>
        <w:ind w:firstLine="400"/>
        <w:jc w:val="both"/>
      </w:pPr>
      <w:r>
        <w:rPr>
          <w:rStyle w:val="s0"/>
        </w:rPr>
        <w:t>1) лицам, указанным заемщиком в завещании;</w:t>
      </w:r>
    </w:p>
    <w:p w:rsidR="00000000" w:rsidRDefault="0014573E">
      <w:pPr>
        <w:ind w:firstLine="400"/>
        <w:jc w:val="both"/>
      </w:pPr>
      <w:r>
        <w:rPr>
          <w:rStyle w:val="s0"/>
        </w:rPr>
        <w:t>2) нотариусам: по находящимся в их производстве наследственным делам на основании письменного запроса нотариуса, заверенного его печатью.</w:t>
      </w:r>
    </w:p>
    <w:p w:rsidR="00000000" w:rsidRDefault="0014573E">
      <w:pPr>
        <w:ind w:firstLine="400"/>
        <w:jc w:val="both"/>
      </w:pPr>
      <w:r>
        <w:rPr>
          <w:rStyle w:val="s0"/>
        </w:rPr>
        <w:t>К письменному запросу нотариуса должна быть приложена копия свидетельства о смерти;</w:t>
      </w:r>
    </w:p>
    <w:p w:rsidR="00000000" w:rsidRDefault="0014573E">
      <w:pPr>
        <w:ind w:firstLine="400"/>
        <w:jc w:val="both"/>
      </w:pPr>
      <w:r>
        <w:rPr>
          <w:rStyle w:val="s0"/>
        </w:rPr>
        <w:t>3) иностранным консульским учрежде</w:t>
      </w:r>
      <w:r>
        <w:rPr>
          <w:rStyle w:val="s0"/>
        </w:rPr>
        <w:t>ниям: по находящимся в их производстве наследственным делам.</w:t>
      </w:r>
    </w:p>
    <w:p w:rsidR="00000000" w:rsidRDefault="0014573E">
      <w:pPr>
        <w:ind w:firstLine="400"/>
        <w:jc w:val="both"/>
      </w:pPr>
      <w:r>
        <w:rPr>
          <w:rStyle w:val="s0"/>
        </w:rPr>
        <w:t>6. Не является раскрытием тайны предоставления микрокредита:</w:t>
      </w:r>
    </w:p>
    <w:p w:rsidR="00000000" w:rsidRDefault="0014573E">
      <w:pPr>
        <w:ind w:firstLine="400"/>
        <w:jc w:val="both"/>
      </w:pPr>
      <w:r>
        <w:rPr>
          <w:rStyle w:val="s0"/>
        </w:rPr>
        <w:t>1) предоставление микрофинансовыми организациями негативной информации в кредитные бюро и предоставление кредитными бюро негативной ин</w:t>
      </w:r>
      <w:r>
        <w:rPr>
          <w:rStyle w:val="s0"/>
        </w:rPr>
        <w:t>формации о субъекте кредитной истории в части просроченной задолженности свыше ста восьмидесяти календарных дней;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2) предоставление микрофинансовыми организациями юридическому лицу информации, связанной с микрокредитом, классифицированным как сомнительный </w:t>
      </w:r>
      <w:r>
        <w:rPr>
          <w:rStyle w:val="s0"/>
        </w:rPr>
        <w:t>и безнадежный и по которому имеется негативная информация, при уступке прав требований по данному микрокредиту указанному лицу.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22. Ведение бухгалтерского учета и составление финансовой отчетности</w:t>
      </w:r>
    </w:p>
    <w:p w:rsidR="00000000" w:rsidRDefault="0014573E">
      <w:pPr>
        <w:ind w:firstLine="400"/>
        <w:jc w:val="both"/>
      </w:pPr>
      <w:r>
        <w:rPr>
          <w:rStyle w:val="s0"/>
        </w:rPr>
        <w:t>Ведение бухгалтерского учета и составление финансо</w:t>
      </w:r>
      <w:r>
        <w:rPr>
          <w:rStyle w:val="s0"/>
        </w:rPr>
        <w:t>вой отчетности микрофинансовой организацией, автоматизация ведения бухгалтерского учета осуществляются в соответствии с нормативными правовыми актами уполномоченного органа.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33" w:name="SUB230000"/>
      <w:bookmarkEnd w:id="33"/>
      <w:r>
        <w:rPr>
          <w:rStyle w:val="s1"/>
        </w:rPr>
        <w:t>Статья 23. Хранение документов</w:t>
      </w:r>
    </w:p>
    <w:p w:rsidR="00000000" w:rsidRDefault="0014573E">
      <w:pPr>
        <w:ind w:firstLine="400"/>
        <w:jc w:val="both"/>
      </w:pPr>
      <w:r>
        <w:rPr>
          <w:rStyle w:val="s0"/>
        </w:rPr>
        <w:t>Хранение документов, связанных с деятельностью ми</w:t>
      </w:r>
      <w:r>
        <w:rPr>
          <w:rStyle w:val="s0"/>
        </w:rPr>
        <w:t>крофинансовой организации, осуществляется в соответствии с законодательством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24. Запрет на деятельность по предоставлению микрокредитов и рекламу, не соответствующую действительности</w:t>
      </w:r>
    </w:p>
    <w:p w:rsidR="00000000" w:rsidRDefault="0014573E">
      <w:pPr>
        <w:ind w:firstLine="400"/>
        <w:jc w:val="both"/>
      </w:pPr>
      <w:r>
        <w:rPr>
          <w:rStyle w:val="s0"/>
        </w:rPr>
        <w:t>1. Юридические лица, не зарегистрированные</w:t>
      </w:r>
      <w:r>
        <w:rPr>
          <w:rStyle w:val="s0"/>
        </w:rPr>
        <w:t xml:space="preserve"> в качестве микрофинансовых организаций, не вправе осуществлять предпринимательскую деятельность по предоставлению микрокредитов.</w:t>
      </w:r>
    </w:p>
    <w:p w:rsidR="00000000" w:rsidRDefault="0014573E">
      <w:pPr>
        <w:ind w:firstLine="400"/>
        <w:jc w:val="both"/>
      </w:pPr>
      <w:bookmarkStart w:id="34" w:name="SUB240200"/>
      <w:bookmarkEnd w:id="34"/>
      <w:r>
        <w:rPr>
          <w:rStyle w:val="s0"/>
        </w:rPr>
        <w:t>2. Микрофинансовым организациям запрещается реклама их деятельности, не соответствующая действительности на день ее опубликова</w:t>
      </w:r>
      <w:r>
        <w:rPr>
          <w:rStyle w:val="s0"/>
        </w:rPr>
        <w:t>ния.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bookmarkStart w:id="35" w:name="SUB250000"/>
      <w:bookmarkEnd w:id="35"/>
      <w:r>
        <w:rPr>
          <w:rStyle w:val="s1"/>
        </w:rPr>
        <w:t>Статья 25. Реорганизация и ликвидация микрофинансовых организаций</w:t>
      </w:r>
    </w:p>
    <w:p w:rsidR="00000000" w:rsidRDefault="0014573E">
      <w:pPr>
        <w:ind w:firstLine="400"/>
        <w:jc w:val="both"/>
      </w:pPr>
      <w:r>
        <w:rPr>
          <w:rStyle w:val="s0"/>
        </w:rPr>
        <w:t>Реорганизация и ликвидация микрофинансовых организаций осуществляются в порядке, предусмотренном законами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jc w:val="center"/>
      </w:pPr>
      <w:bookmarkStart w:id="36" w:name="SUB260000"/>
      <w:bookmarkEnd w:id="36"/>
      <w:r>
        <w:rPr>
          <w:rStyle w:val="s1"/>
        </w:rPr>
        <w:t>Глава 4. Государственное регулирование микрофинансовых организаций, контроль и надзор за их деятельностью</w:t>
      </w:r>
    </w:p>
    <w:p w:rsidR="00000000" w:rsidRDefault="0014573E">
      <w:pPr>
        <w:jc w:val="center"/>
      </w:pPr>
      <w:r>
        <w:rPr>
          <w:rStyle w:val="s1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26. Пруденциальные нормативы и иные обязательные к соблюдению нормы и лимиты, устанавливаемые для микрофинансовой организации</w:t>
      </w:r>
    </w:p>
    <w:p w:rsidR="00000000" w:rsidRDefault="0014573E">
      <w:pPr>
        <w:ind w:firstLine="400"/>
        <w:jc w:val="both"/>
      </w:pPr>
      <w:r>
        <w:rPr>
          <w:rStyle w:val="s0"/>
        </w:rPr>
        <w:t>В состав пруден</w:t>
      </w:r>
      <w:r>
        <w:rPr>
          <w:rStyle w:val="s0"/>
        </w:rPr>
        <w:t>циальных нормативов и иных обязательных для соблюдения норм и лимитов входят: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1) </w:t>
      </w:r>
      <w:hyperlink r:id="rId33" w:anchor="sub_id=101" w:history="1">
        <w:r>
          <w:rPr>
            <w:rStyle w:val="a3"/>
          </w:rPr>
          <w:t>минимальный размер уставного капитала</w:t>
        </w:r>
      </w:hyperlink>
      <w:r>
        <w:rPr>
          <w:rStyle w:val="s0"/>
        </w:rPr>
        <w:t>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2) </w:t>
      </w:r>
      <w:hyperlink r:id="rId34" w:anchor="sub_id=200" w:history="1">
        <w:r>
          <w:rPr>
            <w:rStyle w:val="a3"/>
          </w:rPr>
          <w:t>минимальный размер собственного капитала</w:t>
        </w:r>
      </w:hyperlink>
      <w:r>
        <w:rPr>
          <w:rStyle w:val="s0"/>
        </w:rPr>
        <w:t>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3) </w:t>
      </w:r>
      <w:hyperlink r:id="rId35" w:anchor="sub_id=300" w:history="1">
        <w:r>
          <w:rPr>
            <w:rStyle w:val="a3"/>
          </w:rPr>
          <w:t>достаточность собственного капитала</w:t>
        </w:r>
      </w:hyperlink>
      <w:r>
        <w:rPr>
          <w:rStyle w:val="s0"/>
        </w:rPr>
        <w:t>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4) </w:t>
      </w:r>
      <w:hyperlink r:id="rId36" w:anchor="sub_id=600" w:history="1">
        <w:r>
          <w:rPr>
            <w:rStyle w:val="a3"/>
          </w:rPr>
          <w:t>максимальный размер риска на одного заемщика</w:t>
        </w:r>
      </w:hyperlink>
      <w:r>
        <w:rPr>
          <w:rStyle w:val="s0"/>
        </w:rPr>
        <w:t>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5) </w:t>
      </w:r>
      <w:hyperlink r:id="rId37" w:anchor="sub_id=900" w:history="1">
        <w:r>
          <w:rPr>
            <w:rStyle w:val="a3"/>
          </w:rPr>
          <w:t>коэффициент левереджа</w:t>
        </w:r>
      </w:hyperlink>
      <w:r>
        <w:rPr>
          <w:rStyle w:val="s0"/>
        </w:rPr>
        <w:t>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 xml:space="preserve">Статья 27. Компетенция уполномоченного органа </w:t>
      </w:r>
    </w:p>
    <w:p w:rsidR="00000000" w:rsidRDefault="0014573E">
      <w:pPr>
        <w:ind w:firstLine="400"/>
        <w:jc w:val="both"/>
      </w:pPr>
      <w:r>
        <w:rPr>
          <w:rStyle w:val="s0"/>
        </w:rPr>
        <w:t>Уполномоченный орган:</w:t>
      </w:r>
    </w:p>
    <w:p w:rsidR="00000000" w:rsidRDefault="0014573E">
      <w:pPr>
        <w:ind w:firstLine="400"/>
        <w:jc w:val="both"/>
      </w:pPr>
      <w:r>
        <w:rPr>
          <w:rStyle w:val="s0"/>
        </w:rPr>
        <w:t>1) проводит учетную регистрацию;</w:t>
      </w:r>
    </w:p>
    <w:p w:rsidR="00000000" w:rsidRDefault="0014573E">
      <w:pPr>
        <w:ind w:firstLine="400"/>
        <w:jc w:val="both"/>
      </w:pPr>
      <w:r>
        <w:rPr>
          <w:rStyle w:val="s0"/>
        </w:rPr>
        <w:t>2) ведет реестр микрофинансовых организаций;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3) разрабатывает и утверждает </w:t>
      </w:r>
      <w:hyperlink r:id="rId38" w:history="1">
        <w:r>
          <w:rPr>
            <w:rStyle w:val="a3"/>
          </w:rPr>
          <w:t>пруденциальные нормативы и иные обязательные к соблюдению микрофинансовой организац</w:t>
        </w:r>
        <w:r>
          <w:rPr>
            <w:rStyle w:val="a3"/>
          </w:rPr>
          <w:t>ией нормы и лимиты, методику их расчетов, а также формы и сроки представления отчетности об их выполнении</w:t>
        </w:r>
      </w:hyperlink>
      <w:r>
        <w:rPr>
          <w:rStyle w:val="s0"/>
        </w:rPr>
        <w:t>;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4) определяет </w:t>
      </w:r>
      <w:hyperlink r:id="rId39" w:anchor="sub_id=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, </w:t>
      </w:r>
      <w:hyperlink r:id="rId40" w:anchor="sub_id=11" w:history="1">
        <w:r>
          <w:rPr>
            <w:rStyle w:val="a3"/>
          </w:rPr>
          <w:t>формы</w:t>
        </w:r>
      </w:hyperlink>
      <w:r>
        <w:rPr>
          <w:rStyle w:val="s0"/>
        </w:rPr>
        <w:t xml:space="preserve">, </w:t>
      </w:r>
      <w:hyperlink r:id="rId41" w:anchor="sub_id=100" w:history="1">
        <w:r>
          <w:rPr>
            <w:rStyle w:val="a3"/>
          </w:rPr>
          <w:t>сроки и порядок</w:t>
        </w:r>
      </w:hyperlink>
      <w:r>
        <w:rPr>
          <w:rStyle w:val="s0"/>
        </w:rPr>
        <w:t xml:space="preserve"> представления отчетности микрофинансовой организацией;</w:t>
      </w:r>
    </w:p>
    <w:p w:rsidR="00000000" w:rsidRDefault="0014573E">
      <w:pPr>
        <w:ind w:firstLine="400"/>
        <w:jc w:val="both"/>
      </w:pPr>
      <w:r>
        <w:rPr>
          <w:rStyle w:val="s0"/>
        </w:rPr>
        <w:t>5) разрабатывает и утверждает по согласованию с государственным</w:t>
      </w:r>
      <w:r>
        <w:rPr>
          <w:rStyle w:val="s0"/>
        </w:rPr>
        <w:t xml:space="preserve"> органом, осуществляющим руководство в сфере обеспечения поступлений налогов и других обязательных платежей в бюджет, правила осуществления классификации активов и условных обязательств по предоставленным микрокредитам и создания провизии (резервов) против</w:t>
      </w:r>
      <w:r>
        <w:rPr>
          <w:rStyle w:val="s0"/>
        </w:rPr>
        <w:t xml:space="preserve"> них;</w:t>
      </w:r>
    </w:p>
    <w:p w:rsidR="00000000" w:rsidRDefault="0014573E">
      <w:pPr>
        <w:ind w:firstLine="400"/>
        <w:jc w:val="both"/>
      </w:pPr>
      <w:r>
        <w:rPr>
          <w:rStyle w:val="s0"/>
        </w:rPr>
        <w:t>6) осуществляет проверку деятельности микрофинансовой организации;</w:t>
      </w:r>
    </w:p>
    <w:p w:rsidR="00000000" w:rsidRDefault="0014573E">
      <w:pPr>
        <w:jc w:val="both"/>
      </w:pPr>
      <w:r>
        <w:rPr>
          <w:rStyle w:val="s3"/>
          <w:b w:val="0"/>
          <w:bCs w:val="0"/>
        </w:rPr>
        <w:t xml:space="preserve">Статья 27 дополняется подпунктом 6-1) в соответствии с </w:t>
      </w:r>
      <w:hyperlink r:id="rId42" w:anchor="sub_id=32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  <w:b w:val="0"/>
          <w:bCs w:val="0"/>
        </w:rPr>
        <w:t xml:space="preserve"> РК от 10.06.14 г. № 206-V (вводится в </w:t>
      </w:r>
      <w:r>
        <w:rPr>
          <w:rStyle w:val="s3"/>
          <w:b w:val="0"/>
          <w:bCs w:val="0"/>
        </w:rPr>
        <w:t xml:space="preserve">действие по истечении шести месяцев после дня первого официального </w:t>
      </w:r>
      <w:hyperlink r:id="rId43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  <w:b w:val="0"/>
          <w:bCs w:val="0"/>
        </w:rPr>
        <w:t>)</w:t>
      </w:r>
    </w:p>
    <w:p w:rsidR="00000000" w:rsidRDefault="0014573E">
      <w:pPr>
        <w:ind w:firstLine="400"/>
        <w:jc w:val="both"/>
      </w:pPr>
      <w:r>
        <w:rPr>
          <w:rStyle w:val="s0"/>
        </w:rPr>
        <w:t>7) подает иск в суд о реорганизации либо ликвидации микрофинансовых организаций в случае невыполнения требова</w:t>
      </w:r>
      <w:r>
        <w:rPr>
          <w:rStyle w:val="s0"/>
        </w:rPr>
        <w:t xml:space="preserve">ний, предусмотренных </w:t>
      </w:r>
      <w:hyperlink w:anchor="sub150200" w:history="1">
        <w:r>
          <w:rPr>
            <w:rStyle w:val="a3"/>
          </w:rPr>
          <w:t>частью первой пункта 2 статьи 15</w:t>
        </w:r>
      </w:hyperlink>
      <w:r>
        <w:rPr>
          <w:rStyle w:val="s0"/>
        </w:rPr>
        <w:t xml:space="preserve"> и </w:t>
      </w:r>
      <w:hyperlink w:anchor="sub160500" w:history="1">
        <w:r>
          <w:rPr>
            <w:rStyle w:val="a3"/>
          </w:rPr>
          <w:t>пунктом 5 статьи 16</w:t>
        </w:r>
      </w:hyperlink>
      <w:r>
        <w:rPr>
          <w:rStyle w:val="s0"/>
        </w:rPr>
        <w:t xml:space="preserve"> настоящего Закона;</w:t>
      </w:r>
    </w:p>
    <w:p w:rsidR="00000000" w:rsidRDefault="0014573E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</w:t>
      </w:r>
      <w:r>
        <w:rPr>
          <w:rStyle w:val="s0"/>
        </w:rPr>
        <w:t>ахстан и актами Президента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28. Меры воздействия, применяемые к микрофинансовой организации, и основания их применения</w:t>
      </w:r>
    </w:p>
    <w:p w:rsidR="00000000" w:rsidRDefault="0014573E">
      <w:pPr>
        <w:ind w:firstLine="400"/>
        <w:jc w:val="both"/>
      </w:pPr>
      <w:r>
        <w:rPr>
          <w:rStyle w:val="s0"/>
        </w:rPr>
        <w:t>1. При нарушении микрофинансовой организацией пруденциальных нормативов и иных обязательных к соблюдению но</w:t>
      </w:r>
      <w:r>
        <w:rPr>
          <w:rStyle w:val="s0"/>
        </w:rPr>
        <w:t>рм и лимитов, выявлении неправомерных действий или бездействия должностных лиц и работников микрофинансовой организации уполномоченным органом применяются меры воздействия, установленные настоящей статьей. Под мерами воздействия понимаются ограниченные мер</w:t>
      </w:r>
      <w:r>
        <w:rPr>
          <w:rStyle w:val="s0"/>
        </w:rPr>
        <w:t>ы воздействия и санкции.</w:t>
      </w:r>
    </w:p>
    <w:p w:rsidR="00000000" w:rsidRDefault="0014573E">
      <w:pPr>
        <w:ind w:firstLine="400"/>
        <w:jc w:val="both"/>
      </w:pPr>
      <w:r>
        <w:rPr>
          <w:rStyle w:val="s0"/>
        </w:rPr>
        <w:t>2. В качестве ограниченных мер воздействия уполномоченный орган имеет право применить к микрофинансовой организации следующие ограниченные меры:</w:t>
      </w:r>
    </w:p>
    <w:p w:rsidR="00000000" w:rsidRDefault="0014573E">
      <w:pPr>
        <w:ind w:firstLine="400"/>
        <w:jc w:val="both"/>
      </w:pPr>
      <w:r>
        <w:rPr>
          <w:rStyle w:val="s0"/>
        </w:rPr>
        <w:t>1) затребовать письмо-обязательство;</w:t>
      </w:r>
    </w:p>
    <w:p w:rsidR="00000000" w:rsidRDefault="0014573E">
      <w:pPr>
        <w:ind w:firstLine="400"/>
        <w:jc w:val="both"/>
      </w:pPr>
      <w:r>
        <w:rPr>
          <w:rStyle w:val="s0"/>
        </w:rPr>
        <w:t>2) дать обязательное для исполнения письменное предписание;</w:t>
      </w:r>
    </w:p>
    <w:p w:rsidR="00000000" w:rsidRDefault="0014573E">
      <w:pPr>
        <w:ind w:firstLine="400"/>
        <w:jc w:val="both"/>
      </w:pPr>
      <w:r>
        <w:rPr>
          <w:rStyle w:val="s0"/>
        </w:rPr>
        <w:t>3) вынести письменное предупреждение;</w:t>
      </w:r>
    </w:p>
    <w:p w:rsidR="00000000" w:rsidRDefault="0014573E">
      <w:pPr>
        <w:ind w:firstLine="400"/>
        <w:jc w:val="both"/>
      </w:pPr>
      <w:r>
        <w:rPr>
          <w:rStyle w:val="s0"/>
        </w:rPr>
        <w:t>4) составить письменное соглашение. Письмо-обязательство микрофинансовой организации должно содержать факт признания имеющихся недостатков и гарантию руководи</w:t>
      </w:r>
      <w:r>
        <w:rPr>
          <w:rStyle w:val="s0"/>
        </w:rPr>
        <w:t>теля микрофинансовой организации по их устранению в строго определенные сроки с указанием перечня запланированных мероприятий.</w:t>
      </w:r>
    </w:p>
    <w:p w:rsidR="00000000" w:rsidRDefault="0014573E">
      <w:pPr>
        <w:ind w:firstLine="400"/>
        <w:jc w:val="both"/>
      </w:pPr>
      <w:r>
        <w:rPr>
          <w:rStyle w:val="s0"/>
        </w:rPr>
        <w:t>Письменным предписанием уполномоченного органа является указание микрофинансовой организации о принятии коррективных мер, направл</w:t>
      </w:r>
      <w:r>
        <w:rPr>
          <w:rStyle w:val="s0"/>
        </w:rPr>
        <w:t>енных на устранение выявленных недостатков в установленный срок. Обжалование письменного предписания уполномоченного органа в суде не приостанавливает его исполнения.</w:t>
      </w:r>
    </w:p>
    <w:p w:rsidR="00000000" w:rsidRDefault="0014573E">
      <w:pPr>
        <w:ind w:firstLine="400"/>
        <w:jc w:val="both"/>
      </w:pPr>
      <w:r>
        <w:rPr>
          <w:rStyle w:val="s0"/>
        </w:rPr>
        <w:t>Письменное предупреждение является уведомлением уполномоченного органа о возможности прим</w:t>
      </w:r>
      <w:r>
        <w:rPr>
          <w:rStyle w:val="s0"/>
        </w:rPr>
        <w:t xml:space="preserve">енения к микрофинансовой организации санкций, предусмотренных </w:t>
      </w:r>
      <w:hyperlink w:anchor="sub280400" w:history="1">
        <w:r>
          <w:rPr>
            <w:rStyle w:val="a3"/>
          </w:rPr>
          <w:t>пунктом 4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настоящей статьи, в случае выявления уполномоченным органом нарушения (нарушений) микрофинансовой организацией законодательства Республики Казахстан или если имеющиеся недостатки не будут устранены в установленный уполномоченным органом срок.</w:t>
      </w:r>
    </w:p>
    <w:p w:rsidR="00000000" w:rsidRDefault="0014573E">
      <w:pPr>
        <w:ind w:firstLine="400"/>
        <w:jc w:val="both"/>
      </w:pPr>
      <w:r>
        <w:rPr>
          <w:rStyle w:val="s0"/>
        </w:rPr>
        <w:t>Письменное со</w:t>
      </w:r>
      <w:r>
        <w:rPr>
          <w:rStyle w:val="s0"/>
        </w:rPr>
        <w:t>глашение заключается между уполномоченным органом и микрофинансовой организацией о необходимости незамедлительного устранения выявленных недостатков и об утверждении первоочередных мер в связи с этим. Заключение письменного соглашения необходимо в случаях,</w:t>
      </w:r>
      <w:r>
        <w:rPr>
          <w:rStyle w:val="s0"/>
        </w:rPr>
        <w:t xml:space="preserve"> когда в деятельности микрофинансовой организации намечено финансовое ухудшение, требующее принятия эффективных скоординированных мер по его улучшению. В письменном соглашении указываются действия и сроки их исполнения, которые предстоит предпринять органу</w:t>
      </w:r>
      <w:r>
        <w:rPr>
          <w:rStyle w:val="s0"/>
        </w:rPr>
        <w:t xml:space="preserve"> управления и (или) исполнительному органу микрофинансовой организации, по устранению недостатков, улучшению финансового состояния. Подписав письменное соглашение, микрофинансовая организация принимает на себя обязательства по выполнению его условий.</w:t>
      </w:r>
    </w:p>
    <w:p w:rsidR="00000000" w:rsidRDefault="0014573E">
      <w:pPr>
        <w:ind w:firstLine="400"/>
        <w:jc w:val="both"/>
      </w:pPr>
      <w:r>
        <w:rPr>
          <w:rStyle w:val="s0"/>
        </w:rPr>
        <w:t>3. Ми</w:t>
      </w:r>
      <w:r>
        <w:rPr>
          <w:rStyle w:val="s0"/>
        </w:rPr>
        <w:t>крофинансовая организация обязана уведомить уполномоченный орган об исполнении ограниченной меры воздействия в срок, указанный в документе.</w:t>
      </w:r>
    </w:p>
    <w:p w:rsidR="00000000" w:rsidRDefault="0014573E">
      <w:pPr>
        <w:ind w:firstLine="400"/>
        <w:jc w:val="both"/>
      </w:pPr>
      <w:r>
        <w:rPr>
          <w:rStyle w:val="s0"/>
        </w:rPr>
        <w:t>В случае, если срок, установленный для устранения нарушения, будет превышать один месяц, микрофинансовая организация</w:t>
      </w:r>
      <w:r>
        <w:rPr>
          <w:rStyle w:val="s0"/>
        </w:rPr>
        <w:t xml:space="preserve"> ежемесячно до двадцатого числа месяца уведомляет уполномоченный орган об исполнении мероприятий по устранению имеющихся недостатков.</w:t>
      </w:r>
    </w:p>
    <w:p w:rsidR="00000000" w:rsidRDefault="0014573E">
      <w:pPr>
        <w:ind w:firstLine="400"/>
        <w:jc w:val="both"/>
      </w:pPr>
      <w:r>
        <w:rPr>
          <w:rStyle w:val="s0"/>
        </w:rPr>
        <w:t>Применение одной ограниченной меры воздействия не исключает применения других ограниченных мер воздействия в случаях, пред</w:t>
      </w:r>
      <w:r>
        <w:rPr>
          <w:rStyle w:val="s0"/>
        </w:rPr>
        <w:t>усмотренных законами Республики Казахстан, не приостанавливает и не прекращает действия ранее принятых мер.</w:t>
      </w:r>
    </w:p>
    <w:p w:rsidR="00000000" w:rsidRDefault="0014573E">
      <w:pPr>
        <w:ind w:firstLine="400"/>
        <w:jc w:val="both"/>
      </w:pPr>
      <w:bookmarkStart w:id="37" w:name="SUB280400"/>
      <w:bookmarkEnd w:id="37"/>
      <w:r>
        <w:rPr>
          <w:rStyle w:val="s0"/>
        </w:rPr>
        <w:t>4. В качестве санкций уполномоченный орган исключает микрофинансовую организацию из реестра микрофинансовых организаций по основаниям, предусмотренн</w:t>
      </w:r>
      <w:r>
        <w:rPr>
          <w:rStyle w:val="s0"/>
        </w:rPr>
        <w:t xml:space="preserve">ым в </w:t>
      </w:r>
      <w:hyperlink w:anchor="sub160100" w:history="1">
        <w:r>
          <w:rPr>
            <w:rStyle w:val="a3"/>
          </w:rPr>
          <w:t>пункте 1 статьи 16</w:t>
        </w:r>
      </w:hyperlink>
      <w:r>
        <w:rPr>
          <w:rStyle w:val="s0"/>
        </w:rPr>
        <w:t xml:space="preserve"> настоящего Закона.</w:t>
      </w:r>
    </w:p>
    <w:p w:rsidR="00000000" w:rsidRDefault="0014573E">
      <w:pPr>
        <w:ind w:firstLine="400"/>
        <w:jc w:val="both"/>
      </w:pPr>
      <w:r>
        <w:rPr>
          <w:rStyle w:val="s0"/>
        </w:rPr>
        <w:t>5. Решение уполномоченного органа о применении к микрофинансовой организации мер воздействия, предусмотренных настоящей статьей, может быть обжаловано в суд.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29. Проверка д</w:t>
      </w:r>
      <w:r>
        <w:rPr>
          <w:rStyle w:val="s1"/>
        </w:rPr>
        <w:t>еятельности микрофинансовой организации</w:t>
      </w:r>
    </w:p>
    <w:p w:rsidR="00000000" w:rsidRDefault="0014573E">
      <w:pPr>
        <w:ind w:firstLine="400"/>
        <w:jc w:val="both"/>
      </w:pPr>
      <w:r>
        <w:rPr>
          <w:rStyle w:val="s0"/>
        </w:rPr>
        <w:t>1. Проверка деятельности микрофинансовой организации осуществляется уполномоченным органом самостоятельно либо с привлечением других государственных органов и (или) организаций.</w:t>
      </w:r>
    </w:p>
    <w:p w:rsidR="00000000" w:rsidRDefault="0014573E">
      <w:pPr>
        <w:ind w:firstLine="400"/>
        <w:jc w:val="both"/>
      </w:pPr>
      <w:r>
        <w:rPr>
          <w:rStyle w:val="s0"/>
        </w:rPr>
        <w:t>2. Микрофинансовая организация обязана</w:t>
      </w:r>
      <w:r>
        <w:rPr>
          <w:rStyle w:val="s0"/>
        </w:rPr>
        <w:t xml:space="preserve"> оказывать содействие проверяющему органу по вопросам, указанным в задании уполномоченного органа на проверку, а также обеспечивать возможность опроса любых должностных лиц и работников и доступ к любым источникам необходимой для выполнения проверки информ</w:t>
      </w:r>
      <w:r>
        <w:rPr>
          <w:rStyle w:val="s0"/>
        </w:rPr>
        <w:t>ации.</w:t>
      </w:r>
    </w:p>
    <w:p w:rsidR="00000000" w:rsidRDefault="0014573E">
      <w:pPr>
        <w:ind w:firstLine="400"/>
        <w:jc w:val="both"/>
      </w:pPr>
      <w:r>
        <w:rPr>
          <w:rStyle w:val="s0"/>
        </w:rPr>
        <w:t>3. Работникам уполномоченного органа запрещается разглашение либо передача третьим лицам сведений, полученных в ходе проверки деятельности микрофинансовой организации.</w:t>
      </w:r>
    </w:p>
    <w:p w:rsidR="00000000" w:rsidRDefault="0014573E">
      <w:pPr>
        <w:ind w:firstLine="400"/>
        <w:jc w:val="both"/>
      </w:pPr>
      <w:r>
        <w:rPr>
          <w:rStyle w:val="s0"/>
        </w:rPr>
        <w:t>4. Лица, осуществляющие проверку, несут ответственность за разглашение сведений, п</w:t>
      </w:r>
      <w:r>
        <w:rPr>
          <w:rStyle w:val="s0"/>
        </w:rPr>
        <w:t>олученных в ходе проверки деятельности микрофинансовой организации, составляющих охраняемую законом тайну, в соответствии с законами Республики Казахстан.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autoSpaceDE w:val="0"/>
        <w:autoSpaceDN w:val="0"/>
        <w:ind w:firstLine="426"/>
        <w:jc w:val="center"/>
      </w:pPr>
      <w:r>
        <w:rPr>
          <w:b/>
          <w:bCs/>
        </w:rPr>
        <w:t> </w:t>
      </w:r>
    </w:p>
    <w:p w:rsidR="00000000" w:rsidRDefault="0014573E">
      <w:pPr>
        <w:jc w:val="center"/>
      </w:pPr>
      <w:bookmarkStart w:id="38" w:name="SUB300000"/>
      <w:bookmarkEnd w:id="38"/>
      <w:r>
        <w:rPr>
          <w:rStyle w:val="s1"/>
        </w:rPr>
        <w:t>Глава 5. Заключительные и переходные положения</w:t>
      </w:r>
    </w:p>
    <w:p w:rsidR="00000000" w:rsidRDefault="0014573E">
      <w:pPr>
        <w:jc w:val="center"/>
      </w:pPr>
      <w:r>
        <w:rPr>
          <w:rStyle w:val="s1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30. Ответственность за нарушение законода</w:t>
      </w:r>
      <w:r>
        <w:rPr>
          <w:rStyle w:val="s1"/>
        </w:rPr>
        <w:t>тельства Республики Казахстан о микрофинансовых организациях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Нарушение законодательства Республики Казахстан о микрофинансовых организациях влечет ответственность, установленную законами Республики Казахстан. 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31. Переходные положения</w:t>
      </w:r>
    </w:p>
    <w:p w:rsidR="00000000" w:rsidRDefault="0014573E">
      <w:pPr>
        <w:ind w:firstLine="400"/>
        <w:jc w:val="both"/>
      </w:pPr>
      <w:r>
        <w:rPr>
          <w:rStyle w:val="s0"/>
        </w:rPr>
        <w:t>1. Микрокредитные организации, за исключением некоммерческих микрокредитных организаций, в срок до 1 января 2016 года подлежат государственной перерегистрации в соответствии с законами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В случае несоблюдения требования, установленного </w:t>
      </w:r>
      <w:r>
        <w:rPr>
          <w:rStyle w:val="s0"/>
        </w:rPr>
        <w:t>настоящим пунктом, микрокредитные организации подлежат реорганизации либо ликвидации в соответствии с законами Республики Казахстан.</w:t>
      </w:r>
    </w:p>
    <w:p w:rsidR="00000000" w:rsidRDefault="0014573E">
      <w:pPr>
        <w:ind w:firstLine="400"/>
        <w:jc w:val="both"/>
      </w:pPr>
      <w:r>
        <w:rPr>
          <w:rStyle w:val="s0"/>
        </w:rPr>
        <w:t>2. Некоммерческие микрокредитные организации в срок до 1 января 2016 года подлежат реорганизации либо ликвидации в соответс</w:t>
      </w:r>
      <w:r>
        <w:rPr>
          <w:rStyle w:val="s0"/>
        </w:rPr>
        <w:t>твии с законами Республики Казахстан.</w:t>
      </w:r>
    </w:p>
    <w:p w:rsidR="00000000" w:rsidRDefault="0014573E">
      <w:pPr>
        <w:ind w:firstLine="400"/>
        <w:jc w:val="both"/>
      </w:pPr>
      <w:bookmarkStart w:id="39" w:name="SUB310300"/>
      <w:bookmarkEnd w:id="39"/>
      <w:r>
        <w:rPr>
          <w:rStyle w:val="s0"/>
        </w:rPr>
        <w:t xml:space="preserve">3. Микрокредитная организация, перерегистрированная либо преобразованная в микрофинансовую организацию, для прохождения учетной регистрации в соответствии со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</w:t>
      </w:r>
      <w:r>
        <w:rPr>
          <w:rStyle w:val="s0"/>
        </w:rPr>
        <w:t xml:space="preserve"> дополнительно представляет в уполномоченный орган копию налоговой декларации за последние три года, отражающей доходы по выданным микрокредитам и исчисленную сумму корпоративного подоходного налога.</w:t>
      </w:r>
    </w:p>
    <w:p w:rsidR="00000000" w:rsidRDefault="0014573E">
      <w:pPr>
        <w:ind w:firstLine="400"/>
        <w:jc w:val="both"/>
      </w:pPr>
      <w:r>
        <w:rPr>
          <w:rStyle w:val="s0"/>
        </w:rPr>
        <w:t>4. Микрокредитные организации до 1 января 2016 года руко</w:t>
      </w:r>
      <w:r>
        <w:rPr>
          <w:rStyle w:val="s0"/>
        </w:rPr>
        <w:t xml:space="preserve">водствуются в своей деятельности нормами, предусмотренными в </w:t>
      </w:r>
      <w:hyperlink w:anchor="sub10002" w:history="1">
        <w:r>
          <w:rPr>
            <w:rStyle w:val="a3"/>
          </w:rPr>
          <w:t>подпунктах 2) - 5)</w:t>
        </w:r>
      </w:hyperlink>
      <w:r>
        <w:rPr>
          <w:rStyle w:val="s0"/>
        </w:rPr>
        <w:t xml:space="preserve"> и </w:t>
      </w:r>
      <w:hyperlink w:anchor="sub10008" w:history="1">
        <w:r>
          <w:rPr>
            <w:rStyle w:val="a3"/>
          </w:rPr>
          <w:t>8) статьи 1</w:t>
        </w:r>
      </w:hyperlink>
      <w:r>
        <w:rPr>
          <w:rStyle w:val="s0"/>
        </w:rPr>
        <w:t xml:space="preserve">, </w:t>
      </w:r>
      <w:hyperlink w:anchor="sub20200" w:history="1">
        <w:r>
          <w:rPr>
            <w:rStyle w:val="a3"/>
          </w:rPr>
          <w:t>пунктах 2 и 3 статьи 2</w:t>
        </w:r>
      </w:hyperlink>
      <w:r>
        <w:rPr>
          <w:rStyle w:val="s0"/>
        </w:rPr>
        <w:t xml:space="preserve">, </w:t>
      </w:r>
      <w:hyperlink w:anchor="sub30000" w:history="1">
        <w:r>
          <w:rPr>
            <w:rStyle w:val="a3"/>
          </w:rPr>
          <w:t>статье 3</w:t>
        </w:r>
      </w:hyperlink>
      <w:r>
        <w:rPr>
          <w:rStyle w:val="s0"/>
        </w:rPr>
        <w:t xml:space="preserve">, </w:t>
      </w:r>
      <w:hyperlink w:anchor="sub401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, </w:t>
      </w:r>
      <w:hyperlink w:anchor="sub40300" w:history="1">
        <w:r>
          <w:rPr>
            <w:rStyle w:val="a3"/>
          </w:rPr>
          <w:t>3 и 4 статьи 4</w:t>
        </w:r>
      </w:hyperlink>
      <w:r>
        <w:rPr>
          <w:rStyle w:val="s0"/>
        </w:rPr>
        <w:t xml:space="preserve">, </w:t>
      </w:r>
      <w:hyperlink w:anchor="sub50000" w:history="1">
        <w:r>
          <w:rPr>
            <w:rStyle w:val="a3"/>
          </w:rPr>
          <w:t>пунктах 1</w:t>
        </w:r>
      </w:hyperlink>
      <w:r>
        <w:rPr>
          <w:rStyle w:val="s0"/>
        </w:rPr>
        <w:t xml:space="preserve"> и </w:t>
      </w:r>
      <w:hyperlink w:anchor="sub50300" w:history="1">
        <w:r>
          <w:rPr>
            <w:rStyle w:val="a3"/>
          </w:rPr>
          <w:t>3 статьи 5</w:t>
        </w:r>
      </w:hyperlink>
      <w:r>
        <w:rPr>
          <w:rStyle w:val="s0"/>
        </w:rPr>
        <w:t xml:space="preserve">, </w:t>
      </w:r>
      <w:hyperlink w:anchor="sub60000" w:history="1">
        <w:r>
          <w:rPr>
            <w:rStyle w:val="a3"/>
          </w:rPr>
          <w:t>статье 6</w:t>
        </w:r>
      </w:hyperlink>
      <w:r>
        <w:rPr>
          <w:rStyle w:val="s0"/>
        </w:rPr>
        <w:t xml:space="preserve">, </w:t>
      </w:r>
      <w:hyperlink w:anchor="sub70000" w:history="1">
        <w:r>
          <w:rPr>
            <w:rStyle w:val="a3"/>
          </w:rPr>
          <w:t>пункте 1</w:t>
        </w:r>
      </w:hyperlink>
      <w:r>
        <w:rPr>
          <w:rStyle w:val="s0"/>
        </w:rPr>
        <w:t xml:space="preserve">, </w:t>
      </w:r>
      <w:hyperlink w:anchor="sub70200" w:history="1">
        <w:r>
          <w:rPr>
            <w:rStyle w:val="a3"/>
          </w:rPr>
          <w:t>подпунктах 1) - 6)</w:t>
        </w:r>
      </w:hyperlink>
      <w:r>
        <w:rPr>
          <w:rStyle w:val="s0"/>
        </w:rPr>
        <w:t xml:space="preserve"> и </w:t>
      </w:r>
      <w:hyperlink w:anchor="sub70212" w:history="1">
        <w:r>
          <w:rPr>
            <w:rStyle w:val="a3"/>
          </w:rPr>
          <w:t>12) пункта 2</w:t>
        </w:r>
      </w:hyperlink>
      <w:r>
        <w:rPr>
          <w:rStyle w:val="s0"/>
        </w:rPr>
        <w:t xml:space="preserve">, </w:t>
      </w:r>
      <w:hyperlink w:anchor="sub70300" w:history="1">
        <w:r>
          <w:rPr>
            <w:rStyle w:val="a3"/>
          </w:rPr>
          <w:t>пункте 3 статьи 7</w:t>
        </w:r>
      </w:hyperlink>
      <w:r>
        <w:rPr>
          <w:rStyle w:val="s0"/>
        </w:rPr>
        <w:t xml:space="preserve">, </w:t>
      </w:r>
      <w:hyperlink w:anchor="sub80000" w:history="1">
        <w:r>
          <w:rPr>
            <w:rStyle w:val="a3"/>
          </w:rPr>
          <w:t>статьях 8-10</w:t>
        </w:r>
      </w:hyperlink>
      <w:r>
        <w:rPr>
          <w:rStyle w:val="s0"/>
        </w:rPr>
        <w:t xml:space="preserve">, </w:t>
      </w:r>
      <w:hyperlink w:anchor="sub110200" w:history="1">
        <w:r>
          <w:rPr>
            <w:rStyle w:val="a3"/>
          </w:rPr>
          <w:t>пункте 2 статьи 11</w:t>
        </w:r>
      </w:hyperlink>
      <w:r>
        <w:rPr>
          <w:rStyle w:val="s0"/>
        </w:rPr>
        <w:t xml:space="preserve">, </w:t>
      </w:r>
      <w:hyperlink w:anchor="sub120300" w:history="1">
        <w:r>
          <w:rPr>
            <w:rStyle w:val="a3"/>
          </w:rPr>
          <w:t>пункте 3 статьи 12</w:t>
        </w:r>
      </w:hyperlink>
      <w:r>
        <w:rPr>
          <w:rStyle w:val="s0"/>
        </w:rPr>
        <w:t xml:space="preserve">, </w:t>
      </w:r>
      <w:hyperlink w:anchor="sub170000" w:history="1">
        <w:r>
          <w:rPr>
            <w:rStyle w:val="a3"/>
          </w:rPr>
          <w:t>статьях 17 и 18</w:t>
        </w:r>
      </w:hyperlink>
      <w:r>
        <w:rPr>
          <w:rStyle w:val="s0"/>
        </w:rPr>
        <w:t xml:space="preserve">, </w:t>
      </w:r>
      <w:hyperlink w:anchor="sub190100" w:history="1">
        <w:r>
          <w:rPr>
            <w:rStyle w:val="a3"/>
          </w:rPr>
          <w:t>подпунктах 1) - 9)</w:t>
        </w:r>
      </w:hyperlink>
      <w:r>
        <w:rPr>
          <w:rStyle w:val="s0"/>
        </w:rPr>
        <w:t xml:space="preserve"> и </w:t>
      </w:r>
      <w:hyperlink w:anchor="sub190112" w:history="1">
        <w:r>
          <w:rPr>
            <w:rStyle w:val="a3"/>
          </w:rPr>
          <w:t>12) пункта 1 статьи 19</w:t>
        </w:r>
      </w:hyperlink>
      <w:r>
        <w:rPr>
          <w:rStyle w:val="s0"/>
        </w:rPr>
        <w:t xml:space="preserve">, </w:t>
      </w:r>
      <w:hyperlink w:anchor="sub200000" w:history="1">
        <w:r>
          <w:rPr>
            <w:rStyle w:val="a3"/>
          </w:rPr>
          <w:t>статьях 20, 21</w:t>
        </w:r>
      </w:hyperlink>
      <w:r>
        <w:rPr>
          <w:rStyle w:val="s0"/>
        </w:rPr>
        <w:t xml:space="preserve"> и </w:t>
      </w:r>
      <w:hyperlink w:anchor="sub230000" w:history="1">
        <w:r>
          <w:rPr>
            <w:rStyle w:val="a3"/>
          </w:rPr>
          <w:t>23</w:t>
        </w:r>
      </w:hyperlink>
      <w:r>
        <w:rPr>
          <w:rStyle w:val="s0"/>
        </w:rPr>
        <w:t xml:space="preserve">, </w:t>
      </w:r>
      <w:hyperlink w:anchor="sub240200" w:history="1">
        <w:r>
          <w:rPr>
            <w:rStyle w:val="a3"/>
          </w:rPr>
          <w:t>пункте 2 статьи 24</w:t>
        </w:r>
      </w:hyperlink>
      <w:r>
        <w:rPr>
          <w:rStyle w:val="s0"/>
        </w:rPr>
        <w:t xml:space="preserve">, </w:t>
      </w:r>
      <w:hyperlink w:anchor="sub250000" w:history="1">
        <w:r>
          <w:rPr>
            <w:rStyle w:val="a3"/>
          </w:rPr>
          <w:t>статьях 25</w:t>
        </w:r>
      </w:hyperlink>
      <w:r>
        <w:rPr>
          <w:rStyle w:val="s0"/>
        </w:rPr>
        <w:t xml:space="preserve">, </w:t>
      </w:r>
      <w:hyperlink w:anchor="sub300000" w:history="1">
        <w:r>
          <w:rPr>
            <w:rStyle w:val="a3"/>
          </w:rPr>
          <w:t>30 и 31</w:t>
        </w:r>
      </w:hyperlink>
      <w:r>
        <w:rPr>
          <w:rStyle w:val="s0"/>
        </w:rPr>
        <w:t xml:space="preserve"> настоящего Закона.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Действие </w:t>
      </w:r>
      <w:hyperlink w:anchor="sub120300" w:history="1">
        <w:r>
          <w:rPr>
            <w:rStyle w:val="a3"/>
          </w:rPr>
          <w:t>пункта 3 статьи 12</w:t>
        </w:r>
      </w:hyperlink>
      <w:r>
        <w:rPr>
          <w:rStyle w:val="s0"/>
        </w:rPr>
        <w:t xml:space="preserve"> </w:t>
      </w:r>
      <w:r>
        <w:rPr>
          <w:rStyle w:val="s0"/>
        </w:rPr>
        <w:t>настоящего Закона не распространяется на некоммерческие микрокредитные организации.</w:t>
      </w:r>
    </w:p>
    <w:p w:rsidR="00000000" w:rsidRDefault="0014573E">
      <w:pPr>
        <w:ind w:firstLine="400"/>
        <w:jc w:val="both"/>
      </w:pPr>
      <w:r>
        <w:rPr>
          <w:rStyle w:val="s0"/>
        </w:rPr>
        <w:t>5. Микрокредитные организации до 1 января 2016 года вправе осуществлять классификацию активов и условных обязательств по предоставленным микрокредитам и создавать против ни</w:t>
      </w:r>
      <w:r>
        <w:rPr>
          <w:rStyle w:val="s0"/>
        </w:rPr>
        <w:t xml:space="preserve">х провизии (резервы) в соответствии с </w:t>
      </w:r>
      <w:hyperlink r:id="rId44" w:history="1">
        <w:r>
          <w:rPr>
            <w:rStyle w:val="a3"/>
          </w:rPr>
          <w:t>правилами</w:t>
        </w:r>
      </w:hyperlink>
      <w:r>
        <w:rPr>
          <w:rStyle w:val="s0"/>
        </w:rPr>
        <w:t>, утвержденными уполномоченным органом по согласованию с государственным органом, осуществляющим руководство в сфере обеспечения поступлений нал</w:t>
      </w:r>
      <w:r>
        <w:rPr>
          <w:rStyle w:val="s0"/>
        </w:rPr>
        <w:t>огов и других обязательных платежей в бюджет.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6. До 1 января 2016 года уполномоченный орган рассматривает заявление для прохождения учетной регистрации в течение тридцати рабочих дней со дня представления полного пакета документов, предусмотренных </w:t>
      </w:r>
      <w:hyperlink w:anchor="sub140000" w:history="1">
        <w:r>
          <w:rPr>
            <w:rStyle w:val="a3"/>
          </w:rPr>
          <w:t>статьей 14</w:t>
        </w:r>
      </w:hyperlink>
      <w:r>
        <w:rPr>
          <w:rStyle w:val="s0"/>
        </w:rPr>
        <w:t xml:space="preserve"> настоящего Закона и </w:t>
      </w:r>
      <w:hyperlink w:anchor="sub310300" w:history="1">
        <w:r>
          <w:rPr>
            <w:rStyle w:val="a3"/>
          </w:rPr>
          <w:t>пунктом 3</w:t>
        </w:r>
      </w:hyperlink>
      <w:r>
        <w:rPr>
          <w:rStyle w:val="s0"/>
        </w:rPr>
        <w:t xml:space="preserve"> настоящей статьи.</w:t>
      </w:r>
    </w:p>
    <w:p w:rsidR="00000000" w:rsidRDefault="0014573E">
      <w:pPr>
        <w:ind w:firstLine="400"/>
        <w:jc w:val="both"/>
      </w:pPr>
      <w:r>
        <w:rPr>
          <w:rStyle w:val="s0"/>
        </w:rPr>
        <w:t>В срок, установленный частью первой настоящего пункта, уполномоченный орган обязан внести микрофинансовую организацию в реестр микрофинансовы</w:t>
      </w:r>
      <w:r>
        <w:rPr>
          <w:rStyle w:val="s0"/>
        </w:rPr>
        <w:t>х организаций и уведомить ее о данном решении либо дать мотивированный ответ в письменном виде о причинах отказа в учетной регистрации.</w:t>
      </w:r>
    </w:p>
    <w:p w:rsidR="00000000" w:rsidRDefault="0014573E">
      <w:pPr>
        <w:ind w:firstLine="400"/>
        <w:jc w:val="both"/>
      </w:pPr>
      <w:r>
        <w:rPr>
          <w:rStyle w:val="s0"/>
        </w:rPr>
        <w:t> </w:t>
      </w:r>
    </w:p>
    <w:p w:rsidR="00000000" w:rsidRDefault="0014573E">
      <w:pPr>
        <w:ind w:left="1200" w:hanging="800"/>
        <w:jc w:val="both"/>
      </w:pPr>
      <w:r>
        <w:rPr>
          <w:rStyle w:val="s1"/>
        </w:rPr>
        <w:t>Статья 32. Порядок введения в действие настоящего Закона</w:t>
      </w:r>
    </w:p>
    <w:p w:rsidR="00000000" w:rsidRDefault="0014573E">
      <w:pPr>
        <w:ind w:firstLine="400"/>
        <w:jc w:val="both"/>
      </w:pPr>
      <w:bookmarkStart w:id="40" w:name="SUB320100"/>
      <w:bookmarkEnd w:id="40"/>
      <w:r>
        <w:rPr>
          <w:rStyle w:val="s0"/>
        </w:rPr>
        <w:t>1. Настоящий Закон вводится в действие по истечении десяти ка</w:t>
      </w:r>
      <w:r>
        <w:rPr>
          <w:rStyle w:val="s0"/>
        </w:rPr>
        <w:t xml:space="preserve">лендарных дней после его первого официального </w:t>
      </w:r>
      <w:hyperlink r:id="rId45" w:history="1">
        <w:r>
          <w:rPr>
            <w:rStyle w:val="a3"/>
          </w:rPr>
          <w:t>опубликования</w:t>
        </w:r>
      </w:hyperlink>
      <w:r>
        <w:rPr>
          <w:rStyle w:val="s0"/>
        </w:rPr>
        <w:t xml:space="preserve">, за исключением </w:t>
      </w:r>
      <w:hyperlink w:anchor="sub140300" w:history="1">
        <w:r>
          <w:rPr>
            <w:rStyle w:val="a3"/>
          </w:rPr>
          <w:t>пунктов 3 и 4 статьи 14</w:t>
        </w:r>
      </w:hyperlink>
      <w:r>
        <w:rPr>
          <w:rStyle w:val="s0"/>
        </w:rPr>
        <w:t xml:space="preserve"> настоящего Закона, которые вводятся в действие с 1 января 2</w:t>
      </w:r>
      <w:r>
        <w:rPr>
          <w:rStyle w:val="s0"/>
        </w:rPr>
        <w:t>016 года.</w:t>
      </w:r>
    </w:p>
    <w:p w:rsidR="00000000" w:rsidRDefault="0014573E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46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6 марта 2003 года «О микрокредитных организациях» (Ведомости Парламента Республики Казахстан, 2003 г., № 4, ст. 23; 2006 г.,</w:t>
      </w:r>
      <w:r>
        <w:rPr>
          <w:rStyle w:val="s0"/>
        </w:rPr>
        <w:t xml:space="preserve"> № 11, ст. 55; № 23, ст. 140; 2010 г., № 7, ст. 28; 2011 г., № 3, ст. 32).</w:t>
      </w:r>
    </w:p>
    <w:p w:rsidR="00000000" w:rsidRDefault="0014573E">
      <w:pPr>
        <w:autoSpaceDE w:val="0"/>
        <w:autoSpaceDN w:val="0"/>
        <w:ind w:firstLine="426"/>
      </w:pPr>
      <w:r>
        <w:t> </w:t>
      </w:r>
    </w:p>
    <w:p w:rsidR="00000000" w:rsidRDefault="0014573E">
      <w:pPr>
        <w:autoSpaceDE w:val="0"/>
        <w:autoSpaceDN w:val="0"/>
        <w:ind w:firstLine="426"/>
      </w:pPr>
      <w:r>
        <w:t> </w:t>
      </w:r>
    </w:p>
    <w:p w:rsidR="00000000" w:rsidRDefault="0014573E">
      <w:pPr>
        <w:ind w:firstLine="567"/>
      </w:pPr>
      <w:r>
        <w:rPr>
          <w:b/>
          <w:bCs/>
        </w:rPr>
        <w:t xml:space="preserve">Президент </w:t>
      </w:r>
    </w:p>
    <w:p w:rsidR="00000000" w:rsidRDefault="0014573E">
      <w:r>
        <w:rPr>
          <w:b/>
          <w:bCs/>
        </w:rPr>
        <w:t xml:space="preserve">Республики Казахстан </w:t>
      </w:r>
    </w:p>
    <w:p w:rsidR="00000000" w:rsidRDefault="0014573E">
      <w:pPr>
        <w:ind w:firstLine="567"/>
      </w:pPr>
      <w:r>
        <w:t> </w:t>
      </w:r>
    </w:p>
    <w:p w:rsidR="00000000" w:rsidRDefault="0014573E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14573E">
      <w:pPr>
        <w:ind w:firstLine="400"/>
        <w:jc w:val="both"/>
      </w:pPr>
      <w:r>
        <w:t> </w:t>
      </w:r>
    </w:p>
    <w:p w:rsidR="00000000" w:rsidRDefault="0014573E">
      <w:pPr>
        <w:ind w:firstLine="400"/>
        <w:jc w:val="both"/>
      </w:pPr>
      <w:r>
        <w:t> </w:t>
      </w:r>
    </w:p>
    <w:p w:rsidR="00000000" w:rsidRDefault="0014573E">
      <w:pPr>
        <w:autoSpaceDE w:val="0"/>
        <w:autoSpaceDN w:val="0"/>
      </w:pPr>
      <w:r>
        <w:t xml:space="preserve">Астана, Акорда, 26 ноября 2012 года </w:t>
      </w:r>
    </w:p>
    <w:p w:rsidR="00000000" w:rsidRDefault="0014573E">
      <w:pPr>
        <w:autoSpaceDE w:val="0"/>
        <w:autoSpaceDN w:val="0"/>
        <w:ind w:firstLine="993"/>
      </w:pPr>
      <w:r>
        <w:t>№ 56-V ЗРК</w:t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573E" w:rsidRDefault="0014573E" w:rsidP="0014573E">
      <w:r>
        <w:separator/>
      </w:r>
    </w:p>
  </w:endnote>
  <w:endnote w:type="continuationSeparator" w:id="0">
    <w:p w:rsidR="0014573E" w:rsidRDefault="0014573E" w:rsidP="001457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3E" w:rsidRDefault="0014573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3E" w:rsidRDefault="0014573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3E" w:rsidRDefault="0014573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573E" w:rsidRDefault="0014573E" w:rsidP="0014573E">
      <w:r>
        <w:separator/>
      </w:r>
    </w:p>
  </w:footnote>
  <w:footnote w:type="continuationSeparator" w:id="0">
    <w:p w:rsidR="0014573E" w:rsidRDefault="0014573E" w:rsidP="001457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3E" w:rsidRDefault="0014573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3E" w:rsidRDefault="0014573E" w:rsidP="001457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573E" w:rsidRPr="0014573E" w:rsidRDefault="0014573E" w:rsidP="0014573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26.11.2012 № 56-V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573E" w:rsidRDefault="0014573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573E"/>
    <w:rsid w:val="001457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457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57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57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573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pPr>
      <w:autoSpaceDE w:val="0"/>
      <w:autoSpaceDN w:val="0"/>
      <w:ind w:firstLine="426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14573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4573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4573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4573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1009179" TargetMode="External"/><Relationship Id="rId18" Type="http://schemas.openxmlformats.org/officeDocument/2006/relationships/hyperlink" Target="http://online.zakon.kz/Document/?doc_id=31565905" TargetMode="External"/><Relationship Id="rId26" Type="http://schemas.openxmlformats.org/officeDocument/2006/relationships/hyperlink" Target="http://online.zakon.kz/Document/?doc_id=31334394" TargetMode="External"/><Relationship Id="rId39" Type="http://schemas.openxmlformats.org/officeDocument/2006/relationships/hyperlink" Target="http://online.zakon.kz/Document/?doc_id=31342605" TargetMode="External"/><Relationship Id="rId21" Type="http://schemas.openxmlformats.org/officeDocument/2006/relationships/hyperlink" Target="http://online.zakon.kz/Document/?doc_id=31334089" TargetMode="External"/><Relationship Id="rId34" Type="http://schemas.openxmlformats.org/officeDocument/2006/relationships/hyperlink" Target="http://online.zakon.kz/Document/?doc_id=31334089" TargetMode="External"/><Relationship Id="rId42" Type="http://schemas.openxmlformats.org/officeDocument/2006/relationships/hyperlink" Target="http://online.zakon.kz/Document/?doc_id=31565905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130010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329515" TargetMode="External"/><Relationship Id="rId29" Type="http://schemas.openxmlformats.org/officeDocument/2006/relationships/hyperlink" Target="http://online.zakon.kz/Document/?doc_id=31518781" TargetMode="External"/><Relationship Id="rId11" Type="http://schemas.openxmlformats.org/officeDocument/2006/relationships/hyperlink" Target="http://online.zakon.kz/Document/?doc_id=31314817" TargetMode="External"/><Relationship Id="rId24" Type="http://schemas.openxmlformats.org/officeDocument/2006/relationships/hyperlink" Target="http://online.zakon.kz/Document/?doc_id=31334089" TargetMode="External"/><Relationship Id="rId32" Type="http://schemas.openxmlformats.org/officeDocument/2006/relationships/hyperlink" Target="http://online.zakon.kz/Document/?doc_id=31617631" TargetMode="External"/><Relationship Id="rId37" Type="http://schemas.openxmlformats.org/officeDocument/2006/relationships/hyperlink" Target="http://online.zakon.kz/Document/?doc_id=31334089" TargetMode="External"/><Relationship Id="rId40" Type="http://schemas.openxmlformats.org/officeDocument/2006/relationships/hyperlink" Target="http://online.zakon.kz/Document/?doc_id=31342605" TargetMode="External"/><Relationship Id="rId45" Type="http://schemas.openxmlformats.org/officeDocument/2006/relationships/hyperlink" Target="http://online.zakon.kz/Document/?doc_id=31300105" TargetMode="External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1006061" TargetMode="External"/><Relationship Id="rId19" Type="http://schemas.openxmlformats.org/officeDocument/2006/relationships/hyperlink" Target="http://online.zakon.kz/Document/?doc_id=31565956" TargetMode="External"/><Relationship Id="rId31" Type="http://schemas.openxmlformats.org/officeDocument/2006/relationships/hyperlink" Target="http://online.zakon.kz/Document/?doc_id=31609276" TargetMode="External"/><Relationship Id="rId44" Type="http://schemas.openxmlformats.org/officeDocument/2006/relationships/hyperlink" Target="http://online.zakon.kz/Document/?doc_id=31337774" TargetMode="External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26672" TargetMode="External"/><Relationship Id="rId22" Type="http://schemas.openxmlformats.org/officeDocument/2006/relationships/hyperlink" Target="http://online.zakon.kz/Document/?doc_id=31342605" TargetMode="External"/><Relationship Id="rId27" Type="http://schemas.openxmlformats.org/officeDocument/2006/relationships/hyperlink" Target="http://online.zakon.kz/Document/?doc_id=1049236" TargetMode="External"/><Relationship Id="rId30" Type="http://schemas.openxmlformats.org/officeDocument/2006/relationships/hyperlink" Target="http://online.zakon.kz/Document/?doc_id=31518926" TargetMode="External"/><Relationship Id="rId35" Type="http://schemas.openxmlformats.org/officeDocument/2006/relationships/hyperlink" Target="http://online.zakon.kz/Document/?doc_id=31334089" TargetMode="External"/><Relationship Id="rId43" Type="http://schemas.openxmlformats.org/officeDocument/2006/relationships/hyperlink" Target="http://online.zakon.kz/Document/?doc_id=31565956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1548557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3646" TargetMode="External"/><Relationship Id="rId17" Type="http://schemas.openxmlformats.org/officeDocument/2006/relationships/hyperlink" Target="http://online.zakon.kz/Document/?doc_id=34535610" TargetMode="External"/><Relationship Id="rId25" Type="http://schemas.openxmlformats.org/officeDocument/2006/relationships/hyperlink" Target="http://online.zakon.kz/Document/?doc_id=31334394" TargetMode="External"/><Relationship Id="rId33" Type="http://schemas.openxmlformats.org/officeDocument/2006/relationships/hyperlink" Target="http://online.zakon.kz/Document/?doc_id=31334089" TargetMode="External"/><Relationship Id="rId38" Type="http://schemas.openxmlformats.org/officeDocument/2006/relationships/hyperlink" Target="http://online.zakon.kz/Document/?doc_id=31334089" TargetMode="External"/><Relationship Id="rId46" Type="http://schemas.openxmlformats.org/officeDocument/2006/relationships/hyperlink" Target="http://online.zakon.kz/Document/?doc_id=1038154" TargetMode="External"/><Relationship Id="rId20" Type="http://schemas.openxmlformats.org/officeDocument/2006/relationships/hyperlink" Target="http://online.zakon.kz/Document/?doc_id=31337774" TargetMode="External"/><Relationship Id="rId41" Type="http://schemas.openxmlformats.org/officeDocument/2006/relationships/hyperlink" Target="http://online.zakon.kz/Document/?doc_id=31342605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1049236" TargetMode="External"/><Relationship Id="rId23" Type="http://schemas.openxmlformats.org/officeDocument/2006/relationships/hyperlink" Target="http://online.zakon.kz/Document/?doc_id=1003646" TargetMode="External"/><Relationship Id="rId28" Type="http://schemas.openxmlformats.org/officeDocument/2006/relationships/hyperlink" Target="http://online.zakon.kz/Document/?doc_id=31334394" TargetMode="External"/><Relationship Id="rId36" Type="http://schemas.openxmlformats.org/officeDocument/2006/relationships/hyperlink" Target="http://online.zakon.kz/Document/?doc_id=31334089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5034</Words>
  <Characters>42813</Characters>
  <Application>Microsoft Office Word</Application>
  <DocSecurity>0</DocSecurity>
  <Lines>356</Lines>
  <Paragraphs>95</Paragraphs>
  <ScaleCrop>false</ScaleCrop>
  <Company/>
  <LinksUpToDate>false</LinksUpToDate>
  <CharactersWithSpaces>47752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26.11.2012 № 56-V (©Paragraph 2023)</dc:title>
  <dc:subject/>
  <dc:creator>Сергей М</dc:creator>
  <cp:keywords/>
  <dc:description/>
  <cp:lastModifiedBy>Сергей М</cp:lastModifiedBy>
  <cp:revision>2</cp:revision>
  <dcterms:created xsi:type="dcterms:W3CDTF">2023-12-04T23:25:00Z</dcterms:created>
  <dcterms:modified xsi:type="dcterms:W3CDTF">2023-12-04T23:25:00Z</dcterms:modified>
</cp:coreProperties>
</file>