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1F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«Инвестициялар туралы» Қазақстан Республикасының Заңын iске асырудың кейбiр мәселелерi туралы» 2003 жылғы 8 мамырдағы № 436 және «Моноқалаларды дамытудың 2012 - 2020 жылдарға арналған бағдарламасын бекіту туралы» 2012 жыл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25 мамырдағы № 683 қаулыларына өзгерістер енгізу және Қазақстан Республикасы Үкіметінің кейбір шешімдерінің күші жойылды деп тану туралы» Қазақстан Республикасы Үкіметінің 2014 жылғы 30 қазандағы № 1154 Қаулысы</w:t>
      </w:r>
    </w:p>
    <w:p w:rsidR="00000000" w:rsidRDefault="001A1FEA">
      <w:r>
        <w:t> </w:t>
      </w:r>
    </w:p>
    <w:p w:rsidR="00000000" w:rsidRDefault="001A1FEA">
      <w:pPr>
        <w:ind w:firstLine="400"/>
        <w:jc w:val="both"/>
      </w:pPr>
      <w:r>
        <w:rPr>
          <w:rStyle w:val="s0"/>
        </w:rPr>
        <w:t xml:space="preserve">Жариялануы: «Егемен Қазақстан» 2014 жылғы 13 қараша № 222 (28445); ҚР Президенті мен ҚР Үкіметінің Актілер жинағы, 2014 ж., № 66, 615-құжат </w:t>
      </w:r>
    </w:p>
    <w:p w:rsidR="00000000" w:rsidRDefault="001A1FEA">
      <w:pPr>
        <w:ind w:firstLine="400"/>
        <w:jc w:val="both"/>
      </w:pPr>
      <w:r>
        <w:rPr>
          <w:rStyle w:val="s0"/>
        </w:rPr>
        <w:t> </w:t>
      </w:r>
    </w:p>
    <w:p w:rsidR="00000000" w:rsidRDefault="001A1FE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14 қаңтардағы № 13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1A1FEA">
      <w:pPr>
        <w:ind w:firstLine="400"/>
        <w:jc w:val="both"/>
      </w:pPr>
      <w:r>
        <w:rPr>
          <w:rStyle w:val="s0"/>
        </w:rPr>
        <w:t> </w:t>
      </w:r>
    </w:p>
    <w:p w:rsidR="00000000" w:rsidRDefault="001A1FEA">
      <w:pPr>
        <w:ind w:firstLine="400"/>
        <w:jc w:val="both"/>
      </w:pPr>
      <w:r>
        <w:rPr>
          <w:rStyle w:val="s0"/>
        </w:rPr>
        <w:t> </w:t>
      </w:r>
    </w:p>
    <w:p w:rsidR="00000000" w:rsidRDefault="001A1F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FEA" w:rsidRDefault="001A1FEA" w:rsidP="001A1FEA">
      <w:r>
        <w:separator/>
      </w:r>
    </w:p>
  </w:endnote>
  <w:endnote w:type="continuationSeparator" w:id="0">
    <w:p w:rsidR="001A1FEA" w:rsidRDefault="001A1FEA" w:rsidP="001A1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FEA" w:rsidRDefault="001A1F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FEA" w:rsidRDefault="001A1F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FEA" w:rsidRDefault="001A1F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FEA" w:rsidRDefault="001A1FEA" w:rsidP="001A1FEA">
      <w:r>
        <w:separator/>
      </w:r>
    </w:p>
  </w:footnote>
  <w:footnote w:type="continuationSeparator" w:id="0">
    <w:p w:rsidR="001A1FEA" w:rsidRDefault="001A1FEA" w:rsidP="001A1F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FEA" w:rsidRDefault="001A1F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FEA" w:rsidRDefault="001A1FEA" w:rsidP="001A1F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1FEA" w:rsidRPr="001A1FEA" w:rsidRDefault="001A1FEA" w:rsidP="001A1F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2014.30.10 № 1154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FEA" w:rsidRDefault="001A1F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1FEA"/>
    <w:rsid w:val="001A1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1F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1F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1F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1F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1F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1F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1F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1F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2883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677</Characters>
  <Application>Microsoft Office Word</Application>
  <DocSecurity>0</DocSecurity>
  <Lines>5</Lines>
  <Paragraphs>1</Paragraphs>
  <ScaleCrop>false</ScaleCrop>
  <Company>SPecialiST RePack</Company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2014.30.10 № 1154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2024-05-01T07:11:00Z</dcterms:created>
  <dcterms:modified xsi:type="dcterms:W3CDTF">2024-05-01T07:11:00Z</dcterms:modified>
</cp:coreProperties>
</file>