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5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20 октября 2014 года № 62 «Об утверждении положений республиканского государственного учреждения «Комитет экологического регулирования и контроля Министерства энергетики Республики Казахстан» и его террито</w:t>
      </w:r>
      <w:r>
        <w:rPr>
          <w:rStyle w:val="s0"/>
          <w:b/>
          <w:bCs/>
        </w:rPr>
        <w:t>риальных органов» (с изменениями и дополнениями по состоянию на 26.04.2018 г.) (отменен)</w:t>
      </w:r>
    </w:p>
    <w:p w:rsidR="00000000" w:rsidRDefault="001E056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056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октября 2014 года под № 9824</w:t>
      </w:r>
    </w:p>
    <w:p w:rsidR="00000000" w:rsidRDefault="001E0569">
      <w:pPr>
        <w:ind w:firstLine="400"/>
        <w:jc w:val="both"/>
      </w:pPr>
      <w:r>
        <w:rPr>
          <w:rStyle w:val="s0"/>
        </w:rPr>
        <w:t> </w:t>
      </w:r>
    </w:p>
    <w:p w:rsidR="00000000" w:rsidRDefault="001E056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ноября 2014 г.</w:t>
        </w:r>
      </w:hyperlink>
    </w:p>
    <w:p w:rsidR="00000000" w:rsidRDefault="001E0569">
      <w:pPr>
        <w:ind w:firstLine="400"/>
        <w:jc w:val="both"/>
      </w:pPr>
      <w:r>
        <w:t> </w:t>
      </w:r>
    </w:p>
    <w:p w:rsidR="00000000" w:rsidRDefault="001E0569">
      <w:pPr>
        <w:ind w:firstLine="397"/>
        <w:jc w:val="both"/>
      </w:pPr>
      <w:r>
        <w:rPr>
          <w:rStyle w:val="s0"/>
        </w:rPr>
        <w:t xml:space="preserve">Отменен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Ответс</w:t>
      </w:r>
      <w:r>
        <w:rPr>
          <w:rStyle w:val="s0"/>
        </w:rPr>
        <w:t>твенного секретаря Министерства экологии, геологии и природных ресурсов Республики Казахстан от 1 августа 2019 года № 9-П</w:t>
      </w:r>
    </w:p>
    <w:p w:rsidR="00000000" w:rsidRDefault="001E0569">
      <w:pPr>
        <w:ind w:firstLine="400"/>
        <w:jc w:val="both"/>
      </w:pPr>
      <w:r>
        <w:t> </w:t>
      </w:r>
    </w:p>
    <w:p w:rsidR="00000000" w:rsidRDefault="001E056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E0569">
      <w:pPr>
        <w:ind w:firstLine="400"/>
        <w:jc w:val="both"/>
      </w:pPr>
      <w:r>
        <w:rPr>
          <w:rStyle w:val="s0"/>
        </w:rPr>
        <w:t> </w:t>
      </w:r>
    </w:p>
    <w:p w:rsidR="00000000" w:rsidRDefault="001E0569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03.12.15 г.</w:t>
      </w:r>
      <w:r>
        <w:rPr>
          <w:rStyle w:val="s0"/>
        </w:rPr>
        <w:t xml:space="preserve"> № 690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0569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энергетики РК от 21.06.16 г. № 257 (введен в действие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0569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</w:t>
      </w:r>
      <w:r>
        <w:rPr>
          <w:rStyle w:val="s0"/>
        </w:rPr>
        <w:t xml:space="preserve">ргетики РК от 25.07.16 г. № 341 (введен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0569">
      <w:pPr>
        <w:ind w:firstLine="400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</w:t>
      </w:r>
      <w:r>
        <w:rPr>
          <w:rStyle w:val="s0"/>
        </w:rPr>
        <w:t xml:space="preserve">и РК от 25.09.17 г. № 324 (введен в действие со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0569">
      <w:pPr>
        <w:ind w:firstLine="400"/>
        <w:jc w:val="both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</w:t>
      </w:r>
      <w:r>
        <w:rPr>
          <w:rStyle w:val="s0"/>
        </w:rPr>
        <w:t xml:space="preserve">т 23.10.17 г. № 668-ж (введен в действие со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0569">
      <w:pPr>
        <w:ind w:firstLine="397"/>
        <w:jc w:val="both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энергетики РК от 10.09.18 г. № 770-ж (введен в действие со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0569">
      <w:pPr>
        <w:ind w:firstLine="397"/>
        <w:jc w:val="both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энергетики РК от 26.04.19 г. № 143 (введен в действие со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E0569">
      <w:pPr>
        <w:ind w:firstLine="397"/>
        <w:jc w:val="both"/>
      </w:pPr>
      <w:r>
        <w:t> </w:t>
      </w:r>
    </w:p>
    <w:p w:rsidR="00000000" w:rsidRDefault="001E056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E0569">
      <w:pPr>
        <w:ind w:firstLine="400"/>
        <w:jc w:val="both"/>
      </w:pPr>
      <w:r>
        <w:t> </w:t>
      </w:r>
    </w:p>
    <w:p w:rsidR="00000000" w:rsidRDefault="001E0569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03.12.15 г.</w:t>
      </w:r>
    </w:p>
    <w:p w:rsidR="00000000" w:rsidRDefault="001E0569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21.06.16 г.</w:t>
      </w:r>
    </w:p>
    <w:p w:rsidR="00000000" w:rsidRDefault="001E0569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25.07.16 г.</w:t>
      </w:r>
    </w:p>
    <w:p w:rsidR="00000000" w:rsidRDefault="001E0569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25.09.17 г.</w:t>
      </w:r>
    </w:p>
    <w:p w:rsidR="00000000" w:rsidRDefault="001E0569">
      <w:pPr>
        <w:ind w:firstLine="400"/>
        <w:jc w:val="both"/>
      </w:pPr>
      <w:hyperlink r:id="rId27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23.10.17 г.</w:t>
      </w:r>
    </w:p>
    <w:p w:rsidR="00000000" w:rsidRDefault="001E0569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10.09.18 г. </w:t>
      </w:r>
    </w:p>
    <w:p w:rsidR="00000000" w:rsidRDefault="001E0569">
      <w:pPr>
        <w:ind w:firstLine="400"/>
        <w:jc w:val="both"/>
      </w:pPr>
      <w:hyperlink r:id="rId29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26.04.19 г. </w:t>
      </w:r>
    </w:p>
    <w:p w:rsidR="00000000" w:rsidRDefault="001E0569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569" w:rsidRDefault="001E0569" w:rsidP="001E0569">
      <w:r>
        <w:separator/>
      </w:r>
    </w:p>
  </w:endnote>
  <w:endnote w:type="continuationSeparator" w:id="0">
    <w:p w:rsidR="001E0569" w:rsidRDefault="001E0569" w:rsidP="001E0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69" w:rsidRDefault="001E05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69" w:rsidRDefault="001E05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69" w:rsidRDefault="001E05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569" w:rsidRDefault="001E0569" w:rsidP="001E0569">
      <w:r>
        <w:separator/>
      </w:r>
    </w:p>
  </w:footnote>
  <w:footnote w:type="continuationSeparator" w:id="0">
    <w:p w:rsidR="001E0569" w:rsidRDefault="001E0569" w:rsidP="001E0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69" w:rsidRDefault="001E05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69" w:rsidRDefault="001E0569" w:rsidP="001E05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569" w:rsidRPr="001E0569" w:rsidRDefault="001E0569" w:rsidP="001E05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20 октября 2014 года № 62 «Об утверждении положений республиканского государственного учреждения «Комитет экологического регулирования и контроля Министерства энергетики Республики Казахстан» и его территориальных органов» (с изменениями и дополнениями по состоянию на 26.04.2018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69" w:rsidRDefault="001E05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569"/>
    <w:rsid w:val="001E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5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5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5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5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5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5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5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5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789233" TargetMode="External"/><Relationship Id="rId18" Type="http://schemas.openxmlformats.org/officeDocument/2006/relationships/hyperlink" Target="http://online.zakon.kz/Document/?doc_id=31719181" TargetMode="External"/><Relationship Id="rId26" Type="http://schemas.openxmlformats.org/officeDocument/2006/relationships/hyperlink" Target="http://online.zakon.kz/Document/?doc_id=34444884" TargetMode="External"/><Relationship Id="rId21" Type="http://schemas.openxmlformats.org/officeDocument/2006/relationships/hyperlink" Target="http://online.zakon.kz/Document/?doc_id=38624129" TargetMode="External"/><Relationship Id="rId34" Type="http://schemas.openxmlformats.org/officeDocument/2006/relationships/header" Target="header3.xml"/><Relationship Id="rId7" Type="http://schemas.openxmlformats.org/officeDocument/2006/relationships/hyperlink" Target="http://adilet.zan.kz/rus/origins/V1400009824" TargetMode="External"/><Relationship Id="rId12" Type="http://schemas.openxmlformats.org/officeDocument/2006/relationships/hyperlink" Target="http://online.zakon.kz/Document/?doc_id=32078553" TargetMode="External"/><Relationship Id="rId17" Type="http://schemas.openxmlformats.org/officeDocument/2006/relationships/hyperlink" Target="http://online.zakon.kz/Document/?doc_id=33023090" TargetMode="External"/><Relationship Id="rId25" Type="http://schemas.openxmlformats.org/officeDocument/2006/relationships/hyperlink" Target="http://online.zakon.kz/Document/?doc_id=3760362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96814" TargetMode="External"/><Relationship Id="rId20" Type="http://schemas.openxmlformats.org/officeDocument/2006/relationships/hyperlink" Target="http://online.zakon.kz/Document/?doc_id=33138252" TargetMode="External"/><Relationship Id="rId29" Type="http://schemas.openxmlformats.org/officeDocument/2006/relationships/hyperlink" Target="http://online.zakon.kz/Document/?doc_id=343967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4434" TargetMode="External"/><Relationship Id="rId24" Type="http://schemas.openxmlformats.org/officeDocument/2006/relationships/hyperlink" Target="http://online.zakon.kz/Document/?doc_id=37600559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79946" TargetMode="External"/><Relationship Id="rId23" Type="http://schemas.openxmlformats.org/officeDocument/2006/relationships/hyperlink" Target="http://online.zakon.kz/Document/?doc_id=34430061" TargetMode="External"/><Relationship Id="rId28" Type="http://schemas.openxmlformats.org/officeDocument/2006/relationships/hyperlink" Target="http://online.zakon.kz/Document/?doc_id=37623015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9134120" TargetMode="External"/><Relationship Id="rId19" Type="http://schemas.openxmlformats.org/officeDocument/2006/relationships/hyperlink" Target="http://online.zakon.kz/Document/?doc_id=36489436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7795" TargetMode="External"/><Relationship Id="rId14" Type="http://schemas.openxmlformats.org/officeDocument/2006/relationships/hyperlink" Target="http://online.zakon.kz/Document/?doc_id=37209059" TargetMode="External"/><Relationship Id="rId22" Type="http://schemas.openxmlformats.org/officeDocument/2006/relationships/hyperlink" Target="http://online.zakon.kz/Document/?doc_id=32862162" TargetMode="External"/><Relationship Id="rId27" Type="http://schemas.openxmlformats.org/officeDocument/2006/relationships/hyperlink" Target="http://online.zakon.kz/Document/?doc_id=37318016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534458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3316</Characters>
  <Application>Microsoft Office Word</Application>
  <DocSecurity>0</DocSecurity>
  <Lines>27</Lines>
  <Paragraphs>7</Paragraphs>
  <ScaleCrop>false</ScaleCrop>
  <Company/>
  <LinksUpToDate>false</LinksUpToDate>
  <CharactersWithSpaces>3592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20 октября 2014 года № 62 «Об утверждении положений республиканского государственного учреждения «Комитет экологического регулирования и контроля Министерства энергетики Республики Казахстан» и его территориальных органов» (с изменениями и дополнениями по состоянию на 26.04.2018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2023-11-17T17:45:00Z</dcterms:created>
  <dcterms:modified xsi:type="dcterms:W3CDTF">2023-11-17T17:45:00Z</dcterms:modified>
</cp:coreProperties>
</file>