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4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17 октября 2014 года № 77 «Об утверждении Положения об Аэрокосмическом комитете Министерства по инвестициям и развитию Республики Казахстан» (с изменениями и дополнениями по состоянию н</w:t>
      </w:r>
      <w:r>
        <w:rPr>
          <w:rStyle w:val="s0"/>
          <w:b/>
          <w:bCs/>
        </w:rPr>
        <w:t>а 31.05.2016 г.)</w:t>
      </w:r>
    </w:p>
    <w:p w:rsidR="00000000" w:rsidRDefault="00C00411">
      <w:r>
        <w:t> </w:t>
      </w:r>
    </w:p>
    <w:p w:rsidR="00000000" w:rsidRDefault="00C0041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октября 2014 года под № 9829</w:t>
      </w:r>
    </w:p>
    <w:p w:rsidR="00000000" w:rsidRDefault="00C00411">
      <w:pPr>
        <w:ind w:firstLine="400"/>
        <w:jc w:val="both"/>
      </w:pPr>
      <w:r>
        <w:rPr>
          <w:rStyle w:val="s0"/>
        </w:rPr>
        <w:t> </w:t>
      </w:r>
    </w:p>
    <w:p w:rsidR="00000000" w:rsidRDefault="00C0041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17 ноября 2014 г.</w:t>
        </w:r>
      </w:hyperlink>
      <w:r>
        <w:rPr>
          <w:rStyle w:val="s0"/>
        </w:rPr>
        <w:t>; «Казахстанская правда» от 9 апреля 2015 г. № 64 (27940)</w:t>
      </w:r>
    </w:p>
    <w:p w:rsidR="00000000" w:rsidRDefault="00C00411">
      <w:pPr>
        <w:ind w:firstLine="400"/>
        <w:jc w:val="both"/>
      </w:pPr>
      <w:r>
        <w:t> </w:t>
      </w:r>
    </w:p>
    <w:p w:rsidR="00000000" w:rsidRDefault="00C0041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оборонной и аэрокосмической промышленности РК от 11 декабря 2017 года № 213/НҚ</w:t>
      </w:r>
    </w:p>
    <w:p w:rsidR="00000000" w:rsidRDefault="00C00411">
      <w:pPr>
        <w:ind w:firstLine="400"/>
        <w:jc w:val="both"/>
      </w:pPr>
      <w:r>
        <w:t> </w:t>
      </w:r>
    </w:p>
    <w:p w:rsidR="00000000" w:rsidRDefault="00C00411">
      <w:pPr>
        <w:ind w:firstLine="400"/>
        <w:jc w:val="both"/>
      </w:pPr>
      <w:r>
        <w:t xml:space="preserve">Внесены изменения: </w:t>
      </w:r>
    </w:p>
    <w:p w:rsidR="00000000" w:rsidRDefault="00C00411">
      <w:pPr>
        <w:ind w:firstLine="400"/>
        <w:jc w:val="both"/>
      </w:pPr>
      <w:r>
        <w:t> </w:t>
      </w:r>
    </w:p>
    <w:p w:rsidR="00000000" w:rsidRDefault="00C00411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27.08.15 г. № 888 (введен в действ</w:t>
      </w:r>
      <w:r>
        <w:rPr>
          <w:rStyle w:val="s0"/>
        </w:rPr>
        <w:t xml:space="preserve">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00411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</w:t>
      </w:r>
      <w:r>
        <w:rPr>
          <w:rStyle w:val="s0"/>
        </w:rPr>
        <w:t xml:space="preserve">развитию РК от 31.05.16 г. № 453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00411">
      <w:pPr>
        <w:ind w:firstLine="400"/>
        <w:jc w:val="both"/>
      </w:pPr>
      <w:r>
        <w:t> </w:t>
      </w:r>
    </w:p>
    <w:p w:rsidR="00000000" w:rsidRDefault="00C00411">
      <w:pPr>
        <w:ind w:firstLine="400"/>
        <w:jc w:val="both"/>
      </w:pPr>
      <w:r>
        <w:t>Предыдущие редакции:</w:t>
      </w:r>
    </w:p>
    <w:p w:rsidR="00000000" w:rsidRDefault="00C00411">
      <w:pPr>
        <w:ind w:firstLine="400"/>
        <w:jc w:val="both"/>
      </w:pPr>
      <w:r>
        <w:t> </w:t>
      </w:r>
    </w:p>
    <w:p w:rsidR="00000000" w:rsidRDefault="00C0041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27.08.15 г.</w:t>
      </w:r>
    </w:p>
    <w:p w:rsidR="00000000" w:rsidRDefault="00C00411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31.05.16 г.</w:t>
      </w:r>
    </w:p>
    <w:p w:rsidR="00000000" w:rsidRDefault="00C00411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411" w:rsidRDefault="00C00411" w:rsidP="00C00411">
      <w:r>
        <w:separator/>
      </w:r>
    </w:p>
  </w:endnote>
  <w:endnote w:type="continuationSeparator" w:id="0">
    <w:p w:rsidR="00C00411" w:rsidRDefault="00C00411" w:rsidP="00C00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411" w:rsidRDefault="00C004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411" w:rsidRDefault="00C004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411" w:rsidRDefault="00C004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411" w:rsidRDefault="00C00411" w:rsidP="00C00411">
      <w:r>
        <w:separator/>
      </w:r>
    </w:p>
  </w:footnote>
  <w:footnote w:type="continuationSeparator" w:id="0">
    <w:p w:rsidR="00C00411" w:rsidRDefault="00C00411" w:rsidP="00C004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411" w:rsidRDefault="00C004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411" w:rsidRDefault="00C00411" w:rsidP="00C004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411" w:rsidRPr="00C00411" w:rsidRDefault="00C00411" w:rsidP="00C004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17 октября 2014 года № 77 «Об утверждении Положения об Аэрокосмическом комитете Министерства по инвестициям и развитию Республики Казахстан» (с изменениями и дополнениями по состоянию на 31.05.2016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411" w:rsidRDefault="00C004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411"/>
    <w:rsid w:val="00C0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4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4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4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4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4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4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4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4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65031" TargetMode="External"/><Relationship Id="rId13" Type="http://schemas.openxmlformats.org/officeDocument/2006/relationships/hyperlink" Target="http://online.zakon.kz/Document/?doc_id=3630701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400009829" TargetMode="External"/><Relationship Id="rId12" Type="http://schemas.openxmlformats.org/officeDocument/2006/relationships/hyperlink" Target="http://online.zakon.kz/Document/?doc_id=3457384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459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5688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10465" TargetMode="External"/><Relationship Id="rId14" Type="http://schemas.openxmlformats.org/officeDocument/2006/relationships/hyperlink" Target="http://online.zakon.kz/Document/?doc_id=3817619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1569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17 октября 2014 года № 77 «Об утверждении Положения об Аэрокосмическом комитете Министерства по инвестициям и развитию Республики Казахстан» (с изменениями и дополнениями по состоянию на 31.05.2016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2024-05-24T19:25:00Z</dcterms:created>
  <dcterms:modified xsi:type="dcterms:W3CDTF">2024-05-24T19:25:00Z</dcterms:modified>
</cp:coreProperties>
</file>