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68B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Ауыл шаруашылығы министрлігінің кейбір мәселелері туралы» Қазақстан Республикасы Үкіметінің 2014 жылғы 22 қыркүйектегі № 1002 Қаулысы (2015.04.09. берілген </w:t>
      </w:r>
      <w:r>
        <w:rPr>
          <w:b/>
          <w:bCs/>
        </w:rPr>
        <w:t>өзгерістермен</w:t>
      </w:r>
      <w:r>
        <w:rPr>
          <w:rStyle w:val="s0"/>
          <w:b/>
          <w:bCs/>
        </w:rPr>
        <w:t>)</w:t>
      </w:r>
    </w:p>
    <w:p w:rsidR="00000000" w:rsidRDefault="006E68B7">
      <w:r>
        <w:t> </w:t>
      </w:r>
    </w:p>
    <w:p w:rsidR="00000000" w:rsidRDefault="006E68B7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2014 ж., № 58, 549-құжат </w:t>
      </w:r>
    </w:p>
    <w:p w:rsidR="00000000" w:rsidRDefault="006E68B7">
      <w:pPr>
        <w:ind w:firstLine="400"/>
        <w:jc w:val="both"/>
      </w:pPr>
      <w:r>
        <w:rPr>
          <w:rStyle w:val="s0"/>
        </w:rPr>
        <w:t> </w:t>
      </w:r>
    </w:p>
    <w:p w:rsidR="00000000" w:rsidRDefault="006E68B7">
      <w:pPr>
        <w:ind w:firstLine="400"/>
        <w:jc w:val="both"/>
      </w:pPr>
      <w:r>
        <w:t>Енгізілген өзгерістер:</w:t>
      </w:r>
    </w:p>
    <w:p w:rsidR="00000000" w:rsidRDefault="006E68B7">
      <w:pPr>
        <w:ind w:firstLine="400"/>
        <w:jc w:val="both"/>
      </w:pPr>
      <w:r>
        <w:t> </w:t>
      </w:r>
    </w:p>
    <w:p w:rsidR="00000000" w:rsidRDefault="006E68B7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2015.04.09. № 745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6E68B7">
      <w:r>
        <w:rPr>
          <w:color w:val="auto"/>
        </w:rPr>
        <w:t> </w:t>
      </w:r>
    </w:p>
    <w:p w:rsidR="00000000" w:rsidRDefault="006E68B7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6E68B7">
      <w:r>
        <w:rPr>
          <w:color w:val="auto"/>
        </w:rPr>
        <w:t> </w:t>
      </w:r>
    </w:p>
    <w:p w:rsidR="00000000" w:rsidRDefault="006E68B7">
      <w:pPr>
        <w:ind w:firstLine="400"/>
        <w:jc w:val="both"/>
      </w:pPr>
      <w:r>
        <w:rPr>
          <w:rStyle w:val="S00"/>
        </w:rPr>
        <w:t xml:space="preserve">2015 ж. 4 қыркүйекке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6E68B7">
      <w:r>
        <w:rPr>
          <w:color w:val="auto"/>
        </w:rPr>
        <w:t> </w:t>
      </w:r>
    </w:p>
    <w:p w:rsidR="00000000" w:rsidRDefault="006E68B7">
      <w:r>
        <w:rPr>
          <w:color w:val="auto"/>
        </w:rPr>
        <w:t> </w:t>
      </w:r>
    </w:p>
    <w:p w:rsidR="00000000" w:rsidRDefault="006E68B7">
      <w:pPr>
        <w:ind w:firstLine="400"/>
        <w:jc w:val="both"/>
      </w:pPr>
      <w:r>
        <w:t> </w:t>
      </w:r>
    </w:p>
    <w:p w:rsidR="00000000" w:rsidRDefault="006E68B7">
      <w:r>
        <w:rPr>
          <w:color w:val="auto"/>
        </w:rPr>
        <w:t> </w:t>
      </w:r>
    </w:p>
    <w:p w:rsidR="00000000" w:rsidRDefault="006E68B7">
      <w:pPr>
        <w:ind w:firstLine="400"/>
        <w:jc w:val="both"/>
      </w:pPr>
      <w:r>
        <w:t> </w:t>
      </w:r>
    </w:p>
    <w:p w:rsidR="00000000" w:rsidRDefault="006E68B7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68B7" w:rsidRDefault="006E68B7" w:rsidP="006E68B7">
      <w:r>
        <w:separator/>
      </w:r>
    </w:p>
  </w:endnote>
  <w:endnote w:type="continuationSeparator" w:id="0">
    <w:p w:rsidR="006E68B7" w:rsidRDefault="006E68B7" w:rsidP="006E68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8B7" w:rsidRDefault="006E68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8B7" w:rsidRDefault="006E68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8B7" w:rsidRDefault="006E68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68B7" w:rsidRDefault="006E68B7" w:rsidP="006E68B7">
      <w:r>
        <w:separator/>
      </w:r>
    </w:p>
  </w:footnote>
  <w:footnote w:type="continuationSeparator" w:id="0">
    <w:p w:rsidR="006E68B7" w:rsidRDefault="006E68B7" w:rsidP="006E68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8B7" w:rsidRDefault="006E68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8B7" w:rsidRDefault="006E68B7" w:rsidP="006E68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68B7" w:rsidRPr="006E68B7" w:rsidRDefault="006E68B7" w:rsidP="006E68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2014.22.09 № 1002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8B7" w:rsidRDefault="006E68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68B7"/>
    <w:rsid w:val="006E6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68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68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68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68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68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68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68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68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737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825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9617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655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2014.22.09 № 1002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2023-10-30T14:00:00Z</dcterms:created>
  <dcterms:modified xsi:type="dcterms:W3CDTF">2023-10-30T14:00:00Z</dcterms:modified>
</cp:coreProperties>
</file>