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B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Положение о Комитете по чрезвычайным ситуациям Министерства внутренних дел Республики Казахстан (приложение 3 к приказу Министра внутренних дел Республики Казахстан от 1 октября 2014 года № 662) (с изменениями и дополнениями по состоянию на 21.05.2020 г.) </w:t>
      </w:r>
      <w:r>
        <w:rPr>
          <w:rStyle w:val="s0"/>
          <w:b/>
          <w:bCs/>
        </w:rPr>
        <w:t>(исключено)</w:t>
      </w:r>
    </w:p>
    <w:p w:rsidR="00000000" w:rsidRDefault="00203B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B7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203B7D">
      <w:pPr>
        <w:ind w:firstLine="400"/>
        <w:jc w:val="both"/>
      </w:pPr>
      <w:r>
        <w:t> </w:t>
      </w:r>
    </w:p>
    <w:p w:rsidR="00000000" w:rsidRDefault="00203B7D">
      <w:pPr>
        <w:ind w:firstLine="397"/>
        <w:jc w:val="both"/>
      </w:pPr>
      <w:r>
        <w:rPr>
          <w:rStyle w:val="s0"/>
        </w:rPr>
        <w:t xml:space="preserve">Исключено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26.11.20 г. № 805</w:t>
      </w:r>
    </w:p>
    <w:p w:rsidR="00000000" w:rsidRDefault="00203B7D">
      <w:pPr>
        <w:ind w:firstLine="400"/>
        <w:jc w:val="both"/>
      </w:pPr>
      <w:r>
        <w:t> </w:t>
      </w:r>
    </w:p>
    <w:p w:rsidR="00000000" w:rsidRDefault="00203B7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3B7D">
      <w:pPr>
        <w:ind w:firstLine="400"/>
        <w:jc w:val="both"/>
      </w:pPr>
      <w:r>
        <w:rPr>
          <w:rStyle w:val="s0"/>
        </w:rPr>
        <w:t> </w:t>
      </w:r>
    </w:p>
    <w:p w:rsidR="00000000" w:rsidRDefault="00203B7D">
      <w:pPr>
        <w:ind w:firstLine="400"/>
        <w:jc w:val="both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29.04.15 г. № 409 (введен в действие со дня его государственной </w:t>
      </w:r>
      <w:hyperlink r:id="rId9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203B7D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24.07.15 г. № 632 (вводится в действие по истечении десяти календарных дне</w:t>
      </w:r>
      <w:r>
        <w:rPr>
          <w:rStyle w:val="s0"/>
        </w:rPr>
        <w:t>й после его первого официального опубликования);</w:t>
      </w:r>
    </w:p>
    <w:p w:rsidR="00000000" w:rsidRDefault="00203B7D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19.10.17 г. № 693;</w:t>
      </w:r>
    </w:p>
    <w:p w:rsidR="00000000" w:rsidRDefault="00203B7D">
      <w:pPr>
        <w:ind w:firstLine="400"/>
        <w:jc w:val="both"/>
      </w:pPr>
      <w:hyperlink r:id="rId12" w:anchor="sub_id=20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внутренних дел РК от 16.10.18 г. № 721;</w:t>
      </w:r>
    </w:p>
    <w:p w:rsidR="00000000" w:rsidRDefault="00203B7D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25.02.19 г. № 155;</w:t>
      </w:r>
    </w:p>
    <w:p w:rsidR="00000000" w:rsidRDefault="00203B7D">
      <w:pPr>
        <w:ind w:firstLine="397"/>
        <w:jc w:val="both"/>
      </w:pPr>
      <w:hyperlink r:id="rId14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24.06.19 г. № 574;</w:t>
      </w:r>
    </w:p>
    <w:p w:rsidR="00000000" w:rsidRDefault="00203B7D">
      <w:pPr>
        <w:ind w:firstLine="397"/>
        <w:jc w:val="both"/>
      </w:pPr>
      <w:hyperlink r:id="rId15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24.09.19 г. № 823;</w:t>
      </w:r>
    </w:p>
    <w:p w:rsidR="00000000" w:rsidRDefault="00203B7D">
      <w:pPr>
        <w:ind w:firstLine="397"/>
        <w:jc w:val="both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10.12.19 г. № 1054;</w:t>
      </w:r>
    </w:p>
    <w:p w:rsidR="00000000" w:rsidRDefault="00203B7D">
      <w:pPr>
        <w:ind w:firstLine="397"/>
        <w:jc w:val="both"/>
      </w:pPr>
      <w:hyperlink r:id="rId17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17.01.20 г. № 31;</w:t>
      </w:r>
    </w:p>
    <w:p w:rsidR="00000000" w:rsidRDefault="00203B7D">
      <w:pPr>
        <w:ind w:firstLine="397"/>
        <w:jc w:val="both"/>
      </w:pPr>
      <w:hyperlink r:id="rId1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21.05.20 г. № 416.</w:t>
      </w:r>
    </w:p>
    <w:p w:rsidR="00000000" w:rsidRDefault="00203B7D">
      <w:pPr>
        <w:ind w:firstLine="400"/>
        <w:jc w:val="both"/>
      </w:pPr>
      <w:r>
        <w:rPr>
          <w:rStyle w:val="s0"/>
        </w:rPr>
        <w:t> </w:t>
      </w:r>
    </w:p>
    <w:p w:rsidR="00000000" w:rsidRDefault="00203B7D">
      <w:pPr>
        <w:ind w:firstLine="400"/>
        <w:jc w:val="both"/>
      </w:pPr>
      <w:r>
        <w:rPr>
          <w:rStyle w:val="s0"/>
        </w:rPr>
        <w:t> </w:t>
      </w:r>
    </w:p>
    <w:p w:rsidR="00000000" w:rsidRDefault="00203B7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3B7D">
      <w:pPr>
        <w:ind w:firstLine="400"/>
        <w:jc w:val="both"/>
      </w:pPr>
      <w:r>
        <w:rPr>
          <w:rStyle w:val="s0"/>
        </w:rPr>
        <w:t> </w:t>
      </w:r>
    </w:p>
    <w:p w:rsidR="00000000" w:rsidRDefault="00203B7D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29.04.15 г.</w:t>
      </w:r>
    </w:p>
    <w:p w:rsidR="00000000" w:rsidRDefault="00203B7D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24.07.15 г.</w:t>
      </w:r>
    </w:p>
    <w:p w:rsidR="00000000" w:rsidRDefault="00203B7D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19.10.17 г.</w:t>
      </w:r>
    </w:p>
    <w:p w:rsidR="00000000" w:rsidRDefault="00203B7D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203B7D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25.02.19 г.</w:t>
      </w:r>
    </w:p>
    <w:p w:rsidR="00000000" w:rsidRDefault="00203B7D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24.06.19 г.</w:t>
      </w:r>
    </w:p>
    <w:p w:rsidR="00000000" w:rsidRDefault="00203B7D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10.12.19 г.</w:t>
      </w:r>
    </w:p>
    <w:p w:rsidR="00000000" w:rsidRDefault="00203B7D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24.09.19 г.; от 17.01.20 г.</w:t>
      </w:r>
    </w:p>
    <w:p w:rsidR="00000000" w:rsidRDefault="00203B7D">
      <w:pPr>
        <w:ind w:firstLine="397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21.05.20 г.</w:t>
      </w:r>
    </w:p>
    <w:p w:rsidR="00000000" w:rsidRDefault="00203B7D">
      <w:pPr>
        <w:ind w:firstLine="400"/>
        <w:jc w:val="both"/>
      </w:pPr>
      <w:r>
        <w:t> </w:t>
      </w:r>
    </w:p>
    <w:p w:rsidR="00000000" w:rsidRDefault="00203B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B7D" w:rsidRDefault="00203B7D" w:rsidP="00203B7D">
      <w:r>
        <w:separator/>
      </w:r>
    </w:p>
  </w:endnote>
  <w:endnote w:type="continuationSeparator" w:id="0">
    <w:p w:rsidR="00203B7D" w:rsidRDefault="00203B7D" w:rsidP="00203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B7D" w:rsidRDefault="00203B7D" w:rsidP="00203B7D">
      <w:r>
        <w:separator/>
      </w:r>
    </w:p>
  </w:footnote>
  <w:footnote w:type="continuationSeparator" w:id="0">
    <w:p w:rsidR="00203B7D" w:rsidRDefault="00203B7D" w:rsidP="00203B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 w:rsidP="00203B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B7D" w:rsidRPr="00203B7D" w:rsidRDefault="00203B7D" w:rsidP="00203B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Комитете по чрезвычайным ситуациям Министерства внутренних дел Республики Казахстан (приложение 3 к приказу Министра внутренних дел Республики Казахстан от 1 октября 2014 года № 662) (с изменениями и дополнениями по состоянию на 21.05.2020 г.) (исключено)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7D" w:rsidRDefault="00203B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B7D"/>
    <w:rsid w:val="0020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B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B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B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B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B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B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B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B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017678" TargetMode="External"/><Relationship Id="rId18" Type="http://schemas.openxmlformats.org/officeDocument/2006/relationships/hyperlink" Target="http://online.zakon.kz/Document/?doc_id=35027960" TargetMode="External"/><Relationship Id="rId26" Type="http://schemas.openxmlformats.org/officeDocument/2006/relationships/hyperlink" Target="http://online.zakon.kz/Document/?doc_id=321352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1594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2611470" TargetMode="External"/><Relationship Id="rId12" Type="http://schemas.openxmlformats.org/officeDocument/2006/relationships/hyperlink" Target="http://online.zakon.kz/Document/?doc_id=38217336" TargetMode="External"/><Relationship Id="rId17" Type="http://schemas.openxmlformats.org/officeDocument/2006/relationships/hyperlink" Target="http://online.zakon.kz/Document/?doc_id=34230603" TargetMode="External"/><Relationship Id="rId25" Type="http://schemas.openxmlformats.org/officeDocument/2006/relationships/hyperlink" Target="http://online.zakon.kz/Document/?doc_id=3869224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41318" TargetMode="External"/><Relationship Id="rId20" Type="http://schemas.openxmlformats.org/officeDocument/2006/relationships/hyperlink" Target="http://online.zakon.kz/Document/?doc_id=3564285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46255" TargetMode="External"/><Relationship Id="rId24" Type="http://schemas.openxmlformats.org/officeDocument/2006/relationships/hyperlink" Target="http://online.zakon.kz/Document/?doc_id=3887229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13664" TargetMode="External"/><Relationship Id="rId23" Type="http://schemas.openxmlformats.org/officeDocument/2006/relationships/hyperlink" Target="http://online.zakon.kz/Document/?doc_id=35336817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9111623" TargetMode="External"/><Relationship Id="rId19" Type="http://schemas.openxmlformats.org/officeDocument/2006/relationships/hyperlink" Target="http://online.zakon.kz/Document/?doc_id=3545666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87803" TargetMode="External"/><Relationship Id="rId14" Type="http://schemas.openxmlformats.org/officeDocument/2006/relationships/hyperlink" Target="http://online.zakon.kz/Document/?doc_id=35879552" TargetMode="External"/><Relationship Id="rId22" Type="http://schemas.openxmlformats.org/officeDocument/2006/relationships/hyperlink" Target="http://online.zakon.kz/Document/?doc_id=32340280" TargetMode="External"/><Relationship Id="rId27" Type="http://schemas.openxmlformats.org/officeDocument/2006/relationships/hyperlink" Target="http://online.zakon.kz/Document/?doc_id=3517753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77949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3041</Characters>
  <Application>Microsoft Office Word</Application>
  <DocSecurity>0</DocSecurity>
  <Lines>25</Lines>
  <Paragraphs>6</Paragraphs>
  <ScaleCrop>false</ScaleCrop>
  <Company/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2025-03-08T18:00:00Z</dcterms:created>
  <dcterms:modified xsi:type="dcterms:W3CDTF">2025-03-08T18:00:00Z</dcterms:modified>
</cp:coreProperties>
</file>