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558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статистике Министерства национальной экономики Республики Казахстан от 24 октября 2014 года № 20 «Об утверждении статистической формы общегосударственного статистического наблюдения «Отчет о взаимной торговле товарами с госу</w:t>
      </w:r>
      <w:r>
        <w:rPr>
          <w:rStyle w:val="s0"/>
          <w:b/>
          <w:bCs/>
        </w:rPr>
        <w:t>дарствами-членами Таможенного союза» (код 1801101, индекс 1-ТС, периодичность месячная) и инструкции по ее заполнению» (утратил силу)</w:t>
      </w:r>
    </w:p>
    <w:p w:rsidR="00000000" w:rsidRDefault="005D5582">
      <w:r>
        <w:t> </w:t>
      </w:r>
    </w:p>
    <w:p w:rsidR="00000000" w:rsidRDefault="005D558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ноября 2014 года под № 9903</w:t>
      </w:r>
    </w:p>
    <w:p w:rsidR="00000000" w:rsidRDefault="005D5582">
      <w:pPr>
        <w:ind w:firstLine="400"/>
        <w:jc w:val="both"/>
      </w:pPr>
      <w:r>
        <w:rPr>
          <w:rStyle w:val="s0"/>
        </w:rPr>
        <w:t> </w:t>
      </w:r>
    </w:p>
    <w:p w:rsidR="00000000" w:rsidRDefault="005D5582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23 апреля 2015 г. № 74 (27950)</w:t>
      </w:r>
    </w:p>
    <w:p w:rsidR="00000000" w:rsidRDefault="005D5582">
      <w:pPr>
        <w:ind w:firstLine="400"/>
        <w:jc w:val="both"/>
      </w:pPr>
      <w:r>
        <w:rPr>
          <w:rStyle w:val="s0"/>
        </w:rPr>
        <w:t> </w:t>
      </w:r>
    </w:p>
    <w:p w:rsidR="00000000" w:rsidRDefault="005D558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26 августа 2015 года № 130</w:t>
      </w:r>
    </w:p>
    <w:p w:rsidR="00000000" w:rsidRDefault="005D5582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582" w:rsidRDefault="005D5582" w:rsidP="005D5582">
      <w:r>
        <w:separator/>
      </w:r>
    </w:p>
  </w:endnote>
  <w:endnote w:type="continuationSeparator" w:id="0">
    <w:p w:rsidR="005D5582" w:rsidRDefault="005D5582" w:rsidP="005D55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582" w:rsidRDefault="005D55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582" w:rsidRDefault="005D55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582" w:rsidRDefault="005D55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582" w:rsidRDefault="005D5582" w:rsidP="005D5582">
      <w:r>
        <w:separator/>
      </w:r>
    </w:p>
  </w:footnote>
  <w:footnote w:type="continuationSeparator" w:id="0">
    <w:p w:rsidR="005D5582" w:rsidRDefault="005D5582" w:rsidP="005D55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582" w:rsidRDefault="005D55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582" w:rsidRDefault="005D5582" w:rsidP="005D55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5582" w:rsidRPr="005D5582" w:rsidRDefault="005D5582" w:rsidP="005D55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ПО СТАТИСТИКЕ МИНИСТЕРСТВА Н....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582" w:rsidRDefault="005D55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5582"/>
    <w:rsid w:val="005D5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55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55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55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55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55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55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55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55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7466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715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2025-03-25T11:41:00Z</dcterms:created>
  <dcterms:modified xsi:type="dcterms:W3CDTF">2025-03-25T11:41:00Z</dcterms:modified>
</cp:coreProperties>
</file>