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5333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 социальной защите инвалидов в Республике Казахстан</w:t>
      </w:r>
    </w:p>
    <w:p w:rsidR="00000000" w:rsidRDefault="00C5533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29.09.2014 г.)</w:t>
      </w:r>
    </w:p>
    <w:p w:rsidR="00000000" w:rsidRDefault="00C55333">
      <w:pPr>
        <w:jc w:val="center"/>
      </w:pPr>
      <w:r>
        <w:t> </w:t>
      </w:r>
    </w:p>
    <w:p w:rsidR="00000000" w:rsidRDefault="00C55333">
      <w:pPr>
        <w:jc w:val="both"/>
      </w:pPr>
      <w:r>
        <w:rPr>
          <w:rStyle w:val="s3"/>
        </w:rPr>
        <w:t>Данная редакция действовала до 1 января 2015 года</w:t>
      </w:r>
    </w:p>
    <w:p w:rsidR="00000000" w:rsidRDefault="00C55333">
      <w:pPr>
        <w:jc w:val="center"/>
      </w:pPr>
      <w:r>
        <w:t> </w:t>
      </w:r>
    </w:p>
    <w:tbl>
      <w:tblPr>
        <w:tblW w:w="4895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98"/>
        <w:gridCol w:w="2672"/>
      </w:tblGrid>
      <w:tr w:rsidR="00000000">
        <w:trPr>
          <w:trHeight w:val="20"/>
        </w:trPr>
        <w:tc>
          <w:tcPr>
            <w:tcW w:w="3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5333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4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5333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1 - 3)</w:t>
              </w:r>
            </w:hyperlink>
          </w:p>
        </w:tc>
      </w:tr>
      <w:tr w:rsidR="00000000">
        <w:trPr>
          <w:trHeight w:val="20"/>
        </w:trPr>
        <w:tc>
          <w:tcPr>
            <w:tcW w:w="3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5333">
            <w:pPr>
              <w:spacing w:line="20" w:lineRule="atLeast"/>
              <w:jc w:val="both"/>
            </w:pPr>
            <w:hyperlink w:anchor="sub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Государственное регулирование социальной защиты инва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лидов</w:t>
              </w:r>
            </w:hyperlink>
          </w:p>
        </w:tc>
        <w:tc>
          <w:tcPr>
            <w:tcW w:w="14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5333">
            <w:pPr>
              <w:spacing w:line="20" w:lineRule="atLeast"/>
              <w:jc w:val="right"/>
            </w:pPr>
            <w:hyperlink w:anchor="sub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4 - 12)</w:t>
              </w:r>
            </w:hyperlink>
          </w:p>
        </w:tc>
      </w:tr>
      <w:tr w:rsidR="00000000">
        <w:trPr>
          <w:trHeight w:val="20"/>
        </w:trPr>
        <w:tc>
          <w:tcPr>
            <w:tcW w:w="3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5333">
            <w:pPr>
              <w:spacing w:line="20" w:lineRule="atLeast"/>
              <w:jc w:val="both"/>
            </w:pPr>
            <w:hyperlink w:anchor="sub1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Права и социальная защита инвалидов</w:t>
              </w:r>
            </w:hyperlink>
          </w:p>
        </w:tc>
        <w:tc>
          <w:tcPr>
            <w:tcW w:w="14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5333">
            <w:pPr>
              <w:spacing w:line="20" w:lineRule="atLeast"/>
              <w:jc w:val="right"/>
            </w:pPr>
            <w:hyperlink w:anchor="sub1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13 - 32)</w:t>
              </w:r>
            </w:hyperlink>
          </w:p>
        </w:tc>
      </w:tr>
      <w:tr w:rsidR="00000000">
        <w:trPr>
          <w:trHeight w:val="20"/>
        </w:trPr>
        <w:tc>
          <w:tcPr>
            <w:tcW w:w="3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5333">
            <w:pPr>
              <w:spacing w:line="20" w:lineRule="atLeast"/>
              <w:jc w:val="both"/>
            </w:pPr>
            <w:hyperlink w:anchor="sub3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Участие работодателя в социальной защите инвалидов</w:t>
              </w:r>
            </w:hyperlink>
          </w:p>
        </w:tc>
        <w:tc>
          <w:tcPr>
            <w:tcW w:w="14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5333">
            <w:pPr>
              <w:spacing w:line="20" w:lineRule="atLeast"/>
              <w:jc w:val="right"/>
            </w:pPr>
            <w:hyperlink w:anchor="sub3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33 - 35)</w:t>
              </w:r>
            </w:hyperlink>
          </w:p>
        </w:tc>
      </w:tr>
      <w:tr w:rsidR="00000000">
        <w:trPr>
          <w:trHeight w:val="20"/>
        </w:trPr>
        <w:tc>
          <w:tcPr>
            <w:tcW w:w="3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5333">
            <w:pPr>
              <w:spacing w:line="20" w:lineRule="atLeast"/>
              <w:jc w:val="both"/>
            </w:pPr>
            <w:hyperlink w:anchor="sub3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Общественные объединения инвалидов</w:t>
              </w:r>
            </w:hyperlink>
          </w:p>
        </w:tc>
        <w:tc>
          <w:tcPr>
            <w:tcW w:w="14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5333">
            <w:pPr>
              <w:spacing w:line="20" w:lineRule="atLeast"/>
              <w:jc w:val="right"/>
            </w:pPr>
            <w:hyperlink w:anchor="sub3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(статья 36)</w:t>
              </w:r>
            </w:hyperlink>
          </w:p>
        </w:tc>
      </w:tr>
      <w:tr w:rsidR="00000000">
        <w:trPr>
          <w:trHeight w:val="20"/>
        </w:trPr>
        <w:tc>
          <w:tcPr>
            <w:tcW w:w="3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5333">
            <w:pPr>
              <w:spacing w:line="20" w:lineRule="atLeast"/>
              <w:jc w:val="both"/>
            </w:pPr>
            <w:hyperlink w:anchor="sub3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Контроль за соблюдением настоящего закона</w:t>
              </w:r>
            </w:hyperlink>
          </w:p>
        </w:tc>
        <w:tc>
          <w:tcPr>
            <w:tcW w:w="14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5333">
            <w:pPr>
              <w:spacing w:line="20" w:lineRule="atLeast"/>
              <w:jc w:val="right"/>
            </w:pPr>
            <w:hyperlink w:anchor="sub3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37 - 38)</w:t>
              </w:r>
            </w:hyperlink>
          </w:p>
        </w:tc>
      </w:tr>
      <w:tr w:rsidR="00000000">
        <w:trPr>
          <w:trHeight w:val="20"/>
        </w:trPr>
        <w:tc>
          <w:tcPr>
            <w:tcW w:w="3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5333">
            <w:pPr>
              <w:spacing w:line="20" w:lineRule="atLeast"/>
              <w:jc w:val="both"/>
            </w:pPr>
            <w:hyperlink w:anchor="sub3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7. 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4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5333">
            <w:pPr>
              <w:spacing w:line="20" w:lineRule="atLeast"/>
              <w:jc w:val="right"/>
            </w:pPr>
            <w:hyperlink w:anchor="sub3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39 - 40)</w:t>
              </w:r>
            </w:hyperlink>
          </w:p>
        </w:tc>
      </w:tr>
    </w:tbl>
    <w:p w:rsidR="00000000" w:rsidRDefault="00C55333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>оригинале оглавление отсутствует</w:t>
      </w:r>
    </w:p>
    <w:p w:rsidR="00000000" w:rsidRDefault="00C55333">
      <w:pPr>
        <w:ind w:firstLine="400"/>
        <w:jc w:val="both"/>
      </w:pPr>
      <w:r>
        <w:t> </w:t>
      </w:r>
    </w:p>
    <w:p w:rsidR="00000000" w:rsidRDefault="00C55333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в области социальной защиты инвалидов в Республике Казахстан и определяет правовые, экономические и организационные условия обеспечения социальной защиты инвалидов, создан</w:t>
      </w:r>
      <w:r>
        <w:rPr>
          <w:rStyle w:val="s0"/>
        </w:rPr>
        <w:t xml:space="preserve">ия им равных возможностей для жизнедеятельности и интеграции в общество.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jc w:val="center"/>
      </w:pPr>
      <w:bookmarkStart w:id="1" w:name="SUB10000"/>
      <w:bookmarkEnd w:id="1"/>
      <w:r>
        <w:rPr>
          <w:rStyle w:val="s1"/>
        </w:rPr>
        <w:t xml:space="preserve">Глава 1. ОБЩИЕ ПОЛОЖЕНИЯ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В настоящем Законе используются следующие основные понятия: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1) специальные средства передвижения - вид технической помощи для активного и пассивного передвижения инвалидов;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2) государственные стандарты социального обслуживания - правила, устанавливающие объем социальных услуг и порядок их предоставления инвалидам </w:t>
      </w:r>
      <w:r>
        <w:rPr>
          <w:rStyle w:val="s0"/>
        </w:rPr>
        <w:t xml:space="preserve">и детям-инвалидам, а также престарелым в медико-социальных учреждениях, отделениях социальной помощи на дому и в территориальных центрах социального обслуживания; </w:t>
      </w:r>
    </w:p>
    <w:p w:rsidR="00000000" w:rsidRDefault="00C55333">
      <w:pPr>
        <w:ind w:firstLine="400"/>
        <w:jc w:val="both"/>
      </w:pPr>
      <w:r>
        <w:rPr>
          <w:rStyle w:val="s0"/>
        </w:rPr>
        <w:t>3) профессиональная ориентация - система мер, направленных на оказание помощи инвалиду в выб</w:t>
      </w:r>
      <w:r>
        <w:rPr>
          <w:rStyle w:val="s0"/>
        </w:rPr>
        <w:t xml:space="preserve">оре видов трудовой деятельности;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4) реконструктивная хирургия - хирургический метод лечения, направленный на восстановление или компенсацию нарушенных функций организма; </w:t>
      </w:r>
    </w:p>
    <w:p w:rsidR="00000000" w:rsidRDefault="00C55333">
      <w:pPr>
        <w:ind w:firstLine="400"/>
        <w:jc w:val="both"/>
      </w:pPr>
      <w:r>
        <w:rPr>
          <w:rStyle w:val="s0"/>
        </w:rPr>
        <w:t>5) медико-социальная экспертиза - определение в установленном порядке потребностей о</w:t>
      </w:r>
      <w:r>
        <w:rPr>
          <w:rStyle w:val="s0"/>
        </w:rPr>
        <w:t xml:space="preserve">свидетельствуемого лица в мерах социальной защиты на основе оценки ограничений жизнедеятельности, вызванных стойким расстройством функций организма; </w:t>
      </w:r>
    </w:p>
    <w:p w:rsidR="00000000" w:rsidRDefault="00C55333">
      <w:pPr>
        <w:jc w:val="both"/>
      </w:pPr>
      <w:r>
        <w:rPr>
          <w:rStyle w:val="s3"/>
        </w:rPr>
        <w:t xml:space="preserve">Статья дополнена подпунктом 5-1) в соответствии с </w:t>
      </w:r>
      <w:hyperlink r:id="rId8" w:anchor="sub_id=5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9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</w:t>
      </w:r>
    </w:p>
    <w:p w:rsidR="00000000" w:rsidRDefault="00C55333">
      <w:pPr>
        <w:ind w:firstLine="400"/>
        <w:jc w:val="both"/>
      </w:pPr>
      <w:r>
        <w:rPr>
          <w:rStyle w:val="s0"/>
        </w:rPr>
        <w:t>5-1) медико-социальное учреждение (организация) - дом-интернат, территориальны</w:t>
      </w:r>
      <w:r>
        <w:rPr>
          <w:rStyle w:val="s0"/>
        </w:rPr>
        <w:t>й центр социального обслуживания или иная организация, предназначенные для постоянного или временного проживания в условиях стационара или дневного пребывания престарелых, инвалидов, в том числе инвалидов из числа психоневрологических больных, детей-инвали</w:t>
      </w:r>
      <w:r>
        <w:rPr>
          <w:rStyle w:val="s0"/>
        </w:rPr>
        <w:t>дов, нуждающихся в уходе и медицинском обслуживании;</w:t>
      </w:r>
    </w:p>
    <w:p w:rsidR="00000000" w:rsidRDefault="00C55333">
      <w:pPr>
        <w:jc w:val="both"/>
      </w:pPr>
      <w:r>
        <w:rPr>
          <w:rStyle w:val="s3"/>
        </w:rPr>
        <w:t xml:space="preserve">Подпункт 6) изложен в редакции </w:t>
      </w:r>
      <w:hyperlink r:id="rId10" w:anchor="sub_id=1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1" w:anchor="sub_id=1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55333">
      <w:pPr>
        <w:ind w:firstLine="400"/>
        <w:jc w:val="both"/>
      </w:pPr>
      <w:r>
        <w:rPr>
          <w:rStyle w:val="s0"/>
        </w:rPr>
        <w:t>6) медицинская реабилитация - комплекс медицинских услуг, направленных на сохранение, частичное или полное восстановление нарушенных и (или) утраченных функц</w:t>
      </w:r>
      <w:r>
        <w:rPr>
          <w:rStyle w:val="s0"/>
        </w:rPr>
        <w:t>ий организма;</w:t>
      </w:r>
    </w:p>
    <w:p w:rsidR="00000000" w:rsidRDefault="00C55333">
      <w:pPr>
        <w:ind w:firstLine="400"/>
        <w:jc w:val="both"/>
      </w:pPr>
      <w:r>
        <w:rPr>
          <w:rStyle w:val="s0"/>
        </w:rPr>
        <w:t>7) инвалид - лицо, имеющее нарушение здоровья со стойким расстройством функций организма, обусловленное заболеваниями, травмами, их последствиями, дефектами, которое приводит к ограничению жизнедеятельности и необходимости его социальной защи</w:t>
      </w:r>
      <w:r>
        <w:rPr>
          <w:rStyle w:val="s0"/>
        </w:rPr>
        <w:t xml:space="preserve">ты; </w:t>
      </w:r>
    </w:p>
    <w:p w:rsidR="00000000" w:rsidRDefault="00C55333">
      <w:pPr>
        <w:ind w:firstLine="400"/>
        <w:jc w:val="both"/>
      </w:pPr>
      <w:r>
        <w:rPr>
          <w:rStyle w:val="s0"/>
        </w:rPr>
        <w:t>8) ребенок-инвалид - лицо в возрасте до восемнадцати лет, имеющее нарушение здоровья со стойким расстройством функций организма, обусловленное заболеваниями, травмами, их последствиями, дефектами, приводящее к ограничению жизнедеятельности и необходим</w:t>
      </w:r>
      <w:r>
        <w:rPr>
          <w:rStyle w:val="s0"/>
        </w:rPr>
        <w:t xml:space="preserve">ости его социальной защиты;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9) социальная реабилитация инвалидов - комплекс мер, направленных на создание условий для преодоления инвалидами ограничений жизнедеятельности, восстановление социального статуса, их социально-бытовой и средовой адаптации; </w:t>
      </w:r>
    </w:p>
    <w:p w:rsidR="00000000" w:rsidRDefault="00C55333">
      <w:pPr>
        <w:ind w:firstLine="400"/>
        <w:jc w:val="both"/>
      </w:pPr>
      <w:r>
        <w:rPr>
          <w:rStyle w:val="s0"/>
        </w:rPr>
        <w:t>10)</w:t>
      </w:r>
      <w:r>
        <w:rPr>
          <w:rStyle w:val="s0"/>
        </w:rPr>
        <w:t xml:space="preserve"> социальная защита инвалидов - комплекс мер по социальной помощи, реабилитации, а также интеграции инвалидов в общество; </w:t>
      </w:r>
    </w:p>
    <w:p w:rsidR="00000000" w:rsidRDefault="00C55333">
      <w:pPr>
        <w:ind w:firstLine="400"/>
        <w:jc w:val="both"/>
      </w:pPr>
      <w:r>
        <w:rPr>
          <w:rStyle w:val="s0"/>
        </w:rPr>
        <w:t>11) специальные рабочие места для трудоустройства инвалидов - рабочие места, оборудованные с учетом индивидуальных возможностей инвали</w:t>
      </w:r>
      <w:r>
        <w:rPr>
          <w:rStyle w:val="s0"/>
        </w:rPr>
        <w:t xml:space="preserve">да;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12) профессиональная реабилитация инвалидов - комплекс мер, направленных на получение или восстановление нарушенных или утраченных профессиональных навыков, знаний и умений инвалидов, их адаптацию и трудоустройство;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12" w:anchor="sub_id=6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3" w:anchor="sub_id=100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14) социально-бытовая и средовая адаптация </w:t>
      </w:r>
      <w:r>
        <w:rPr>
          <w:rStyle w:val="s0"/>
        </w:rPr>
        <w:t xml:space="preserve">инвалидов - процесс возможного достижения самообслуживания, самостоятельного проживания или возвращения инвалидов в привычные условия семейной и общественной жизни; </w:t>
      </w:r>
    </w:p>
    <w:p w:rsidR="00000000" w:rsidRDefault="00C55333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14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05.12.13 г. № 152-V (введены в действие с 1 января 2006 г.) </w:t>
      </w:r>
    </w:p>
    <w:p w:rsidR="00000000" w:rsidRDefault="00C55333">
      <w:pPr>
        <w:ind w:firstLine="400"/>
        <w:jc w:val="both"/>
      </w:pPr>
      <w:r>
        <w:rPr>
          <w:rStyle w:val="s0"/>
        </w:rPr>
        <w:t>14-1) специализированные организации инвалидов - общественные объединения инвалидов, а также организации, сто процентов долей участия в кото</w:t>
      </w:r>
      <w:r>
        <w:rPr>
          <w:rStyle w:val="s0"/>
        </w:rPr>
        <w:t>рых принадлежат общественным объединениям инвалидов, при условии соответствия таких объединений и организаций следующим условиям:</w:t>
      </w:r>
    </w:p>
    <w:p w:rsidR="00000000" w:rsidRDefault="00C55333">
      <w:pPr>
        <w:ind w:firstLine="400"/>
        <w:jc w:val="both"/>
      </w:pPr>
      <w:r>
        <w:rPr>
          <w:rStyle w:val="s0"/>
        </w:rPr>
        <w:t>среднегодовая численность инвалидов составляет не менее 51 процента от общего числа работников;</w:t>
      </w:r>
    </w:p>
    <w:p w:rsidR="00000000" w:rsidRDefault="00C55333">
      <w:pPr>
        <w:ind w:firstLine="400"/>
        <w:jc w:val="both"/>
      </w:pPr>
      <w:r>
        <w:rPr>
          <w:rStyle w:val="s0"/>
        </w:rPr>
        <w:t>расходы по оплате труда инвали</w:t>
      </w:r>
      <w:r>
        <w:rPr>
          <w:rStyle w:val="s0"/>
        </w:rPr>
        <w:t>дов за год составляют не менее 35 процентов от общих расходов по оплате труда;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15) инвалидность - степень ограничения жизнедеятельности человека вследствие нарушения здоровья со стойким расстройством функций организма; </w:t>
      </w:r>
    </w:p>
    <w:p w:rsidR="00000000" w:rsidRDefault="00C55333">
      <w:pPr>
        <w:ind w:firstLine="400"/>
        <w:jc w:val="both"/>
      </w:pPr>
      <w:r>
        <w:rPr>
          <w:rStyle w:val="s0"/>
        </w:rPr>
        <w:t>16) индивидуальная программа реабили</w:t>
      </w:r>
      <w:r>
        <w:rPr>
          <w:rStyle w:val="s0"/>
        </w:rPr>
        <w:t xml:space="preserve">тации инвалида - документ, определяющий конкретные объемы, виды и сроки проведения реабилитации инвалида; </w:t>
      </w:r>
    </w:p>
    <w:p w:rsidR="00000000" w:rsidRDefault="00C55333">
      <w:pPr>
        <w:jc w:val="both"/>
      </w:pPr>
      <w:bookmarkStart w:id="2" w:name="SUB10017"/>
      <w:bookmarkEnd w:id="2"/>
      <w:r>
        <w:rPr>
          <w:rStyle w:val="s3"/>
        </w:rPr>
        <w:t>Подпункт 17 введен в действие с 1 января 2006 г.</w:t>
      </w:r>
    </w:p>
    <w:p w:rsidR="00000000" w:rsidRDefault="00C55333">
      <w:pPr>
        <w:ind w:firstLine="400"/>
        <w:jc w:val="both"/>
      </w:pPr>
      <w:r>
        <w:rPr>
          <w:rStyle w:val="s0"/>
        </w:rPr>
        <w:t>17) обязательные гигиенические средства - средства, предназначенные для отправления естественных физ</w:t>
      </w:r>
      <w:r>
        <w:rPr>
          <w:rStyle w:val="s0"/>
        </w:rPr>
        <w:t xml:space="preserve">иологических нужд и потребностей;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18) протезно-ортопедическая помощь - специализированный вид медико-технической помощи по обеспечению инвалидов протезно-ортопедическими средствами и обучение пользованию ими;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19) протезно-ортопедические средства - средства, замещающие отсутствующие конечности или другие части тела, компенсирующие нарушенные или утраченные функции организма вследствие заболевания или повреждения здоровья; </w:t>
      </w:r>
    </w:p>
    <w:p w:rsidR="00000000" w:rsidRDefault="00C55333">
      <w:pPr>
        <w:ind w:firstLine="400"/>
        <w:jc w:val="both"/>
      </w:pPr>
      <w:r>
        <w:rPr>
          <w:rStyle w:val="s0"/>
        </w:rPr>
        <w:t>20) сурдотехнические средства - техниче</w:t>
      </w:r>
      <w:r>
        <w:rPr>
          <w:rStyle w:val="s0"/>
        </w:rPr>
        <w:t xml:space="preserve">ские средства для коррекции и компенсации дефектов слуха, в том числе усиливающие средства связи и передачи информации; </w:t>
      </w:r>
    </w:p>
    <w:p w:rsidR="00000000" w:rsidRDefault="00C55333">
      <w:pPr>
        <w:ind w:firstLine="400"/>
        <w:jc w:val="both"/>
      </w:pPr>
      <w:r>
        <w:rPr>
          <w:rStyle w:val="s0"/>
        </w:rPr>
        <w:t>21) технические вспомогательные (компенсаторные) средства - протезно-ортопедические и сурдо-тифлотехнические средства и обязательные ги</w:t>
      </w:r>
      <w:r>
        <w:rPr>
          <w:rStyle w:val="s0"/>
        </w:rPr>
        <w:t xml:space="preserve">гиенические средства;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22) тифлотехнические средства - средства, направленные на коррекцию и компенсацию утраченных возможностей инвалидов в результате дефекта зрения; </w:t>
      </w:r>
    </w:p>
    <w:p w:rsidR="00000000" w:rsidRDefault="00C55333">
      <w:pPr>
        <w:ind w:firstLine="400"/>
        <w:jc w:val="both"/>
      </w:pPr>
      <w:r>
        <w:rPr>
          <w:rStyle w:val="s0"/>
        </w:rPr>
        <w:t>23) ограничение жизнедеятельности - полная или частичная утрата лицом способности или в</w:t>
      </w:r>
      <w:r>
        <w:rPr>
          <w:rStyle w:val="s0"/>
        </w:rPr>
        <w:t xml:space="preserve">озможности осуществлять самообслуживание, самостоятельно передвигаться, ориентироваться, общаться, контролировать свое поведение, обучаться и заниматься </w:t>
      </w:r>
      <w:hyperlink r:id="rId15" w:history="1">
        <w:r>
          <w:rPr>
            <w:rStyle w:val="a3"/>
          </w:rPr>
          <w:t>трудовой деятельностью</w:t>
        </w:r>
      </w:hyperlink>
      <w:r>
        <w:rPr>
          <w:rStyle w:val="s0"/>
        </w:rPr>
        <w:t xml:space="preserve">.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 социальной защите инвалидов </w:t>
      </w:r>
    </w:p>
    <w:p w:rsidR="00000000" w:rsidRDefault="00C55333">
      <w:pPr>
        <w:ind w:firstLine="400"/>
        <w:jc w:val="both"/>
      </w:pPr>
      <w:r>
        <w:rPr>
          <w:rStyle w:val="s0"/>
        </w:rPr>
        <w:t>1. Законодательство Республики Казахстан о социальной защите инвалидов основывается на Конституции Республики Казахстан и состоит из настоящего Закона и иных нормативных правовы</w:t>
      </w:r>
      <w:r>
        <w:rPr>
          <w:rStyle w:val="s0"/>
        </w:rPr>
        <w:t xml:space="preserve">х актов Республики Казахстан. </w:t>
      </w:r>
    </w:p>
    <w:p w:rsidR="00000000" w:rsidRDefault="00C55333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договора, кроме случаев, когда из междуна</w:t>
      </w:r>
      <w:r>
        <w:rPr>
          <w:rStyle w:val="s0"/>
        </w:rPr>
        <w:t xml:space="preserve">родного договора следует, что для его применения требуется издание закона Республики Казахстан.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 xml:space="preserve">Статья 3. Сфера действия настоящего Закона </w:t>
      </w:r>
    </w:p>
    <w:p w:rsidR="00000000" w:rsidRDefault="00C55333">
      <w:pPr>
        <w:ind w:firstLine="400"/>
        <w:jc w:val="both"/>
      </w:pPr>
      <w:r>
        <w:rPr>
          <w:rStyle w:val="s0"/>
        </w:rPr>
        <w:t>Действие настоящего Закона распространяется на граждан Республики Казахстан, иностранцев и лиц без гражданства, п</w:t>
      </w:r>
      <w:r>
        <w:rPr>
          <w:rStyle w:val="s0"/>
        </w:rPr>
        <w:t xml:space="preserve">остоянно проживающих на территории Республики Казахстан.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Субъектами отношений в области социальной защиты инвалидов являются физические и юридические лица, а также </w:t>
      </w:r>
      <w:hyperlink r:id="rId16" w:anchor="sub_id=10200" w:history="1">
        <w:r>
          <w:rPr>
            <w:rStyle w:val="a3"/>
          </w:rPr>
          <w:t>государст</w:t>
        </w:r>
        <w:r>
          <w:rPr>
            <w:rStyle w:val="a3"/>
          </w:rPr>
          <w:t>венные органы</w:t>
        </w:r>
      </w:hyperlink>
      <w:r>
        <w:rPr>
          <w:rStyle w:val="s0"/>
        </w:rPr>
        <w:t xml:space="preserve">.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jc w:val="center"/>
      </w:pPr>
      <w:bookmarkStart w:id="3" w:name="SUB40000"/>
      <w:bookmarkEnd w:id="3"/>
      <w:r>
        <w:rPr>
          <w:rStyle w:val="s1"/>
        </w:rPr>
        <w:t xml:space="preserve">Глава 2. ГОСУДАРСТВЕННОЕ РЕГУЛИРОВАНИЕ </w:t>
      </w:r>
    </w:p>
    <w:p w:rsidR="00000000" w:rsidRDefault="00C55333">
      <w:pPr>
        <w:jc w:val="center"/>
      </w:pPr>
      <w:r>
        <w:rPr>
          <w:rStyle w:val="s1"/>
        </w:rPr>
        <w:t xml:space="preserve">СОЦИАЛЬНОЙ ЗАЩИТЫ ИНВАЛИДОВ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 xml:space="preserve">Статья 4. Государственная политика Республики Казахстан в сфере социальной защиты инвалидов </w:t>
      </w:r>
    </w:p>
    <w:p w:rsidR="00000000" w:rsidRDefault="00C55333">
      <w:pPr>
        <w:ind w:firstLine="400"/>
        <w:jc w:val="both"/>
      </w:pPr>
      <w:r>
        <w:rPr>
          <w:rStyle w:val="s0"/>
        </w:rPr>
        <w:t>Государственная политика Республики Казахстан в сфере социальной защиты ин</w:t>
      </w:r>
      <w:r>
        <w:rPr>
          <w:rStyle w:val="s0"/>
        </w:rPr>
        <w:t xml:space="preserve">валидов Республики Казахстан направлена на: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1) профилактику инвалидности;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2) социальную защиту, в том числе реабилитацию инвалидов;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3) интеграцию инвалидов в общество.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 xml:space="preserve">Статья 5. Принципы социальной защиты инвалидов </w:t>
      </w:r>
    </w:p>
    <w:p w:rsidR="00000000" w:rsidRDefault="00C55333">
      <w:pPr>
        <w:ind w:firstLine="400"/>
        <w:jc w:val="both"/>
      </w:pPr>
      <w:r>
        <w:rPr>
          <w:rStyle w:val="s0"/>
        </w:rPr>
        <w:t>Государственная политика Республик</w:t>
      </w:r>
      <w:r>
        <w:rPr>
          <w:rStyle w:val="s0"/>
        </w:rPr>
        <w:t xml:space="preserve">и Казахстан в области социальной защиты инвалидов проводится на основе принципов: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1) законности, гуманности, соблюдения прав человека;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2) гарантированности социальной защиты, обеспечения доступности медицинской, социальной и профессиональной реабилитации; </w:t>
      </w:r>
    </w:p>
    <w:p w:rsidR="00000000" w:rsidRDefault="00C55333">
      <w:pPr>
        <w:ind w:firstLine="400"/>
        <w:jc w:val="both"/>
      </w:pPr>
      <w:r>
        <w:rPr>
          <w:rStyle w:val="s0"/>
        </w:rPr>
        <w:t>3) доступности и равных прав инвалидов, наряду с другими гражданами, на охрану здоровья, образование и свободный выбор рода деятельнос</w:t>
      </w:r>
      <w:r>
        <w:rPr>
          <w:rStyle w:val="s0"/>
        </w:rPr>
        <w:t xml:space="preserve">ти, в том числе трудовой;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4) взаимодействия государственных органов с общественными объединениями и иными организациями, осуществляющими функции по защите прав и законных интересов инвалидов;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5) запрещения дискриминации по признаку инвалидности.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 xml:space="preserve">я 6. Компетенция Правительства Республики Казахстан в области социальной защиты инвалидов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Правительство Республики Казахстан: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1) разрабатывает основные направления государственной политики в области социальной защиты инвалидов; </w:t>
      </w:r>
    </w:p>
    <w:p w:rsidR="00000000" w:rsidRDefault="00C55333">
      <w:pPr>
        <w:ind w:firstLine="400"/>
        <w:jc w:val="both"/>
      </w:pPr>
      <w:r>
        <w:rPr>
          <w:rStyle w:val="s0"/>
        </w:rPr>
        <w:t>2) Исключен в соответстви</w:t>
      </w:r>
      <w:r>
        <w:rPr>
          <w:rStyle w:val="s0"/>
        </w:rPr>
        <w:t xml:space="preserve">и с </w:t>
      </w:r>
      <w:hyperlink r:id="rId17" w:anchor="sub_id=68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8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9" w:anchor="sub_id=8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0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4) утверждает порядок назначения и выплаты инвалидам, обучающимся по государственному заказу или гранту, стипендий в соответствии с законодательством Республики Казахстан;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4-1) Исключен в соответствии с </w:t>
      </w:r>
      <w:hyperlink r:id="rId21" w:anchor="sub_id=8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2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55333">
      <w:pPr>
        <w:ind w:firstLine="400"/>
        <w:jc w:val="both"/>
      </w:pPr>
      <w:r>
        <w:rPr>
          <w:rStyle w:val="s0"/>
        </w:rPr>
        <w:t>индивидуального помощника для инвалидов первой группы, имеющих затруднение в передвижении;</w:t>
      </w:r>
    </w:p>
    <w:p w:rsidR="00000000" w:rsidRDefault="00C55333">
      <w:pPr>
        <w:ind w:firstLine="400"/>
        <w:jc w:val="both"/>
      </w:pPr>
      <w:r>
        <w:rPr>
          <w:rStyle w:val="s0"/>
        </w:rPr>
        <w:t>с</w:t>
      </w:r>
      <w:r>
        <w:rPr>
          <w:rStyle w:val="s0"/>
        </w:rPr>
        <w:t>пециалиста жестового языка для инвалидов по слуху - тридцать часов в год;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5) создает </w:t>
      </w:r>
      <w:hyperlink r:id="rId23" w:history="1">
        <w:r>
          <w:rPr>
            <w:rStyle w:val="a3"/>
          </w:rPr>
          <w:t>координационный совет</w:t>
        </w:r>
      </w:hyperlink>
      <w:r>
        <w:rPr>
          <w:rStyle w:val="s0"/>
        </w:rPr>
        <w:t xml:space="preserve"> в области социальной защиты инвалидов;</w:t>
      </w:r>
    </w:p>
    <w:p w:rsidR="00000000" w:rsidRDefault="00C55333">
      <w:pPr>
        <w:jc w:val="both"/>
      </w:pPr>
      <w:r>
        <w:rPr>
          <w:rStyle w:val="s3"/>
        </w:rPr>
        <w:t xml:space="preserve">Статья дополнена подпунктом 6 в соответствии </w:t>
      </w:r>
      <w:r>
        <w:rPr>
          <w:rStyle w:val="s3"/>
        </w:rPr>
        <w:t xml:space="preserve">с </w:t>
      </w:r>
      <w:hyperlink r:id="rId24" w:anchor="sub_id=10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6) выполняет иные функции, возложенные на него </w:t>
      </w:r>
      <w:hyperlink r:id="rId26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C55333">
      <w:pPr>
        <w:ind w:firstLine="400"/>
        <w:jc w:val="both"/>
      </w:pPr>
      <w:r>
        <w:t> </w:t>
      </w:r>
    </w:p>
    <w:p w:rsidR="00000000" w:rsidRDefault="00C55333">
      <w:pPr>
        <w:jc w:val="both"/>
      </w:pPr>
      <w:bookmarkStart w:id="4" w:name="SUB70000"/>
      <w:bookmarkEnd w:id="4"/>
      <w:r>
        <w:rPr>
          <w:rStyle w:val="s3"/>
        </w:rPr>
        <w:t>В статью 7 внесены изменения в соот</w:t>
      </w:r>
      <w:r>
        <w:rPr>
          <w:rStyle w:val="s3"/>
        </w:rPr>
        <w:t xml:space="preserve">ветствии с </w:t>
      </w:r>
      <w:hyperlink r:id="rId27" w:anchor="sub_id=5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28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>Статья 7. Компетенция уполно</w:t>
      </w:r>
      <w:r>
        <w:rPr>
          <w:rStyle w:val="s1"/>
        </w:rPr>
        <w:t xml:space="preserve">моченного органа в области социальной защиты населения и его территориальных подразделений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1. </w:t>
      </w:r>
      <w:hyperlink r:id="rId29" w:history="1">
        <w:r>
          <w:rPr>
            <w:rStyle w:val="a3"/>
          </w:rPr>
          <w:t>Уполномоченный орган в области социальной защиты населения</w:t>
        </w:r>
      </w:hyperlink>
      <w:r>
        <w:rPr>
          <w:rStyle w:val="s0"/>
        </w:rPr>
        <w:t xml:space="preserve">: </w:t>
      </w:r>
    </w:p>
    <w:p w:rsidR="00000000" w:rsidRDefault="00C55333">
      <w:pPr>
        <w:ind w:firstLine="400"/>
        <w:jc w:val="both"/>
      </w:pPr>
      <w:r>
        <w:rPr>
          <w:rStyle w:val="s0"/>
        </w:rPr>
        <w:t>1) разрабатывает и утверждает норма</w:t>
      </w:r>
      <w:r>
        <w:rPr>
          <w:rStyle w:val="s0"/>
        </w:rPr>
        <w:t xml:space="preserve">тивные правовые акты Республики Казахстан в области социальной защиты инвалидов, а также в области медико-социальной экспертизы; </w:t>
      </w:r>
    </w:p>
    <w:p w:rsidR="00000000" w:rsidRDefault="00C55333">
      <w:pPr>
        <w:jc w:val="both"/>
      </w:pPr>
      <w:r>
        <w:rPr>
          <w:rStyle w:val="s3"/>
        </w:rPr>
        <w:t xml:space="preserve">В подпункт 1-1 внесены изменения в соответствии с </w:t>
      </w:r>
      <w:hyperlink r:id="rId30" w:anchor="sub_id=8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31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54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3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" w:anchor="sub_id=6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5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1-1) разрабатывает и утверждает формы обязательной ведомственной отчетности, </w:t>
      </w:r>
      <w:hyperlink r:id="rId36" w:history="1">
        <w:r>
          <w:rPr>
            <w:rStyle w:val="a3"/>
          </w:rPr>
          <w:t>проверочных листов</w:t>
        </w:r>
      </w:hyperlink>
      <w:r>
        <w:rPr>
          <w:rStyle w:val="s0"/>
        </w:rPr>
        <w:t xml:space="preserve">, </w:t>
      </w:r>
      <w:hyperlink r:id="rId37" w:history="1">
        <w:r>
          <w:rPr>
            <w:rStyle w:val="a3"/>
          </w:rPr>
          <w:t>критерии оценки степени риска</w:t>
        </w:r>
      </w:hyperlink>
      <w:r>
        <w:rPr>
          <w:rStyle w:val="s0"/>
        </w:rPr>
        <w:t xml:space="preserve">, полугодовые планы проведения проверок в соответствии с </w:t>
      </w:r>
      <w:hyperlink r:id="rId3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39" w:anchor="sub_id=68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</w:t>
      </w:r>
      <w:r>
        <w:rPr>
          <w:rStyle w:val="s0"/>
        </w:rPr>
        <w:t xml:space="preserve">. № 124-V </w:t>
      </w:r>
      <w:r>
        <w:rPr>
          <w:rStyle w:val="s3"/>
        </w:rPr>
        <w:t>(</w:t>
      </w:r>
      <w:hyperlink r:id="rId40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3) разрабатывает государственные стандарты социального обслуживания инвалидов;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41" w:anchor="sub_id=4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42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5) устанавливает общие принципы организации и осуществления медико-социальной экспертизы и реабилитации инвалидов; </w:t>
      </w:r>
    </w:p>
    <w:p w:rsidR="00000000" w:rsidRDefault="00C55333">
      <w:pPr>
        <w:jc w:val="both"/>
      </w:pPr>
      <w:r>
        <w:rPr>
          <w:rStyle w:val="s3"/>
        </w:rPr>
        <w:t xml:space="preserve">Подпункт 6 изложен в редакции </w:t>
      </w:r>
      <w:hyperlink r:id="rId43" w:anchor="sub_id=84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</w:t>
      </w:r>
      <w:r>
        <w:rPr>
          <w:rStyle w:val="s3"/>
        </w:rPr>
        <w:t>9-V (</w:t>
      </w:r>
      <w:hyperlink r:id="rId44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55333">
      <w:pPr>
        <w:ind w:firstLine="400"/>
        <w:jc w:val="both"/>
      </w:pPr>
      <w:r>
        <w:rPr>
          <w:rStyle w:val="s0"/>
        </w:rPr>
        <w:t>6) разрабатывает правила освидетельствования, установления причин, групп инвалидности и степени утраты трудоспособности, определения индивидуальных прог</w:t>
      </w:r>
      <w:r>
        <w:rPr>
          <w:rStyle w:val="s0"/>
        </w:rPr>
        <w:t>рамм реабилитации инвалидов;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7) формирует централизованный банк данных системы учета инвалидов, проводит мониторинг причин, структуры и состояния инвалидности; </w:t>
      </w:r>
    </w:p>
    <w:p w:rsidR="00000000" w:rsidRDefault="00C55333">
      <w:pPr>
        <w:jc w:val="both"/>
      </w:pPr>
      <w:r>
        <w:rPr>
          <w:rStyle w:val="s3"/>
        </w:rPr>
        <w:t>Подпункт 8 введен в действие с 1 января 2007 г.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45" w:anchor="sub_id=3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46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55333">
      <w:pPr>
        <w:ind w:firstLine="400"/>
        <w:jc w:val="both"/>
      </w:pPr>
      <w:r>
        <w:rPr>
          <w:rStyle w:val="s0"/>
        </w:rPr>
        <w:t>9) осуществляет государственный контроль в области социаль</w:t>
      </w:r>
      <w:r>
        <w:rPr>
          <w:rStyle w:val="s0"/>
        </w:rPr>
        <w:t>ной защиты инвалидов;</w:t>
      </w:r>
    </w:p>
    <w:p w:rsidR="00000000" w:rsidRDefault="00C55333">
      <w:pPr>
        <w:jc w:val="both"/>
      </w:pPr>
      <w:r>
        <w:rPr>
          <w:rStyle w:val="s3"/>
        </w:rPr>
        <w:t xml:space="preserve">Пункт дополнен подпунктом 9-1 в соответствии с </w:t>
      </w:r>
      <w:hyperlink r:id="rId47" w:anchor="sub_id=84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C55333">
      <w:pPr>
        <w:ind w:firstLine="400"/>
        <w:jc w:val="both"/>
      </w:pPr>
      <w:r>
        <w:rPr>
          <w:rStyle w:val="s0"/>
        </w:rPr>
        <w:t>9-1) утверждает порядок предоставления социальных услуг в соответствии с</w:t>
      </w:r>
      <w:r>
        <w:rPr>
          <w:rStyle w:val="s0"/>
        </w:rPr>
        <w:t xml:space="preserve"> индивидуальной программой реабилитации:</w:t>
      </w:r>
    </w:p>
    <w:p w:rsidR="00000000" w:rsidRDefault="00C55333">
      <w:pPr>
        <w:ind w:firstLine="400"/>
        <w:jc w:val="both"/>
      </w:pPr>
      <w:r>
        <w:rPr>
          <w:rStyle w:val="s0"/>
        </w:rPr>
        <w:t>индивидуального помощника для инвалидов первой группы, имеющих затруднение в передвижении;</w:t>
      </w:r>
    </w:p>
    <w:p w:rsidR="00000000" w:rsidRDefault="00C55333">
      <w:pPr>
        <w:ind w:firstLine="400"/>
        <w:jc w:val="both"/>
      </w:pPr>
      <w:r>
        <w:rPr>
          <w:rStyle w:val="s0"/>
        </w:rPr>
        <w:t>специалиста жестового языка для инвалидов по слуху - тридцать часов в год;</w:t>
      </w:r>
    </w:p>
    <w:p w:rsidR="00000000" w:rsidRDefault="00C55333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48" w:anchor="sub_id=10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C55333">
      <w:pPr>
        <w:ind w:firstLine="400"/>
        <w:jc w:val="both"/>
      </w:pPr>
      <w:r>
        <w:rPr>
          <w:rStyle w:val="s0"/>
        </w:rPr>
        <w:t>10)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55333">
      <w:pPr>
        <w:ind w:firstLine="400"/>
        <w:jc w:val="both"/>
      </w:pPr>
      <w:r>
        <w:rPr>
          <w:rStyle w:val="s0"/>
        </w:rPr>
        <w:t>2. К компетенции территориальных подразделений уполномоч</w:t>
      </w:r>
      <w:r>
        <w:rPr>
          <w:rStyle w:val="s0"/>
        </w:rPr>
        <w:t xml:space="preserve">енного органа в области социальной защиты населения относятся: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1) проведение медико-социальной экспертизы; </w:t>
      </w:r>
    </w:p>
    <w:p w:rsidR="00000000" w:rsidRDefault="00C55333">
      <w:pPr>
        <w:ind w:firstLine="400"/>
        <w:jc w:val="both"/>
      </w:pPr>
      <w:r>
        <w:rPr>
          <w:rStyle w:val="s0"/>
        </w:rPr>
        <w:t>2) определение группы инвалидности, ее причин, сроков, времени наступления инвалидности, степени утраты трудоспособности, категории «ребенок-инвали</w:t>
      </w:r>
      <w:r>
        <w:rPr>
          <w:rStyle w:val="s0"/>
        </w:rPr>
        <w:t xml:space="preserve">д» в зависимости от степени расстройства функций организма и ограничений жизнедеятельности;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3) составление индивидуальных программ реабилитации инвалидов;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4) назначение пособий и других видов выплат и компенсаций, предусмотренных законодательством Республики Казахстан;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5) контроль за реализацией индивидуальных программ реабилитации инвалидов;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6) изучение уровня и причин инвалидности населения; </w:t>
      </w:r>
    </w:p>
    <w:p w:rsidR="00000000" w:rsidRDefault="00C55333">
      <w:pPr>
        <w:ind w:firstLine="400"/>
        <w:jc w:val="both"/>
      </w:pPr>
      <w:r>
        <w:rPr>
          <w:rStyle w:val="s0"/>
        </w:rPr>
        <w:t>7) государс</w:t>
      </w:r>
      <w:r>
        <w:rPr>
          <w:rStyle w:val="s0"/>
        </w:rPr>
        <w:t xml:space="preserve">твенный контроль в области социальной защиты инвалидов в пределах своих полномочий.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 xml:space="preserve">Статья 8. Компетенция уполномоченного органа в области здравоохранения </w:t>
      </w:r>
    </w:p>
    <w:p w:rsidR="00000000" w:rsidRDefault="00C55333">
      <w:pPr>
        <w:ind w:firstLine="400"/>
        <w:jc w:val="both"/>
      </w:pPr>
      <w:hyperlink r:id="rId50" w:anchor="sub_id=70000" w:history="1">
        <w:r>
          <w:rPr>
            <w:rStyle w:val="a3"/>
          </w:rPr>
          <w:t>Уполномоченный</w:t>
        </w:r>
        <w:r>
          <w:rPr>
            <w:rStyle w:val="a3"/>
          </w:rPr>
          <w:t xml:space="preserve"> орган в области здравоохранения</w:t>
        </w:r>
      </w:hyperlink>
      <w:r>
        <w:rPr>
          <w:rStyle w:val="s0"/>
        </w:rPr>
        <w:t xml:space="preserve">: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1) проводит единую государственную политику в области формирования здорового образа жизни населения, профилактики инвалидности;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2) определяет протоколы диагностики и лечения заболеваний;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3) осуществляет медицинскую реабилитацию инвалидов в соответствии с индивидуальными программами реабилитации инвалидов; </w:t>
      </w:r>
    </w:p>
    <w:p w:rsidR="00000000" w:rsidRDefault="00C55333">
      <w:pPr>
        <w:ind w:firstLine="400"/>
        <w:jc w:val="both"/>
      </w:pPr>
      <w:r>
        <w:rPr>
          <w:rStyle w:val="s0"/>
        </w:rPr>
        <w:t>4) обеспечивает профессиональную подготовку и переподготовку специалистов в области медико-социальной экспертизы;</w:t>
      </w:r>
    </w:p>
    <w:p w:rsidR="00000000" w:rsidRDefault="00C55333">
      <w:pPr>
        <w:jc w:val="both"/>
      </w:pPr>
      <w:r>
        <w:rPr>
          <w:rStyle w:val="s3"/>
        </w:rPr>
        <w:t>Статья дополнена подп</w:t>
      </w:r>
      <w:r>
        <w:rPr>
          <w:rStyle w:val="s3"/>
        </w:rPr>
        <w:t xml:space="preserve">унктом 5 в соответствии с </w:t>
      </w:r>
      <w:hyperlink r:id="rId51" w:anchor="sub_id=10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>Статья 9. Компетенция упо</w:t>
      </w:r>
      <w:r>
        <w:rPr>
          <w:rStyle w:val="s1"/>
        </w:rPr>
        <w:t xml:space="preserve">лномоченного органа в области образования </w:t>
      </w:r>
    </w:p>
    <w:p w:rsidR="00000000" w:rsidRDefault="00C55333">
      <w:pPr>
        <w:ind w:firstLine="400"/>
        <w:jc w:val="both"/>
      </w:pPr>
      <w:hyperlink r:id="rId53" w:anchor="sub_id=50000" w:history="1">
        <w:r>
          <w:rPr>
            <w:rStyle w:val="a3"/>
          </w:rPr>
          <w:t>Уполномоченный орган в области образования</w:t>
        </w:r>
      </w:hyperlink>
      <w:r>
        <w:rPr>
          <w:rStyle w:val="s0"/>
        </w:rPr>
        <w:t xml:space="preserve">: </w:t>
      </w:r>
    </w:p>
    <w:p w:rsidR="00000000" w:rsidRDefault="00C55333">
      <w:pPr>
        <w:ind w:firstLine="400"/>
        <w:jc w:val="both"/>
      </w:pPr>
      <w:r>
        <w:rPr>
          <w:rStyle w:val="s0"/>
        </w:rPr>
        <w:t>1) обеспечивает получение инвалидами образования в соответствии с законодательством Р</w:t>
      </w:r>
      <w:r>
        <w:rPr>
          <w:rStyle w:val="s0"/>
        </w:rPr>
        <w:t xml:space="preserve">еспублики Казахстан;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2) разрабатывает порядок назначения и выплаты инвалидам, обучающимся по государственному заказу или гранту, стипендий в соответствии с законодательством Республики Казахстан; </w:t>
      </w:r>
    </w:p>
    <w:p w:rsidR="00000000" w:rsidRDefault="00C55333">
      <w:pPr>
        <w:ind w:firstLine="400"/>
        <w:jc w:val="both"/>
      </w:pPr>
      <w:r>
        <w:rPr>
          <w:rStyle w:val="s0"/>
        </w:rPr>
        <w:t>3) разрабатывает и утверждает нормативные правовые акты Ре</w:t>
      </w:r>
      <w:r>
        <w:rPr>
          <w:rStyle w:val="s0"/>
        </w:rPr>
        <w:t>спублики Казахстан, регламентирующие образовательную деятельность специальных организаций образования, осуществляющих обучение инвалидов;</w:t>
      </w:r>
    </w:p>
    <w:p w:rsidR="00000000" w:rsidRDefault="00C55333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54" w:anchor="sub_id=101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C55333">
      <w:pPr>
        <w:ind w:firstLine="400"/>
        <w:jc w:val="both"/>
      </w:pPr>
      <w:r>
        <w:rPr>
          <w:rStyle w:val="s0"/>
        </w:rPr>
        <w:t>4) осуществляет иные полномочия, предусмотренные на</w:t>
      </w:r>
      <w:r>
        <w:rPr>
          <w:rStyle w:val="s0"/>
        </w:rPr>
        <w:t xml:space="preserve">стоящим Законом, иными законами Республики Казахстан, актами Президента Республики Казахстан и Правительства Республики Казахстан.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 xml:space="preserve">Статья 10. Компетенция органов местного государственного управления области (города республиканского значения, столицы) </w:t>
      </w:r>
    </w:p>
    <w:p w:rsidR="00000000" w:rsidRDefault="00C55333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пункт 1 внесены изменения в соответствии с  </w:t>
      </w:r>
      <w:hyperlink r:id="rId56" w:anchor="sub_id=101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58" w:anchor="sub_id=68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9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55333">
      <w:pPr>
        <w:ind w:firstLine="400"/>
        <w:jc w:val="both"/>
      </w:pPr>
      <w:r>
        <w:rPr>
          <w:rStyle w:val="s00"/>
        </w:rPr>
        <w:t xml:space="preserve">1. </w:t>
      </w:r>
      <w:hyperlink r:id="rId60" w:anchor="sub_id=50000" w:history="1">
        <w:r>
          <w:rPr>
            <w:rStyle w:val="a3"/>
          </w:rPr>
          <w:t>Местные представительные органы</w:t>
        </w:r>
      </w:hyperlink>
      <w:r>
        <w:rPr>
          <w:rStyle w:val="s0"/>
        </w:rPr>
        <w:t xml:space="preserve"> </w:t>
      </w:r>
      <w:r>
        <w:rPr>
          <w:rStyle w:val="s00"/>
        </w:rPr>
        <w:t xml:space="preserve">области, города республиканского значения, столицы осуществляют в соответствии </w:t>
      </w:r>
      <w:r>
        <w:rPr>
          <w:rStyle w:val="s00"/>
        </w:rPr>
        <w:t>с законодательством Республики Казахстан полномочия по обеспечению прав и законных интересов граждан.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2. </w:t>
      </w:r>
      <w:hyperlink r:id="rId61" w:anchor="sub_id=260000" w:history="1">
        <w:r>
          <w:rPr>
            <w:rStyle w:val="a3"/>
          </w:rPr>
          <w:t>Местные исполнительные органы</w:t>
        </w:r>
      </w:hyperlink>
      <w:r>
        <w:rPr>
          <w:rStyle w:val="s0"/>
        </w:rPr>
        <w:t xml:space="preserve"> области (города республиканского значе</w:t>
      </w:r>
      <w:r>
        <w:rPr>
          <w:rStyle w:val="s0"/>
        </w:rPr>
        <w:t xml:space="preserve">ния, столицы):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62" w:anchor="sub_id=68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63" w:anchor="sub_id=1002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2) создают государственные учреждения и предприятия, осуществляющие реабилитацию инвалидов;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3) способствуют созданию организаций, осуществляющих реабилитацию инвалидов; </w:t>
      </w:r>
    </w:p>
    <w:p w:rsidR="00000000" w:rsidRDefault="00C55333">
      <w:pPr>
        <w:ind w:firstLine="400"/>
        <w:jc w:val="both"/>
      </w:pPr>
      <w:r>
        <w:rPr>
          <w:rStyle w:val="s0"/>
        </w:rPr>
        <w:t>4) организуют профессиональное обучение (переобучение) инвалидов в соответствии</w:t>
      </w:r>
      <w:r>
        <w:rPr>
          <w:rStyle w:val="s0"/>
        </w:rPr>
        <w:t xml:space="preserve"> с настоящим Законом и индивидуальной программой реабилитации инвалида; </w:t>
      </w:r>
    </w:p>
    <w:p w:rsidR="00000000" w:rsidRDefault="00C55333">
      <w:pPr>
        <w:ind w:firstLine="400"/>
        <w:jc w:val="both"/>
      </w:pPr>
      <w:r>
        <w:rPr>
          <w:rStyle w:val="s0"/>
        </w:rPr>
        <w:t>5) организуют подготовку, переподготовку и повышение квалификации специалистов по реабилитации инвалидов, в том числе специалистов языка жестов, специалистов по чтению и письму рельеф</w:t>
      </w:r>
      <w:r>
        <w:rPr>
          <w:rStyle w:val="s0"/>
        </w:rPr>
        <w:t xml:space="preserve">но-точечным шрифтом Брайля;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6) организуют на соответствующей территории медицинскую, социальную, профессиональную реабилитацию в соответствии с настоящим Законом и индивидуальной программой реабилитации инвалида; </w:t>
      </w:r>
    </w:p>
    <w:p w:rsidR="00000000" w:rsidRDefault="00C55333">
      <w:pPr>
        <w:ind w:firstLine="400"/>
        <w:jc w:val="both"/>
      </w:pPr>
      <w:r>
        <w:rPr>
          <w:rStyle w:val="s0"/>
        </w:rPr>
        <w:t>7) обеспечивают санаторно-курортное лечен</w:t>
      </w:r>
      <w:r>
        <w:rPr>
          <w:rStyle w:val="s0"/>
        </w:rPr>
        <w:t xml:space="preserve">ие инвалидов и детей-инвалидов в соответствии с индивидуальной программой реабилитации инвалида;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64" w:anchor="sub_id=68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65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9) организуют обеспечение инвалидов техническими вспомогательными (компенсаторными) средствами и (или) специальными средствами передвижения в соответствии с индивидуальной программой реабилитации инвалида; </w:t>
      </w:r>
    </w:p>
    <w:p w:rsidR="00000000" w:rsidRDefault="00C55333">
      <w:pPr>
        <w:ind w:firstLine="400"/>
        <w:jc w:val="both"/>
      </w:pPr>
      <w:r>
        <w:rPr>
          <w:rStyle w:val="s0"/>
        </w:rPr>
        <w:t>10) организуют совместно с уполномоченным органом</w:t>
      </w:r>
      <w:r>
        <w:rPr>
          <w:rStyle w:val="s0"/>
        </w:rPr>
        <w:t xml:space="preserve"> в области физической культуры и спорта и общественными объединениями инвалидов проведение оздоровительных и спортивных мероприятий среди инвалидов; </w:t>
      </w:r>
    </w:p>
    <w:p w:rsidR="00000000" w:rsidRDefault="00C55333">
      <w:pPr>
        <w:jc w:val="both"/>
      </w:pPr>
      <w:r>
        <w:rPr>
          <w:rStyle w:val="s3"/>
        </w:rPr>
        <w:t xml:space="preserve">Подпункт 11 изложен в редакции </w:t>
      </w:r>
      <w:hyperlink r:id="rId66" w:anchor="sub_id=37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67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55333">
      <w:pPr>
        <w:ind w:firstLine="400"/>
        <w:jc w:val="both"/>
      </w:pPr>
      <w:r>
        <w:rPr>
          <w:rStyle w:val="s0"/>
        </w:rPr>
        <w:t>11) организуют совместно с общественными объединениями инвалидов культурно-массовые и просветительские мероприятия;</w:t>
      </w:r>
    </w:p>
    <w:p w:rsidR="00000000" w:rsidRDefault="00C55333">
      <w:pPr>
        <w:ind w:firstLine="400"/>
        <w:jc w:val="both"/>
      </w:pPr>
      <w:r>
        <w:rPr>
          <w:rStyle w:val="s0"/>
        </w:rPr>
        <w:t>12) координируют оказание благотворительной и социальной помощи инвалидам;</w:t>
      </w:r>
    </w:p>
    <w:p w:rsidR="00000000" w:rsidRDefault="00C55333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68" w:anchor="sub_id=101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</w:t>
      </w:r>
      <w:r>
        <w:rPr>
          <w:rStyle w:val="s3"/>
        </w:rPr>
        <w:t xml:space="preserve">вие по истечении трех месяцев после его первого официального </w:t>
      </w:r>
      <w:hyperlink r:id="rId6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C55333">
      <w:pPr>
        <w:ind w:firstLine="400"/>
        <w:jc w:val="both"/>
      </w:pPr>
      <w:r>
        <w:rPr>
          <w:rStyle w:val="s0"/>
        </w:rPr>
        <w:t>13) осуществляют в интересах местного государственного управления иные полномочия, возлагаемые на местные исполнит</w:t>
      </w:r>
      <w:r>
        <w:rPr>
          <w:rStyle w:val="s0"/>
        </w:rPr>
        <w:t>ельные органы законодательством Республики Казахстан.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 xml:space="preserve">Статья 11. Компетенция органов местного государственного управления района (города областного значения) </w:t>
      </w:r>
    </w:p>
    <w:p w:rsidR="00000000" w:rsidRDefault="00C5533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0" w:anchor="sub_id=101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72" w:anchor="sub_id=68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73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55333">
      <w:pPr>
        <w:ind w:firstLine="400"/>
        <w:jc w:val="both"/>
      </w:pPr>
      <w:r>
        <w:rPr>
          <w:rStyle w:val="s00"/>
        </w:rPr>
        <w:t>1. Местные представительные органы района, города о</w:t>
      </w:r>
      <w:r>
        <w:rPr>
          <w:rStyle w:val="s00"/>
        </w:rPr>
        <w:t>бластного значения осуществляют в соответствии с законодательством Республики Казахстан полномочия по обеспечению прав и законных интересов граждан.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2. Местные исполнительные органы района (города областного значения):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74" w:anchor="sub_id=6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75" w:anchor="sub_id=1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76" w:anchor="sub_id=6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77" w:anchor="sub_id=1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C55333">
      <w:pPr>
        <w:ind w:firstLine="400"/>
        <w:jc w:val="both"/>
      </w:pPr>
      <w:r>
        <w:rPr>
          <w:rStyle w:val="s0"/>
        </w:rPr>
        <w:t>3) организуют оказание социальной и бл</w:t>
      </w:r>
      <w:r>
        <w:rPr>
          <w:rStyle w:val="s0"/>
        </w:rPr>
        <w:t>аготворительной помощи инвалидам;</w:t>
      </w:r>
    </w:p>
    <w:p w:rsidR="00000000" w:rsidRDefault="00C55333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78" w:anchor="sub_id=101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</w:t>
      </w:r>
      <w:r>
        <w:rPr>
          <w:rStyle w:val="s3"/>
        </w:rPr>
        <w:t xml:space="preserve">вого официального </w:t>
      </w:r>
      <w:hyperlink r:id="rId7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C55333">
      <w:pPr>
        <w:ind w:firstLine="400"/>
        <w:jc w:val="both"/>
      </w:pPr>
      <w:r>
        <w:rPr>
          <w:rStyle w:val="s0"/>
        </w:rPr>
        <w:t>4)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</w:t>
      </w:r>
      <w:r>
        <w:rPr>
          <w:rStyle w:val="s0"/>
        </w:rPr>
        <w:t>азахстан.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 xml:space="preserve">Статья 12. Профилактика инвалидности </w:t>
      </w:r>
    </w:p>
    <w:p w:rsidR="00000000" w:rsidRDefault="00C55333">
      <w:pPr>
        <w:ind w:firstLine="400"/>
        <w:jc w:val="both"/>
      </w:pPr>
      <w:r>
        <w:rPr>
          <w:rStyle w:val="s0"/>
        </w:rPr>
        <w:t>1. Профилактика инвалидности - комплекс мер, направленных на раннюю диагностику, предупреждение возникновения физических, умственных, психических, сенсорных и других дефектов и перехода дефекта в постоянное</w:t>
      </w:r>
      <w:r>
        <w:rPr>
          <w:rStyle w:val="s0"/>
        </w:rPr>
        <w:t xml:space="preserve"> функциональное ограничение или инвалидность, а также мероприятия по охране здоровья, улучшению экологической среды обитания человека, формированию здорового образа жизни, обеспечению безопасных условий труда, предотвращению травматизма на производстве, сн</w:t>
      </w:r>
      <w:r>
        <w:rPr>
          <w:rStyle w:val="s0"/>
        </w:rPr>
        <w:t xml:space="preserve">ижению профессиональных заболеваний. </w:t>
      </w:r>
    </w:p>
    <w:p w:rsidR="00000000" w:rsidRDefault="00C55333">
      <w:pPr>
        <w:ind w:firstLine="400"/>
        <w:jc w:val="both"/>
      </w:pPr>
      <w:r>
        <w:rPr>
          <w:rStyle w:val="s0"/>
        </w:rPr>
        <w:t>2. Профилактика инвалидности осуществляется соответствующими государственными органами, органами местного государственного управления, организациями и работодателем в соответствии с законодательством Республики Казахст</w:t>
      </w:r>
      <w:r>
        <w:rPr>
          <w:rStyle w:val="s0"/>
        </w:rPr>
        <w:t xml:space="preserve">ан.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jc w:val="center"/>
      </w:pPr>
      <w:bookmarkStart w:id="5" w:name="SUB130000"/>
      <w:bookmarkEnd w:id="5"/>
      <w:r>
        <w:rPr>
          <w:rStyle w:val="s1"/>
        </w:rPr>
        <w:t xml:space="preserve">Глава 3. ПРАВА И СОЦИАЛЬНАЯ ЗАЩИТА ИНВАЛИДОВ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 xml:space="preserve">Статья 13. Медико-социальная экспертиза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1. Установление инвалидности и степени утраты трудоспособности лица осуществляется путем проведения медико-социальной экспертизы территориальными подразделениями уполномоченного органа в области социальной защиты населения. </w:t>
      </w:r>
    </w:p>
    <w:p w:rsidR="00000000" w:rsidRDefault="00C55333">
      <w:pPr>
        <w:jc w:val="both"/>
      </w:pPr>
      <w:r>
        <w:rPr>
          <w:rStyle w:val="s3"/>
        </w:rPr>
        <w:t xml:space="preserve">Пункт 2 изложен в редакции </w:t>
      </w:r>
      <w:hyperlink r:id="rId80" w:anchor="sub_id=84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1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55333">
      <w:pPr>
        <w:ind w:firstLine="400"/>
        <w:jc w:val="both"/>
      </w:pPr>
      <w:r>
        <w:rPr>
          <w:rStyle w:val="s0"/>
        </w:rPr>
        <w:t>2. Медико-социальная экспертиза осуществляет</w:t>
      </w:r>
      <w:r>
        <w:rPr>
          <w:rStyle w:val="s0"/>
        </w:rPr>
        <w:t xml:space="preserve">ся исходя из комплексной оценки состояния организма на основе анализа клинико-функциональных, социальных, профессиональных и психологических данных освидетельствуемого лица в </w:t>
      </w:r>
      <w:hyperlink r:id="rId82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 в области социальной защиты населения.</w:t>
      </w:r>
    </w:p>
    <w:p w:rsidR="00000000" w:rsidRDefault="00C55333">
      <w:pPr>
        <w:ind w:firstLine="400"/>
        <w:jc w:val="both"/>
      </w:pPr>
      <w:r>
        <w:rPr>
          <w:rStyle w:val="s0"/>
        </w:rPr>
        <w:t>3. При признании лица инвалидом и установлении степени утраты трудоспособности определяются их причины, сроки, время наступления, потребности в дополнительных видах помощи и обес</w:t>
      </w:r>
      <w:r>
        <w:rPr>
          <w:rStyle w:val="s0"/>
        </w:rPr>
        <w:t xml:space="preserve">печении техническими вспомогательными (компенсаторными) средствами, специальными средствами передвижения, а также разрабатывается индивидуальная программа реабилитации инвалида.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4. Группа инвалидности устанавливается с шестнадцатилетнего возраста.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 xml:space="preserve">ья 14. Права инвалидов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Инвалиды в Республике Казахстан обладают всей полнотой социально-экономических и личных прав и свобод, закрепленных Конституцией Республики Казахстан, другими законодательными актами Республики Казахстан, включая права на: </w:t>
      </w:r>
    </w:p>
    <w:p w:rsidR="00000000" w:rsidRDefault="00C55333">
      <w:pPr>
        <w:ind w:firstLine="400"/>
        <w:jc w:val="both"/>
      </w:pPr>
      <w:r>
        <w:rPr>
          <w:rStyle w:val="s0"/>
        </w:rPr>
        <w:t>1) социа</w:t>
      </w:r>
      <w:r>
        <w:rPr>
          <w:rStyle w:val="s0"/>
        </w:rPr>
        <w:t xml:space="preserve">льную защиту, в том числе реабилитацию, интеграцию в общество;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2) обеспечение доступа к объектам социальной инфраструктуры;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3) обеспечение доступа к информации;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4) образование, свободный выбор рода деятельности, в том числе трудовой; </w:t>
      </w:r>
    </w:p>
    <w:p w:rsidR="00000000" w:rsidRDefault="00C55333">
      <w:pPr>
        <w:ind w:firstLine="400"/>
        <w:jc w:val="both"/>
      </w:pPr>
      <w:r>
        <w:rPr>
          <w:rStyle w:val="s0"/>
        </w:rPr>
        <w:t>5) гарантированный</w:t>
      </w:r>
      <w:r>
        <w:rPr>
          <w:rStyle w:val="s0"/>
        </w:rPr>
        <w:t xml:space="preserve"> объем бесплатной медицинской помощи в порядке, определяемом законодательством Республики Казахстан;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6) профессиональную подготовку и переподготовку, восстановление трудоспособности и трудоустройство; </w:t>
      </w:r>
    </w:p>
    <w:p w:rsidR="00000000" w:rsidRDefault="00C55333">
      <w:pPr>
        <w:ind w:firstLine="400"/>
        <w:jc w:val="both"/>
      </w:pPr>
      <w:r>
        <w:rPr>
          <w:rStyle w:val="s0"/>
        </w:rPr>
        <w:t>7) жилище в соответствии с жилищным законодательством</w:t>
      </w:r>
      <w:r>
        <w:rPr>
          <w:rStyle w:val="s0"/>
        </w:rPr>
        <w:t xml:space="preserve"> Республики Казахстан;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8) первоочередное обслуживание в государственных и иных организациях, в том числе в организациях здравоохранения, культуры, связи, транспорта, сфере услуг;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9) поддержку творческих способностей инвалидов.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>Статья 15. Социальная за</w:t>
      </w:r>
      <w:r>
        <w:rPr>
          <w:rStyle w:val="s1"/>
        </w:rPr>
        <w:t xml:space="preserve">щита инвалидов </w:t>
      </w:r>
    </w:p>
    <w:p w:rsidR="00000000" w:rsidRDefault="00C55333">
      <w:pPr>
        <w:ind w:firstLine="400"/>
        <w:jc w:val="both"/>
      </w:pPr>
      <w:r>
        <w:rPr>
          <w:rStyle w:val="s0"/>
        </w:rPr>
        <w:t>Социальная защита инвалидов обеспечивается путем предоставления социальной помощи, медицинской, социальной и профессиональной реабилитации, образования и иных мер, направленных на создание им равных с другими гражданами возможностей участия</w:t>
      </w:r>
      <w:r>
        <w:rPr>
          <w:rStyle w:val="s0"/>
        </w:rPr>
        <w:t xml:space="preserve"> в жизни общества.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 xml:space="preserve">Статья 16. Социальная помощь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Социальная помощь инвалидам включает выплаты в виде государственных пособий, компенсаций и иных выплат, предусмотренных законодательством Республики Казахстан. </w:t>
      </w:r>
    </w:p>
    <w:p w:rsidR="00000000" w:rsidRDefault="00C55333">
      <w:pPr>
        <w:ind w:firstLine="400"/>
        <w:jc w:val="both"/>
      </w:pPr>
      <w:r>
        <w:rPr>
          <w:rStyle w:val="s0"/>
        </w:rPr>
        <w:t>Местные исполнительные органы и работодател</w:t>
      </w:r>
      <w:r>
        <w:rPr>
          <w:rStyle w:val="s0"/>
        </w:rPr>
        <w:t xml:space="preserve">ь вправе оказывать дополнительные виды социальной помощи. </w:t>
      </w:r>
    </w:p>
    <w:p w:rsidR="00000000" w:rsidRDefault="00C55333">
      <w:pPr>
        <w:ind w:firstLine="400"/>
        <w:jc w:val="both"/>
      </w:pPr>
      <w:r>
        <w:t> </w:t>
      </w:r>
    </w:p>
    <w:p w:rsidR="00000000" w:rsidRDefault="00C55333">
      <w:pPr>
        <w:jc w:val="both"/>
      </w:pPr>
      <w:r>
        <w:rPr>
          <w:rStyle w:val="s3"/>
        </w:rPr>
        <w:t xml:space="preserve">Закон дополнен статьей 16-1 в соответствии с </w:t>
      </w:r>
      <w:hyperlink r:id="rId83" w:anchor="sub_id=6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>Статья 16-1. Социальная помощь инвалидам и детям-инвалидам из числа психоневрологических больных, проживающим в государственных медико-социальных учреждениях</w:t>
      </w:r>
    </w:p>
    <w:p w:rsidR="00000000" w:rsidRDefault="00C55333">
      <w:pPr>
        <w:ind w:firstLine="400"/>
        <w:jc w:val="both"/>
      </w:pPr>
      <w:r>
        <w:rPr>
          <w:rStyle w:val="s0"/>
        </w:rPr>
        <w:t>1. Пенсионные выплаты из Государственного центра по выплате пенсий и государственные социальные пособия инвалидов, проживающих в государственных медико-социальных учреждениях, решением суда признанных недееспособными и нуждающимися в опеке (далее - опекаем</w:t>
      </w:r>
      <w:r>
        <w:rPr>
          <w:rStyle w:val="s0"/>
        </w:rPr>
        <w:t>ые), зачисляются на их банковские счета, открываемые опекунами (далее - администрация медико-социального учреждения) в банках второго уровня, и используются администрацией медико-социального учреждения на личные нужды опекаемых для приобретения дополнитель</w:t>
      </w:r>
      <w:r>
        <w:rPr>
          <w:rStyle w:val="s0"/>
        </w:rPr>
        <w:t xml:space="preserve">ного питания, лекарственных средств, одежды, обуви, нательного белья, предметов первой необходимости, мягкого и твердого инвентаря, предметов санитарной гигиены и медицинской помощи в </w:t>
      </w:r>
      <w:hyperlink r:id="rId84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 в области социальной защиты населения.</w:t>
      </w:r>
    </w:p>
    <w:p w:rsidR="00000000" w:rsidRDefault="00C55333">
      <w:pPr>
        <w:ind w:firstLine="400"/>
        <w:jc w:val="both"/>
      </w:pPr>
      <w:r>
        <w:rPr>
          <w:rStyle w:val="s0"/>
        </w:rPr>
        <w:t>2. Администрация медико-социального учреждения обязана ежеквартально представлять местному исполнительному органу области (города республиканского значения, столицы) отчеты об исп</w:t>
      </w:r>
      <w:r>
        <w:rPr>
          <w:rStyle w:val="s0"/>
        </w:rPr>
        <w:t>ользовании полученных пенсионных выплат из Государственного центра по выплате пенсий и государственных социальных пособий опекаемых.</w:t>
      </w:r>
    </w:p>
    <w:p w:rsidR="00000000" w:rsidRDefault="00C55333">
      <w:pPr>
        <w:ind w:firstLine="400"/>
        <w:jc w:val="both"/>
      </w:pPr>
      <w:r>
        <w:rPr>
          <w:rStyle w:val="s0"/>
        </w:rPr>
        <w:t>3. Местные исполнительные органы областей (города республиканского значения, столицы) осуществляют контроль за правильность</w:t>
      </w:r>
      <w:r>
        <w:rPr>
          <w:rStyle w:val="s0"/>
        </w:rPr>
        <w:t>ю расходования администрацией медико-социального учреждения пенсионных выплат из Государственного центра по выплате пенсий и государственных социальных пособий опекаемых.</w:t>
      </w:r>
    </w:p>
    <w:p w:rsidR="00000000" w:rsidRDefault="00C55333">
      <w:pPr>
        <w:ind w:firstLine="400"/>
        <w:jc w:val="both"/>
      </w:pPr>
      <w:r>
        <w:t> 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 xml:space="preserve">Статья 17. Реабилитация инвалидов </w:t>
      </w:r>
    </w:p>
    <w:p w:rsidR="00000000" w:rsidRDefault="00C55333">
      <w:pPr>
        <w:ind w:firstLine="400"/>
        <w:jc w:val="both"/>
      </w:pPr>
      <w:r>
        <w:rPr>
          <w:rStyle w:val="s0"/>
        </w:rPr>
        <w:t>1. Реабилитация инвалидов включает комплекс меди</w:t>
      </w:r>
      <w:r>
        <w:rPr>
          <w:rStyle w:val="s0"/>
        </w:rPr>
        <w:t xml:space="preserve">цинских, социальных и профессиональных мероприятий, направленных на устранение или, возможно, полную компенсацию ограничений жизнедеятельности, вызванных нарушением здоровья со стойким расстройством функций организма. </w:t>
      </w:r>
    </w:p>
    <w:p w:rsidR="00000000" w:rsidRDefault="00C55333">
      <w:pPr>
        <w:jc w:val="both"/>
      </w:pPr>
      <w:r>
        <w:rPr>
          <w:rStyle w:val="s3"/>
        </w:rPr>
        <w:t xml:space="preserve">Пункт 2изложен в редакции </w:t>
      </w:r>
      <w:hyperlink r:id="rId85" w:anchor="sub_id=68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86" w:anchor="sub_id=1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55333">
      <w:pPr>
        <w:ind w:firstLine="400"/>
        <w:jc w:val="both"/>
      </w:pPr>
      <w:r>
        <w:rPr>
          <w:rStyle w:val="s00"/>
        </w:rPr>
        <w:t>2. Реабилитация инвалидов осуществляется в соответс</w:t>
      </w:r>
      <w:r>
        <w:rPr>
          <w:rStyle w:val="s00"/>
        </w:rPr>
        <w:t>твии с индивидуальной программой реабилитации инвалида, определяемой на основе заключения медико-социальной экспертизы.</w:t>
      </w:r>
    </w:p>
    <w:p w:rsidR="00000000" w:rsidRDefault="00C55333">
      <w:pPr>
        <w:ind w:firstLine="400"/>
        <w:jc w:val="both"/>
      </w:pPr>
      <w:r>
        <w:t> </w:t>
      </w:r>
    </w:p>
    <w:p w:rsidR="00000000" w:rsidRDefault="00C55333">
      <w:pPr>
        <w:ind w:firstLine="400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 xml:space="preserve">Исключена в соответствии с </w:t>
      </w:r>
      <w:hyperlink r:id="rId87" w:anchor="sub_id=68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03.07.13 г. № 124-V </w:t>
      </w:r>
      <w:r>
        <w:rPr>
          <w:rStyle w:val="s3"/>
        </w:rPr>
        <w:t>(</w:t>
      </w:r>
      <w:hyperlink r:id="rId88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55333">
      <w:pPr>
        <w:ind w:firstLine="400"/>
        <w:jc w:val="both"/>
      </w:pPr>
      <w:r>
        <w:rPr>
          <w:rStyle w:val="s1"/>
        </w:rPr>
        <w:t> 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 xml:space="preserve">Статья 19. Индивидуальная программа реабилитации инвалидов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1. </w:t>
      </w:r>
      <w:hyperlink r:id="rId89" w:history="1">
        <w:r>
          <w:rPr>
            <w:rStyle w:val="a3"/>
          </w:rPr>
          <w:t>Индивидуальная программа реабилитации</w:t>
        </w:r>
      </w:hyperlink>
      <w:r>
        <w:rPr>
          <w:rStyle w:val="s0"/>
        </w:rPr>
        <w:t xml:space="preserve"> определяет комплекс реабилитационных мероприятий, включающих в себя медицинские, социальные, профессиональные реабилитационные меры, направленные на восстановление и (или) компенсацию нарушенных и утраченных функций ор</w:t>
      </w:r>
      <w:r>
        <w:rPr>
          <w:rStyle w:val="s0"/>
        </w:rPr>
        <w:t xml:space="preserve">ганизма. </w:t>
      </w:r>
    </w:p>
    <w:p w:rsidR="00000000" w:rsidRDefault="00C55333">
      <w:pPr>
        <w:ind w:firstLine="400"/>
        <w:jc w:val="both"/>
      </w:pPr>
      <w:r>
        <w:rPr>
          <w:rStyle w:val="s0"/>
        </w:rPr>
        <w:t>2. Индивидуальная программа реабилитации содержит как реабилитационные мероприятия, предоставляемые инвалиду бесплатно в соответствии с законодательством Республики Казахстан, так и реабилитационные мероприятия, в оплате которых принимает участие</w:t>
      </w:r>
      <w:r>
        <w:rPr>
          <w:rStyle w:val="s0"/>
        </w:rPr>
        <w:t xml:space="preserve"> сам инвалид или работодатель, по вине которого получено трудовое увечье или профессиональное заболевание.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 xml:space="preserve">Статья 20. Медицинская реабилитация инвалидов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1. Медицинская реабилитация инвалидов включает: </w:t>
      </w:r>
    </w:p>
    <w:p w:rsidR="00000000" w:rsidRDefault="00C55333">
      <w:pPr>
        <w:ind w:firstLine="400"/>
        <w:jc w:val="both"/>
      </w:pPr>
      <w:r>
        <w:rPr>
          <w:rStyle w:val="s0"/>
        </w:rPr>
        <w:t>1) восстановительную терапию (медикаментозное, физ</w:t>
      </w:r>
      <w:r>
        <w:rPr>
          <w:rStyle w:val="s0"/>
        </w:rPr>
        <w:t xml:space="preserve">ическое, санаторно-курортное и другие методы лечения, направленные на восстановление нарушенных или утраченных функций организма и здоровья);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2) реконструктивную хирургию;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3) протезно-ортопедическую помощь. </w:t>
      </w:r>
    </w:p>
    <w:p w:rsidR="00000000" w:rsidRDefault="00C55333">
      <w:pPr>
        <w:ind w:firstLine="400"/>
        <w:jc w:val="both"/>
      </w:pPr>
      <w:r>
        <w:rPr>
          <w:rStyle w:val="s0"/>
        </w:rPr>
        <w:t>2. Мероприятия по медицинской реабилитации про</w:t>
      </w:r>
      <w:r>
        <w:rPr>
          <w:rStyle w:val="s0"/>
        </w:rPr>
        <w:t xml:space="preserve">водят организации здравоохранения и другие специализированные организации независимо от форм собственности. </w:t>
      </w:r>
    </w:p>
    <w:p w:rsidR="00000000" w:rsidRDefault="00C55333">
      <w:pPr>
        <w:jc w:val="both"/>
      </w:pPr>
      <w:r>
        <w:rPr>
          <w:rStyle w:val="s3"/>
        </w:rPr>
        <w:t xml:space="preserve">Пункт 3 изложен в редакции </w:t>
      </w:r>
      <w:hyperlink r:id="rId90" w:anchor="sub_id=842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1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3. Санаторно-курортное лечение предоставляется инвалидам и детям-инвалидам согласно индивидуальным программам реабилитации в </w:t>
      </w:r>
      <w:hyperlink r:id="rId92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 в области социальной защиты населения.</w:t>
      </w:r>
    </w:p>
    <w:p w:rsidR="00000000" w:rsidRDefault="00C55333">
      <w:pPr>
        <w:ind w:firstLine="400"/>
        <w:jc w:val="both"/>
      </w:pPr>
      <w:r>
        <w:rPr>
          <w:rStyle w:val="s0"/>
        </w:rPr>
        <w:t>4. Инвалиду, получившему трудовое увечье или профессиональное заболевание по вине работодателя, путевка на санаторно-курортное лечение предост</w:t>
      </w:r>
      <w:r>
        <w:rPr>
          <w:rStyle w:val="s0"/>
        </w:rPr>
        <w:t xml:space="preserve">авляется за счет работодателя в соответствии с законодательством Республики Казахстан. </w:t>
      </w:r>
    </w:p>
    <w:p w:rsidR="00000000" w:rsidRDefault="00C55333">
      <w:pPr>
        <w:jc w:val="both"/>
      </w:pPr>
      <w:bookmarkStart w:id="6" w:name="SUB200500"/>
      <w:bookmarkEnd w:id="6"/>
      <w:r>
        <w:rPr>
          <w:rStyle w:val="s3"/>
        </w:rPr>
        <w:t>Пункт 5 введен в действие с 1 января 2006 г.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5. В случае прекращения деятельности работодателя - индивидуального предпринимателя или ликвидации юридического лица санаторно-курортное лечение инвалиду, получившему трудовое увечье или профессиональное заболевание по вине работодателя, предоставляется в </w:t>
      </w:r>
      <w:r>
        <w:rPr>
          <w:rStyle w:val="s0"/>
        </w:rPr>
        <w:t xml:space="preserve">соответствии с пунктом 3 настоящей статьи.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left="1200" w:hanging="800"/>
        <w:jc w:val="both"/>
      </w:pPr>
      <w:bookmarkStart w:id="7" w:name="SUB210000"/>
      <w:bookmarkEnd w:id="7"/>
      <w:r>
        <w:rPr>
          <w:rStyle w:val="s1"/>
        </w:rPr>
        <w:t xml:space="preserve">Статья 21. Социальная реабилитация инвалидов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1. Социальная реабилитация инвалидов включает: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1) обучение инвалидов основным социальным навыкам личной гигиены, самообслуживания, передвижения, общения;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2) обеспечение инвалидов техническими вспомогательными (компенсаторными) и специальными средствами передвижения;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3) социальное обслуживание инвалидов на дому, в том числе детей-инвалидов, нуждающихся в постороннем уходе и помощи; </w:t>
      </w:r>
    </w:p>
    <w:p w:rsidR="00000000" w:rsidRDefault="00C55333">
      <w:pPr>
        <w:jc w:val="both"/>
      </w:pPr>
      <w:r>
        <w:rPr>
          <w:rStyle w:val="s3"/>
        </w:rPr>
        <w:t>Подпункт 4 введен в дейс</w:t>
      </w:r>
      <w:r>
        <w:rPr>
          <w:rStyle w:val="s3"/>
        </w:rPr>
        <w:t>твие с 1 января 2006 г.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4) предоставление социальных услуг в соответствии с индивидуальной программой реабилитации: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индивидуального помощника для инвалидов первой группы, имеющих затруднение в передвижении; </w:t>
      </w:r>
    </w:p>
    <w:p w:rsidR="00000000" w:rsidRDefault="00C55333">
      <w:pPr>
        <w:ind w:firstLine="400"/>
        <w:jc w:val="both"/>
      </w:pPr>
      <w:r>
        <w:rPr>
          <w:rStyle w:val="s0"/>
        </w:rPr>
        <w:t>специалиста жестового языка для инвалидов по сл</w:t>
      </w:r>
      <w:r>
        <w:rPr>
          <w:rStyle w:val="s0"/>
        </w:rPr>
        <w:t xml:space="preserve">уху - тридцать часов в год;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5) социальное обслуживание в медико-социальных учреждениях;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6) оказание правовой помощи в соответствии с законодательством Республики Казахстан;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7) иные виды социальной реабилитации в соответствии с индивидуальной программой </w:t>
      </w:r>
      <w:r>
        <w:rPr>
          <w:rStyle w:val="s0"/>
        </w:rPr>
        <w:t xml:space="preserve">реабилитации. </w:t>
      </w:r>
    </w:p>
    <w:p w:rsidR="00000000" w:rsidRDefault="00C55333">
      <w:pPr>
        <w:ind w:firstLine="400"/>
        <w:jc w:val="both"/>
      </w:pPr>
      <w:r>
        <w:rPr>
          <w:rStyle w:val="s0"/>
        </w:rPr>
        <w:t>2. Социальную реабилитацию инвалидов осуществляют: медико-социальные учреждения (дома-интернаты для престарелых и инвалидов и детей-инвалидов), территориальные центры социального обслуживания престарелых и инвалидов, отделения социальной пом</w:t>
      </w:r>
      <w:r>
        <w:rPr>
          <w:rStyle w:val="s0"/>
        </w:rPr>
        <w:t xml:space="preserve">ощи на дому, специальные организации образования (психолого-медико-педагогические консультации, реабилитационные центры, кабинеты психолого-педагогической коррекции) и другие специализированные организации независимо от форм собственности.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>Статья 22. Пр</w:t>
      </w:r>
      <w:r>
        <w:rPr>
          <w:rStyle w:val="s1"/>
        </w:rPr>
        <w:t xml:space="preserve">едоставление инвалидам технических вспомогательных (компенсаторных) средств и специальных средств передвижения </w:t>
      </w:r>
    </w:p>
    <w:p w:rsidR="00000000" w:rsidRDefault="00C55333">
      <w:pPr>
        <w:jc w:val="both"/>
      </w:pPr>
      <w:r>
        <w:rPr>
          <w:rStyle w:val="s3"/>
        </w:rPr>
        <w:t xml:space="preserve">Пункт 1 изложен в редакции </w:t>
      </w:r>
      <w:hyperlink r:id="rId93" w:anchor="sub_id=842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4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55333">
      <w:pPr>
        <w:ind w:firstLine="400"/>
        <w:jc w:val="both"/>
      </w:pPr>
      <w:r>
        <w:rPr>
          <w:rStyle w:val="s0"/>
        </w:rPr>
        <w:t>1. Инвалиды в соответствии с индивидуальной программой реабилитации обеспечиваются протезно-ортопедической помощью, техническими вспомогательными (компенсато</w:t>
      </w:r>
      <w:r>
        <w:rPr>
          <w:rStyle w:val="s0"/>
        </w:rPr>
        <w:t xml:space="preserve">рными) средствами, специальными средствами передвижения по </w:t>
      </w:r>
      <w:hyperlink r:id="rId95" w:history="1">
        <w:r>
          <w:rPr>
            <w:rStyle w:val="a3"/>
          </w:rPr>
          <w:t>перечню</w:t>
        </w:r>
      </w:hyperlink>
      <w:r>
        <w:rPr>
          <w:rStyle w:val="s0"/>
        </w:rPr>
        <w:t>, определяемому Правительством Республики Казахстан, в соответствии с порядком, устанавливаемым уполномоченным органом в обла</w:t>
      </w:r>
      <w:r>
        <w:rPr>
          <w:rStyle w:val="s0"/>
        </w:rPr>
        <w:t>сти социальной защиты населения.</w:t>
      </w:r>
    </w:p>
    <w:p w:rsidR="00000000" w:rsidRDefault="00C55333">
      <w:pPr>
        <w:ind w:firstLine="400"/>
        <w:jc w:val="both"/>
      </w:pPr>
      <w:r>
        <w:rPr>
          <w:rStyle w:val="s0"/>
        </w:rPr>
        <w:t>2. Инвалиды от трудового увечья или профессионального заболевания, полученного по вине работодателя, обеспечиваются техническими вспомогательными (компенсаторными) и специальными средствами передвижения согласно индивидуаль</w:t>
      </w:r>
      <w:r>
        <w:rPr>
          <w:rStyle w:val="s0"/>
        </w:rPr>
        <w:t xml:space="preserve">ной программе реабилитации за счет средств работодателя в соответствии с законодательством Республики Казахстан. </w:t>
      </w:r>
    </w:p>
    <w:p w:rsidR="00000000" w:rsidRDefault="00C55333">
      <w:pPr>
        <w:jc w:val="both"/>
      </w:pPr>
      <w:bookmarkStart w:id="8" w:name="SUB220300"/>
      <w:bookmarkEnd w:id="8"/>
      <w:r>
        <w:rPr>
          <w:rStyle w:val="s3"/>
        </w:rPr>
        <w:t>Пункт 3 введен в действие с 1 января 2006 г.</w:t>
      </w:r>
    </w:p>
    <w:p w:rsidR="00000000" w:rsidRDefault="00C55333">
      <w:pPr>
        <w:ind w:firstLine="400"/>
        <w:jc w:val="both"/>
      </w:pPr>
      <w:r>
        <w:rPr>
          <w:rStyle w:val="s0"/>
        </w:rPr>
        <w:t>3. В случае прекращения деятельности работодателя - индивидуального предпринимателя или ликвидаци</w:t>
      </w:r>
      <w:r>
        <w:rPr>
          <w:rStyle w:val="s0"/>
        </w:rPr>
        <w:t>и юридического лица протезно-ортопедическая помощь, технические вспомогательные (компенсаторные) средства, специальные средства передвижения инвалиду, получившему трудовое увечье или профессиональное заболевание по вине работодателя, предоставляются в соот</w:t>
      </w:r>
      <w:r>
        <w:rPr>
          <w:rStyle w:val="s0"/>
        </w:rPr>
        <w:t xml:space="preserve">ветствии с пунктом 1 настоящей статьи.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4. Технические вспомогательные (компенсаторные) средства подлежат обязательной сертификации на соответствие требованиям государственной системы сертификации Республики Казахстан.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>Статья 23. Социальное обслуживание</w:t>
      </w:r>
      <w:r>
        <w:rPr>
          <w:rStyle w:val="s1"/>
        </w:rPr>
        <w:t xml:space="preserve"> на дому и в территориальных центрах социального обслуживания </w:t>
      </w:r>
    </w:p>
    <w:p w:rsidR="00000000" w:rsidRDefault="00C55333">
      <w:pPr>
        <w:ind w:firstLine="400"/>
        <w:jc w:val="both"/>
      </w:pPr>
      <w:r>
        <w:rPr>
          <w:rStyle w:val="s0"/>
        </w:rPr>
        <w:t>1. Социальное обслуживание одиноких инвалидов, нуждающихся в постороннем уходе и помощи в связи с частичной или полной утратой возможности самостоятельно удовлетворять свои основные жизненные п</w:t>
      </w:r>
      <w:r>
        <w:rPr>
          <w:rStyle w:val="s0"/>
        </w:rPr>
        <w:t xml:space="preserve">отребности, способности к самообслуживанию и (или) передвижению, осуществляется </w:t>
      </w:r>
      <w:hyperlink r:id="rId96" w:history="1">
        <w:r>
          <w:rPr>
            <w:rStyle w:val="a3"/>
          </w:rPr>
          <w:t>отделениями социальной помощи на дому</w:t>
        </w:r>
      </w:hyperlink>
      <w:r>
        <w:rPr>
          <w:rStyle w:val="s0"/>
        </w:rPr>
        <w:t xml:space="preserve"> и в территориальных центрах социального обслуживания престарелых и инвали</w:t>
      </w:r>
      <w:r>
        <w:rPr>
          <w:rStyle w:val="s0"/>
        </w:rPr>
        <w:t xml:space="preserve">дов в соответствии с государственными стандартами социального обслуживания. </w:t>
      </w:r>
    </w:p>
    <w:p w:rsidR="00000000" w:rsidRDefault="00C55333">
      <w:pPr>
        <w:ind w:firstLine="400"/>
        <w:jc w:val="both"/>
      </w:pPr>
      <w:r>
        <w:rPr>
          <w:rStyle w:val="s0"/>
        </w:rPr>
        <w:t>2. Социальное обслуживание детей-инвалидов, нуждающихся в постороннем уходе и помощи в связи с частичной или полной утратой возможности самостоятельно удовлетворять свои основные жизненные потребности, способности к самообслуживанию и (или) передвижению, о</w:t>
      </w:r>
      <w:r>
        <w:rPr>
          <w:rStyle w:val="s0"/>
        </w:rPr>
        <w:t xml:space="preserve">существляется отделениями социальной помощи на дому в соответствии с государственными стандартами социального обслуживания. </w:t>
      </w:r>
    </w:p>
    <w:p w:rsidR="00000000" w:rsidRDefault="00C55333">
      <w:pPr>
        <w:ind w:firstLine="400"/>
        <w:jc w:val="both"/>
      </w:pPr>
      <w:r>
        <w:rPr>
          <w:rStyle w:val="s0"/>
        </w:rPr>
        <w:t>3. Социальное обслуживание на дому и в территориальных центрах социального обслуживания престарелых и инвалидов осуществляется за с</w:t>
      </w:r>
      <w:r>
        <w:rPr>
          <w:rStyle w:val="s0"/>
        </w:rPr>
        <w:t xml:space="preserve">чет бюджетных средств.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 xml:space="preserve">Статья 24. Социальное обслуживание в медико-социальных учреждениях (организациях)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1. Социальное обслуживание одиноких инвалидов, инвалидов из числа психоневрологических больных, детей-инвалидов, нуждающихся по состоянию здоровья </w:t>
      </w:r>
      <w:r>
        <w:rPr>
          <w:rStyle w:val="s0"/>
        </w:rPr>
        <w:t xml:space="preserve">в постоянном постороннем уходе и медицинском обслуживании, осуществляется в домах-интернатах для престарелых и инвалидов, профилированных в соответствии с возрастом, состоянием здоровья инвалидов, и включает создание условий жизнедеятельности, обеспечение </w:t>
      </w:r>
      <w:r>
        <w:rPr>
          <w:rStyle w:val="s0"/>
        </w:rPr>
        <w:t xml:space="preserve">ухода, медицинское обслуживание, реабилитацию, социально-трудовую адаптацию, организацию отдыха и досуга. </w:t>
      </w:r>
    </w:p>
    <w:p w:rsidR="00000000" w:rsidRDefault="00C55333">
      <w:pPr>
        <w:ind w:firstLine="400"/>
        <w:jc w:val="both"/>
      </w:pPr>
      <w:r>
        <w:rPr>
          <w:rStyle w:val="s0"/>
        </w:rPr>
        <w:t>2. Объем социальных услуг лицам, проживающим в государственных медико-социальных учреждениях и негосударственных медико-социальных организациях, пред</w:t>
      </w:r>
      <w:r>
        <w:rPr>
          <w:rStyle w:val="s0"/>
        </w:rPr>
        <w:t xml:space="preserve">оставляется в соответствии с </w:t>
      </w:r>
      <w:hyperlink r:id="rId97" w:history="1">
        <w:r>
          <w:rPr>
            <w:rStyle w:val="a3"/>
          </w:rPr>
          <w:t>государственными стандартами социального обслуживания</w:t>
        </w:r>
      </w:hyperlink>
      <w:r>
        <w:rPr>
          <w:rStyle w:val="s0"/>
        </w:rPr>
        <w:t xml:space="preserve">. </w:t>
      </w:r>
    </w:p>
    <w:p w:rsidR="00000000" w:rsidRDefault="00C55333">
      <w:pPr>
        <w:ind w:firstLine="400"/>
        <w:jc w:val="both"/>
      </w:pPr>
      <w:r>
        <w:rPr>
          <w:rStyle w:val="s0"/>
        </w:rPr>
        <w:t>3. Социальное обслуживание в государственных медико-социальных учреждениях осуществляется за счет бюджетны</w:t>
      </w:r>
      <w:r>
        <w:rPr>
          <w:rStyle w:val="s0"/>
        </w:rPr>
        <w:t xml:space="preserve">х средств и (или) иных материальных и финансовых поступлений в соответствии с законодательством Республики Казахстан.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4. Социальное обслуживание в негосударственных медико-социальных организациях осуществляется на платной основе, включая средства учредителей, в соответствии с законодательством Республики Казахстан. </w:t>
      </w:r>
    </w:p>
    <w:p w:rsidR="00000000" w:rsidRDefault="00C55333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98" w:anchor="sub_id=58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99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5. Право на занятие деятельностью </w:t>
      </w:r>
      <w:r>
        <w:rPr>
          <w:rStyle w:val="s0"/>
        </w:rPr>
        <w:t>по предоставлению социального обслуживания в медико-социальных учреждениях (организациях) предоставляется лицам при наличии соответствующей лицензии, выдаваемой местными исполнительными органами областей (города республиканского значения, столицы).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 xml:space="preserve">я 25. Обеспечение инвалидам доступа к объектам социальной инфраструктуры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1. Местные исполнительные органы должны обеспечивать: </w:t>
      </w:r>
    </w:p>
    <w:p w:rsidR="00000000" w:rsidRDefault="00C55333">
      <w:pPr>
        <w:ind w:firstLine="400"/>
        <w:jc w:val="both"/>
      </w:pPr>
      <w:r>
        <w:rPr>
          <w:rStyle w:val="s0"/>
        </w:rPr>
        <w:t>1) при проектировании, строительстве и застройке населенных пунктов, формировании жилых районов, благоустройстве вновь осваивае</w:t>
      </w:r>
      <w:r>
        <w:rPr>
          <w:rStyle w:val="s0"/>
        </w:rPr>
        <w:t xml:space="preserve">мых и реконструируемых территорий и других населенных пунктов в соответствии с государственными стандартами доступ инвалидам к жилым, общественным и производственным зданиям, сооружениям и помещениям; </w:t>
      </w:r>
    </w:p>
    <w:p w:rsidR="00000000" w:rsidRDefault="00C55333">
      <w:pPr>
        <w:ind w:firstLine="400"/>
        <w:jc w:val="both"/>
      </w:pPr>
      <w:r>
        <w:rPr>
          <w:rStyle w:val="s0"/>
        </w:rPr>
        <w:t>2) при проектировании и строительстве открытых стоянок</w:t>
      </w:r>
      <w:r>
        <w:rPr>
          <w:rStyle w:val="s0"/>
        </w:rPr>
        <w:t xml:space="preserve"> для временного хранения легковых автомобилей, размещаемых в пределах жилой застройки, а также при учреждениях обслуживания и объектах приложения труда, места для личных автотранспортных средств инвалидов;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3) с учетом государственных нормативов в области </w:t>
      </w:r>
      <w:r>
        <w:rPr>
          <w:rStyle w:val="s0"/>
        </w:rPr>
        <w:t xml:space="preserve">архитектуры, градостроительства и строительства внеочередное предоставление мест инвалидам под строительство гаражей или стоянок для специальных средств передвижения, включая автомобили; </w:t>
      </w:r>
    </w:p>
    <w:p w:rsidR="00000000" w:rsidRDefault="00C55333">
      <w:pPr>
        <w:ind w:firstLine="400"/>
        <w:jc w:val="both"/>
      </w:pPr>
      <w:r>
        <w:rPr>
          <w:rStyle w:val="s0"/>
        </w:rPr>
        <w:t>4) в местах расположения учреждений, ориентированных на обслуживание</w:t>
      </w:r>
      <w:r>
        <w:rPr>
          <w:rStyle w:val="s0"/>
        </w:rPr>
        <w:t xml:space="preserve"> инвалидов, а также в наиболее людных местах установление специальных светофоров с синхронными звуковыми и световыми сигналами, дорожных знаков и указателей, пешеходных переходов, обустроенных звуковыми и световыми устройствами. </w:t>
      </w:r>
    </w:p>
    <w:p w:rsidR="00000000" w:rsidRDefault="00C55333">
      <w:pPr>
        <w:jc w:val="both"/>
      </w:pPr>
      <w:r>
        <w:rPr>
          <w:rStyle w:val="s3"/>
        </w:rPr>
        <w:t>Пункт 2 изложен в редакции</w:t>
      </w:r>
      <w:r>
        <w:rPr>
          <w:rStyle w:val="s3"/>
        </w:rPr>
        <w:t xml:space="preserve"> </w:t>
      </w:r>
      <w:hyperlink r:id="rId100" w:anchor="sub_id=37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01" w:anchor="sub_id=2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55333">
      <w:pPr>
        <w:ind w:firstLine="400"/>
        <w:jc w:val="both"/>
      </w:pPr>
      <w:r>
        <w:rPr>
          <w:rStyle w:val="s0"/>
        </w:rPr>
        <w:t>2. Сдача в эксплуатацию объектов жилищн</w:t>
      </w:r>
      <w:r>
        <w:rPr>
          <w:rStyle w:val="s0"/>
        </w:rPr>
        <w:t>о-гражданского и коммунального назначения не допускается без участия в составе государственной приемочной комиссии по приемке представителей местного исполнительного органа области, города республиканского значения, столицы в области занятости и социальных</w:t>
      </w:r>
      <w:r>
        <w:rPr>
          <w:rStyle w:val="s0"/>
        </w:rPr>
        <w:t xml:space="preserve"> программ, общественных объединений инвалидов.</w:t>
      </w:r>
    </w:p>
    <w:p w:rsidR="00000000" w:rsidRDefault="00C55333">
      <w:pPr>
        <w:jc w:val="both"/>
      </w:pPr>
      <w:bookmarkStart w:id="9" w:name="SUB250300"/>
      <w:bookmarkEnd w:id="9"/>
      <w:r>
        <w:rPr>
          <w:rStyle w:val="s3"/>
        </w:rPr>
        <w:t>Пункт 3 введен в действие с 1 января 2007 г.</w:t>
      </w:r>
    </w:p>
    <w:p w:rsidR="00000000" w:rsidRDefault="00C55333">
      <w:pPr>
        <w:ind w:firstLine="400"/>
        <w:jc w:val="both"/>
      </w:pPr>
      <w:r>
        <w:rPr>
          <w:rStyle w:val="s0"/>
        </w:rPr>
        <w:t>3. Физические лица, осуществляющие предпринимательскую деятельность, а также юридические лица в соответствии с государственными стандартами обязаны создавать услови</w:t>
      </w:r>
      <w:r>
        <w:rPr>
          <w:rStyle w:val="s0"/>
        </w:rPr>
        <w:t>я инвалидам для беспрепятственного доступа к транспортным средствам общего пользования, жилым, общественным и производственным зданиям, сооружениям и помещениям, свободной ориентации и передвижения в аэропортах, железнодорожных вокзалах, автовокзалах, авто</w:t>
      </w:r>
      <w:r>
        <w:rPr>
          <w:rStyle w:val="s0"/>
        </w:rPr>
        <w:t xml:space="preserve">станциях, морских и речных портах. </w:t>
      </w:r>
    </w:p>
    <w:p w:rsidR="00000000" w:rsidRDefault="00C55333">
      <w:pPr>
        <w:ind w:firstLine="400"/>
        <w:jc w:val="both"/>
      </w:pPr>
      <w:r>
        <w:rPr>
          <w:rStyle w:val="s0"/>
        </w:rPr>
        <w:t>В тех случаях, когда указанные объекты невозможно приспособить для доступа инвалидов, соответствующими физическими и юридическими лицами должны быть разработаны и осуществлены необходимые меры, в наибольшей степени учиты</w:t>
      </w:r>
      <w:r>
        <w:rPr>
          <w:rStyle w:val="s0"/>
        </w:rPr>
        <w:t xml:space="preserve">вающие потребности инвалидов.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При проведении государственными органами конкурсов на право обслуживания маршрутов по перевозке пассажиров преимущество имеют лица, транспортные средства которых приспособлены для доступа инвалидов.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left="1200" w:hanging="800"/>
        <w:jc w:val="both"/>
      </w:pPr>
      <w:bookmarkStart w:id="10" w:name="SUB260000"/>
      <w:bookmarkEnd w:id="10"/>
      <w:r>
        <w:rPr>
          <w:rStyle w:val="s1"/>
        </w:rPr>
        <w:t xml:space="preserve">Статья 26. Обеспечение </w:t>
      </w:r>
      <w:r>
        <w:rPr>
          <w:rStyle w:val="s1"/>
        </w:rPr>
        <w:t xml:space="preserve">инвалидов жильем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1. Местные исполнительные органы в порядке, установленном </w:t>
      </w:r>
      <w:hyperlink r:id="rId102" w:anchor="sub_id=68000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, и в соответствии с индивидуальной программой реабилитации</w:t>
      </w:r>
      <w:r>
        <w:rPr>
          <w:rStyle w:val="s0"/>
        </w:rPr>
        <w:t xml:space="preserve"> инвалида: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1) принимают на учет и предоставляют в пользование жилище инвалидам, нуждающимся в жилье; </w:t>
      </w:r>
    </w:p>
    <w:p w:rsidR="00000000" w:rsidRDefault="00C55333">
      <w:pPr>
        <w:jc w:val="both"/>
      </w:pPr>
      <w:r>
        <w:rPr>
          <w:rStyle w:val="s3"/>
        </w:rPr>
        <w:t>Подпункт 2 введен в действие с 1 января 2006 г.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2) обеспечивают оборудование жилых помещений, предоставляемых инвалидам или семьям, имеющим в своем составе инвалидов, специальными средствами и приспособлениями. </w:t>
      </w:r>
    </w:p>
    <w:p w:rsidR="00000000" w:rsidRDefault="00C55333">
      <w:pPr>
        <w:ind w:firstLine="400"/>
        <w:jc w:val="both"/>
      </w:pPr>
      <w:r>
        <w:rPr>
          <w:rStyle w:val="s0"/>
        </w:rPr>
        <w:t>2. Инвалидам в соответствии с индивидуальной программой реабилитации предоставляется право в</w:t>
      </w:r>
      <w:r>
        <w:rPr>
          <w:rStyle w:val="s0"/>
        </w:rPr>
        <w:t xml:space="preserve">ыбора жилого помещения с учетом этажности, типа здания, степени благоустройства и других необходимых условий для проживания.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 xml:space="preserve">Статья 27. Обеспечение инвалидам доступа к культурно-зрелищным организациям и спортивным сооружениям </w:t>
      </w:r>
    </w:p>
    <w:p w:rsidR="00000000" w:rsidRDefault="00C55333">
      <w:pPr>
        <w:ind w:firstLine="400"/>
        <w:jc w:val="both"/>
      </w:pPr>
      <w:r>
        <w:rPr>
          <w:rStyle w:val="s0"/>
        </w:rPr>
        <w:t>Местные исполнительные орг</w:t>
      </w:r>
      <w:r>
        <w:rPr>
          <w:rStyle w:val="s0"/>
        </w:rPr>
        <w:t xml:space="preserve">аны обеспечивают инвалидам условия для доступа к культурно-зрелищным мероприятиям, а также спортивным сооружениям для занятия физической культурой и спортом, предоставление специального спортивного инвентаря. </w:t>
      </w:r>
    </w:p>
    <w:p w:rsidR="00000000" w:rsidRDefault="00C55333">
      <w:pPr>
        <w:ind w:firstLine="400"/>
        <w:jc w:val="both"/>
      </w:pPr>
      <w:r>
        <w:rPr>
          <w:rStyle w:val="s0"/>
        </w:rPr>
        <w:t>Инвалиды первой и второй групп и дети-инвалиды</w:t>
      </w:r>
      <w:r>
        <w:rPr>
          <w:rStyle w:val="s0"/>
        </w:rPr>
        <w:t xml:space="preserve"> до восемнадцати лет пользуются перечисленными услугами за счет бюджетных средств, а инвалиды третьей группы - с уплатой пятидесяти процентов от стоимости указанных услуг.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jc w:val="both"/>
      </w:pPr>
      <w:bookmarkStart w:id="11" w:name="SUB280000"/>
      <w:bookmarkEnd w:id="11"/>
      <w:r>
        <w:rPr>
          <w:rStyle w:val="s3"/>
        </w:rPr>
        <w:t>Статья 28 введена в действие с 1 января 2006 г.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 xml:space="preserve">Статья 28. Обеспечение доступа инвалидов к информации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1. Государство обеспечивает инвалидам доступ к информации в соответствии с законодательством Республики Казахстан посредством: </w:t>
      </w:r>
    </w:p>
    <w:p w:rsidR="00000000" w:rsidRDefault="00C55333">
      <w:pPr>
        <w:ind w:firstLine="400"/>
        <w:jc w:val="both"/>
      </w:pPr>
      <w:r>
        <w:rPr>
          <w:rStyle w:val="s0"/>
        </w:rPr>
        <w:t>1) выпуска периодической, научной, учебно-методической, справочно-информа</w:t>
      </w:r>
      <w:r>
        <w:rPr>
          <w:rStyle w:val="s0"/>
        </w:rPr>
        <w:t xml:space="preserve">ционной и художественной литературы для инвалидов, в том числе издаваемой на аудиокассетах, дисках, рельефно-точечным шрифтом Брайля и видеокассетах с сурдопереводом; </w:t>
      </w:r>
    </w:p>
    <w:p w:rsidR="00000000" w:rsidRDefault="00C55333">
      <w:pPr>
        <w:ind w:firstLine="400"/>
        <w:jc w:val="both"/>
      </w:pPr>
      <w:r>
        <w:rPr>
          <w:rStyle w:val="s0"/>
        </w:rPr>
        <w:t>2) организации сурдоперевода информационных программ не менее чем на одном из республика</w:t>
      </w:r>
      <w:r>
        <w:rPr>
          <w:rStyle w:val="s0"/>
        </w:rPr>
        <w:t xml:space="preserve">нских телевизионных каналов.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2. В качестве средства межличностного общения используется язык жестов, который применяется также в программах обучения организации образования для глухих и слабослышащих детей.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 xml:space="preserve">Статья 29. Обеспечение инвалидам условий для </w:t>
      </w:r>
      <w:r>
        <w:rPr>
          <w:rStyle w:val="s1"/>
        </w:rPr>
        <w:t xml:space="preserve">получения образования и дошкольного воспитания </w:t>
      </w:r>
    </w:p>
    <w:p w:rsidR="00000000" w:rsidRDefault="00C5533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3" w:anchor="sub_id=4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04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1. Инвалидам гарантируется получение бесплатного начального, основного среднего, общего среднего образования. </w:t>
      </w:r>
    </w:p>
    <w:p w:rsidR="00000000" w:rsidRDefault="00C5533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5" w:anchor="sub_id=4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06" w:anchor="sub_id=2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55333">
      <w:pPr>
        <w:ind w:firstLine="400"/>
        <w:jc w:val="both"/>
      </w:pPr>
      <w:r>
        <w:rPr>
          <w:rStyle w:val="s0"/>
        </w:rPr>
        <w:t>2. Для инвалидов первой и второй групп и детей-инвалидов при поступлении на учебу</w:t>
      </w:r>
      <w:r>
        <w:rPr>
          <w:rStyle w:val="s0"/>
        </w:rPr>
        <w:t xml:space="preserve"> в организации образования, реализующие профессиональные учебные программы технического и профессионального, послесреднего и высшего образования, предусматривается </w:t>
      </w:r>
      <w:hyperlink r:id="rId107" w:history="1">
        <w:r>
          <w:rPr>
            <w:rStyle w:val="a3"/>
          </w:rPr>
          <w:t>квота</w:t>
        </w:r>
      </w:hyperlink>
      <w:r>
        <w:rPr>
          <w:rStyle w:val="s0"/>
        </w:rPr>
        <w:t xml:space="preserve"> приема в количестве, </w:t>
      </w:r>
      <w:r>
        <w:rPr>
          <w:rStyle w:val="s0"/>
        </w:rPr>
        <w:t xml:space="preserve">определяемом Правительством Республики Казахстан. </w:t>
      </w:r>
    </w:p>
    <w:p w:rsidR="00000000" w:rsidRDefault="00C5533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8" w:anchor="sub_id=4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09" w:anchor="sub_id=29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55333">
      <w:pPr>
        <w:ind w:firstLine="400"/>
        <w:jc w:val="both"/>
      </w:pPr>
      <w:r>
        <w:rPr>
          <w:rStyle w:val="s0"/>
        </w:rPr>
        <w:t>3. При участии в конкурсе на получение бесплатного государственного образования через бюджетное финансирование государственных образовательных грантов в случае одинаковых показателей преимущественн</w:t>
      </w:r>
      <w:r>
        <w:rPr>
          <w:rStyle w:val="s0"/>
        </w:rPr>
        <w:t xml:space="preserve">ое право имеют инвалиды первой и второй групп, инвалиды с детства, дети-инвалиды, которым согласно заключению медико-социальной экспертизы не противопоказано обучение в соответствующих организациях образования. </w:t>
      </w:r>
    </w:p>
    <w:p w:rsidR="00000000" w:rsidRDefault="00C55333">
      <w:pPr>
        <w:jc w:val="both"/>
      </w:pPr>
      <w:r>
        <w:rPr>
          <w:rStyle w:val="s3"/>
        </w:rPr>
        <w:t>В пункт 4 внесены изменения в соответствии с</w:t>
      </w:r>
      <w:r>
        <w:rPr>
          <w:rStyle w:val="s3"/>
        </w:rPr>
        <w:t xml:space="preserve"> </w:t>
      </w:r>
      <w:hyperlink r:id="rId110" w:anchor="sub_id=4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11" w:anchor="sub_id=29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55333">
      <w:pPr>
        <w:ind w:firstLine="400"/>
        <w:jc w:val="both"/>
      </w:pPr>
      <w:r>
        <w:rPr>
          <w:rStyle w:val="s0"/>
        </w:rPr>
        <w:t>4. Льготы по стипендиальному обеспечению инвалидам, обучающимся в организациях образования, реализующих профессиональные учебные программы технического и профессионального, послесреднего и высшего образования: по государственному заказу или гранту, предост</w:t>
      </w:r>
      <w:r>
        <w:rPr>
          <w:rStyle w:val="s0"/>
        </w:rPr>
        <w:t xml:space="preserve">авляются в соответствии с </w:t>
      </w:r>
      <w:hyperlink r:id="rId112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C55333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13" w:anchor="sub_id=4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14" w:anchor="sub_id=29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55333">
      <w:pPr>
        <w:ind w:firstLine="400"/>
        <w:jc w:val="both"/>
      </w:pPr>
      <w:r>
        <w:rPr>
          <w:rStyle w:val="s0"/>
        </w:rPr>
        <w:t>5. Для детей-инвалидов, состояние здоровья которых исключает возможность их пребывания в дошкольных организациях общего типа и организациях среднего образования, создаются детские сады и другие специальные коррекционные организации в порядке, установленном</w:t>
      </w:r>
      <w:r>
        <w:rPr>
          <w:rStyle w:val="s0"/>
        </w:rPr>
        <w:t xml:space="preserve"> </w:t>
      </w:r>
      <w:hyperlink r:id="rId115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C55333">
      <w:pPr>
        <w:ind w:firstLine="400"/>
        <w:jc w:val="both"/>
      </w:pPr>
      <w:r>
        <w:rPr>
          <w:rStyle w:val="s0"/>
        </w:rPr>
        <w:t>6. При отсутствии возможности осуществлять воспитание и обучение детей-инвалидов в общих или специальных дошкольных организациях и других учебных зав</w:t>
      </w:r>
      <w:r>
        <w:rPr>
          <w:rStyle w:val="s0"/>
        </w:rPr>
        <w:t xml:space="preserve">едениях с учетом желания родителей или законных представителей воспитание и обучение проводятся на дому в </w:t>
      </w:r>
      <w:hyperlink r:id="rId116" w:history="1">
        <w:r>
          <w:rPr>
            <w:rStyle w:val="a3"/>
          </w:rPr>
          <w:t>порядке, установленном 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C55333">
      <w:pPr>
        <w:ind w:firstLine="400"/>
        <w:jc w:val="both"/>
      </w:pPr>
      <w:r>
        <w:rPr>
          <w:rStyle w:val="s0"/>
        </w:rPr>
        <w:t>7. Государство полнос</w:t>
      </w:r>
      <w:r>
        <w:rPr>
          <w:rStyle w:val="s0"/>
        </w:rPr>
        <w:t xml:space="preserve">тью или частично несет расходы на содержание инвалидов, инвалидов с детства и детей-инвалидов в период получения ими образования в </w:t>
      </w:r>
      <w:hyperlink r:id="rId117" w:history="1">
        <w:r>
          <w:rPr>
            <w:rStyle w:val="a3"/>
          </w:rPr>
          <w:t>порядке, установленном законодательством Республики Казахста</w:t>
        </w:r>
        <w:r>
          <w:rPr>
            <w:rStyle w:val="a3"/>
          </w:rPr>
          <w:t>н</w:t>
        </w:r>
      </w:hyperlink>
      <w:r>
        <w:rPr>
          <w:rStyle w:val="s0"/>
        </w:rPr>
        <w:t xml:space="preserve">.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 xml:space="preserve">Статья 30. Профессиональная реабилитация инвалидов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1. Профессиональная реабилитация инвалидов включает: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1) профессиональную ориентацию;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2) профессиональное обучение (переобучение);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3) трудоустройство. </w:t>
      </w:r>
    </w:p>
    <w:p w:rsidR="00000000" w:rsidRDefault="00C55333">
      <w:pPr>
        <w:ind w:firstLine="400"/>
        <w:jc w:val="both"/>
      </w:pPr>
      <w:r>
        <w:rPr>
          <w:rStyle w:val="s0"/>
        </w:rPr>
        <w:t>2. Профессиональная ориентация осуществляетс</w:t>
      </w:r>
      <w:r>
        <w:rPr>
          <w:rStyle w:val="s0"/>
        </w:rPr>
        <w:t xml:space="preserve">я территориальными подразделениями уполномоченного органа в области социальной защиты населения.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3. Профессиональное обучение (переобучение) инвалидов осуществляется организациями, проводящими образовательную деятельность на основе лицензии, полученной в </w:t>
      </w:r>
      <w:r>
        <w:rPr>
          <w:rStyle w:val="s0"/>
        </w:rPr>
        <w:t xml:space="preserve">порядке, установленном </w:t>
      </w:r>
      <w:hyperlink r:id="rId118" w:anchor="sub_id=57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 xml:space="preserve">Статья 31. Обеспечение занятости инвалидов </w:t>
      </w:r>
    </w:p>
    <w:p w:rsidR="00000000" w:rsidRDefault="00C55333">
      <w:pPr>
        <w:ind w:firstLine="400"/>
        <w:jc w:val="both"/>
      </w:pPr>
      <w:r>
        <w:rPr>
          <w:rStyle w:val="s0"/>
        </w:rPr>
        <w:t>Местные исполнительные органы обеспечивают занятость инвалидов</w:t>
      </w:r>
      <w:r>
        <w:rPr>
          <w:rStyle w:val="s0"/>
        </w:rPr>
        <w:t xml:space="preserve"> путем: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1) установления квоты рабочих мест для инвалидов в размере трех процентов от общей численности рабочих мест;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2) создания дополнительных рабочих мест для инвалидов через развитие индивидуального предпринимательства, малого и среднего бизнеса;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 xml:space="preserve">создания специальных, а также социальных рабочих мест для трудоустройства инвалидов в соответствии с </w:t>
      </w:r>
      <w:hyperlink r:id="rId119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 xml:space="preserve">; </w:t>
      </w:r>
    </w:p>
    <w:p w:rsidR="00000000" w:rsidRDefault="00C55333">
      <w:pPr>
        <w:ind w:firstLine="400"/>
        <w:jc w:val="both"/>
      </w:pPr>
      <w:r>
        <w:rPr>
          <w:rStyle w:val="s0"/>
        </w:rPr>
        <w:t>4) организации профессионального обучения инвалидо</w:t>
      </w:r>
      <w:r>
        <w:rPr>
          <w:rStyle w:val="s0"/>
        </w:rPr>
        <w:t xml:space="preserve">в.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 xml:space="preserve">Статья 32. Права инвалидов в области трудовых отношений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1. Для инвалидов первой и второй групп устанавливается сокращенная продолжительность рабочего времени не более тридцати шести часов в неделю, предоставляется ежегодный дополнительный оплачиваемый отпуск продолжительностью до пятнадцати рабочих дней. </w:t>
      </w:r>
    </w:p>
    <w:p w:rsidR="00000000" w:rsidRDefault="00C55333">
      <w:pPr>
        <w:ind w:firstLine="400"/>
        <w:jc w:val="both"/>
      </w:pPr>
      <w:r>
        <w:rPr>
          <w:rStyle w:val="s0"/>
        </w:rPr>
        <w:t>2. Ра</w:t>
      </w:r>
      <w:r>
        <w:rPr>
          <w:rStyle w:val="s0"/>
        </w:rPr>
        <w:t xml:space="preserve">бота в ночное время допускается с согласия инвалида и при условии, если такая работа не запрещена для него по состоянию здоровья. </w:t>
      </w:r>
    </w:p>
    <w:p w:rsidR="00000000" w:rsidRDefault="00C55333">
      <w:pPr>
        <w:ind w:firstLine="400"/>
        <w:jc w:val="both"/>
      </w:pPr>
      <w:r>
        <w:rPr>
          <w:rStyle w:val="s0"/>
        </w:rPr>
        <w:t>3. Отказ в заключении трудового договора либо в продвижении по службе, увольнение по инициативе работодателя, перевод инвалид</w:t>
      </w:r>
      <w:r>
        <w:rPr>
          <w:rStyle w:val="s0"/>
        </w:rPr>
        <w:t>а на другую работу без его согласия по мотивам инвалидности не допускаются, за исключением случаев, когда по заключению территориального подразделения уполномоченного органа в области социальной защиты населения состояние его здоровья препятствует выполнен</w:t>
      </w:r>
      <w:r>
        <w:rPr>
          <w:rStyle w:val="s0"/>
        </w:rPr>
        <w:t xml:space="preserve">ию профессиональных обязанностей либо угрожает здоровью и безопасности труда других лиц.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jc w:val="center"/>
      </w:pPr>
      <w:bookmarkStart w:id="12" w:name="SUB330000"/>
      <w:bookmarkEnd w:id="12"/>
      <w:r>
        <w:rPr>
          <w:rStyle w:val="s1"/>
        </w:rPr>
        <w:t xml:space="preserve">Глава 4. УЧАСТИЕ РАБОТОДАТЕЛЯ В СОЦИАЛЬНОЙ </w:t>
      </w:r>
    </w:p>
    <w:p w:rsidR="00000000" w:rsidRDefault="00C55333">
      <w:pPr>
        <w:jc w:val="center"/>
      </w:pPr>
      <w:r>
        <w:rPr>
          <w:rStyle w:val="s1"/>
        </w:rPr>
        <w:t xml:space="preserve">ЗАЩИТЕ ИНВАЛИДОВ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 xml:space="preserve">Статья 33. Обязанность работодателя по обеспечению доступа к объектам социальной инфраструктуры </w:t>
      </w:r>
    </w:p>
    <w:p w:rsidR="00000000" w:rsidRDefault="00C55333">
      <w:pPr>
        <w:ind w:firstLine="400"/>
        <w:jc w:val="both"/>
      </w:pPr>
      <w:r>
        <w:rPr>
          <w:rStyle w:val="s0"/>
        </w:rPr>
        <w:t>Работодатель создает условия инвалидам, получившим трудовое увечье или профессиональное заболевание по вине работодателя, для доступа к производственным зданиям, сооружениям, помещениям путем проектирования и приспособления рабочих мест и рабочих помещений</w:t>
      </w:r>
      <w:r>
        <w:rPr>
          <w:rStyle w:val="s0"/>
        </w:rPr>
        <w:t xml:space="preserve">, оборудует жилые помещения специальными средствами и приспособлениями в соответствии с индивидуальной программой реабилитации инвалида.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 xml:space="preserve">Статья 34. Обязанность работодателя в сфере занятости и профессиональной реабилитации инвалидов </w:t>
      </w:r>
    </w:p>
    <w:p w:rsidR="00000000" w:rsidRDefault="00C55333">
      <w:pPr>
        <w:ind w:firstLine="400"/>
        <w:jc w:val="both"/>
      </w:pPr>
      <w:r>
        <w:rPr>
          <w:rStyle w:val="s0"/>
        </w:rPr>
        <w:t>Работодатель за сче</w:t>
      </w:r>
      <w:r>
        <w:rPr>
          <w:rStyle w:val="s0"/>
        </w:rPr>
        <w:t>т собственных средств в соответствии с настоящим Законом обеспечивает инвалидам от трудового увечья и (или) профессионального заболевания, полученных по вине работодателя, профессиональное обучение или переобучение, создание специальных рабочих мест для их</w:t>
      </w:r>
      <w:r>
        <w:rPr>
          <w:rStyle w:val="s0"/>
        </w:rPr>
        <w:t xml:space="preserve"> трудоустройства.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 xml:space="preserve">Статья 35. Обязанность работодателя по возмещению причиненного вреда инвалиду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Возмещение причиненного вреда инвалидам, получившим трудовое увечье или профессиональное заболевание по вине работодателя, осуществляется в соответствии с </w:t>
      </w:r>
      <w:hyperlink r:id="rId120" w:anchor="sub_id=164000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jc w:val="center"/>
      </w:pPr>
      <w:bookmarkStart w:id="13" w:name="SUB360000"/>
      <w:bookmarkEnd w:id="13"/>
      <w:r>
        <w:rPr>
          <w:rStyle w:val="s1"/>
        </w:rPr>
        <w:t xml:space="preserve">Глава 5. ОБЩЕСТВЕННЫЕ ОБЪЕДИНЕНИЯ ИНВАЛИДОВ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>Статья 36. Права общественных объединений инвалидов и их полномочия</w:t>
      </w:r>
    </w:p>
    <w:p w:rsidR="00000000" w:rsidRDefault="00C55333">
      <w:pPr>
        <w:ind w:firstLine="400"/>
        <w:jc w:val="both"/>
      </w:pPr>
      <w:r>
        <w:rPr>
          <w:rStyle w:val="s0"/>
        </w:rPr>
        <w:t>1. Общественны</w:t>
      </w:r>
      <w:r>
        <w:rPr>
          <w:rStyle w:val="s0"/>
        </w:rPr>
        <w:t xml:space="preserve">е объединения инвалидов принимают участие в работе координационного совета и в решении проблем, связанных с социальной защитой инвалидов. </w:t>
      </w:r>
    </w:p>
    <w:p w:rsidR="00000000" w:rsidRDefault="00C55333">
      <w:pPr>
        <w:ind w:firstLine="400"/>
        <w:jc w:val="both"/>
      </w:pPr>
      <w:r>
        <w:rPr>
          <w:rStyle w:val="s0"/>
        </w:rPr>
        <w:t>2. Центральные и местные исполнительные органы взаимодействуют с общественными объединениями инвалидов и их полномочн</w:t>
      </w:r>
      <w:r>
        <w:rPr>
          <w:rStyle w:val="s0"/>
        </w:rPr>
        <w:t xml:space="preserve">ыми представителями при подготовке и принятии решений, затрагивающих интересы инвалидов. </w:t>
      </w:r>
    </w:p>
    <w:p w:rsidR="00000000" w:rsidRDefault="00C5533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1" w:anchor="sub_id=1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07.12.09 г. № 222-IV (</w:t>
      </w:r>
      <w:hyperlink r:id="rId122" w:anchor="sub_id=3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55333">
      <w:pPr>
        <w:ind w:firstLine="400"/>
        <w:jc w:val="both"/>
      </w:pPr>
      <w:r>
        <w:rPr>
          <w:rStyle w:val="s0"/>
        </w:rPr>
        <w:t>3. Общественным объединениям инвалидов, а также их организациям передача права собственности на земельные участки, застроенные зданиями (строениями, сооружения</w:t>
      </w:r>
      <w:r>
        <w:rPr>
          <w:rStyle w:val="s0"/>
        </w:rPr>
        <w:t xml:space="preserve">ми), находящимися в их собственности, из государственной собственности в частную осуществляется безвозмездно в случаях, предусмотренных законами Республики Казахстан. </w:t>
      </w:r>
    </w:p>
    <w:p w:rsidR="00000000" w:rsidRDefault="00C55333">
      <w:pPr>
        <w:ind w:firstLine="400"/>
        <w:jc w:val="both"/>
      </w:pPr>
      <w:r>
        <w:rPr>
          <w:rStyle w:val="s0"/>
        </w:rPr>
        <w:t>В случае прекращения деятельности общественных объединений инвалидов или отчуждения недв</w:t>
      </w:r>
      <w:r>
        <w:rPr>
          <w:rStyle w:val="s0"/>
        </w:rPr>
        <w:t xml:space="preserve">ижимости из собственности общественных объединений инвалидов, их организаций земельные участки, находящиеся в их собственности, подлежат возврату в собственность государства. </w:t>
      </w:r>
    </w:p>
    <w:p w:rsidR="00000000" w:rsidRDefault="00C55333">
      <w:pPr>
        <w:ind w:firstLine="400"/>
        <w:jc w:val="both"/>
      </w:pPr>
      <w:r>
        <w:rPr>
          <w:rStyle w:val="s0"/>
        </w:rPr>
        <w:t>4. Общественные объединения инвалидов вправе участвовать в формировании государс</w:t>
      </w:r>
      <w:r>
        <w:rPr>
          <w:rStyle w:val="s0"/>
        </w:rPr>
        <w:t xml:space="preserve">твенной политики по социальной защите инвалидов путем: </w:t>
      </w:r>
    </w:p>
    <w:p w:rsidR="00000000" w:rsidRDefault="00C55333">
      <w:pPr>
        <w:jc w:val="both"/>
      </w:pPr>
      <w:r>
        <w:rPr>
          <w:rStyle w:val="s3"/>
        </w:rPr>
        <w:t xml:space="preserve">Подпункт 1 изложен в редакции </w:t>
      </w:r>
      <w:hyperlink r:id="rId123" w:anchor="sub_id=68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24" w:anchor="sub_id=3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55333">
      <w:pPr>
        <w:ind w:firstLine="400"/>
        <w:jc w:val="both"/>
      </w:pPr>
      <w:r>
        <w:rPr>
          <w:rStyle w:val="s00"/>
        </w:rPr>
        <w:t>1) внесения предложений в центральные и местные исполнительные органы по обеспечению защиты прав и законных интересов инвалидов;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2) участия в оценке эффективности предоставления соответствующих видов социальных услуг;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3) внесения предложений в разрабатываемые нормативные правовые акты Республики Казахстан по вопросам социальной защиты инвалидов; </w:t>
      </w:r>
    </w:p>
    <w:p w:rsidR="00000000" w:rsidRDefault="00C55333">
      <w:pPr>
        <w:ind w:firstLine="400"/>
        <w:jc w:val="both"/>
      </w:pPr>
      <w:r>
        <w:rPr>
          <w:rStyle w:val="s0"/>
        </w:rPr>
        <w:t>4) организации совместно с уполномо</w:t>
      </w:r>
      <w:r>
        <w:rPr>
          <w:rStyle w:val="s0"/>
        </w:rPr>
        <w:t xml:space="preserve">ченным органом в области физической культуры и спорта или местными исполнительными органами областей (города республиканского значения, столицы) республиканских спортивных мероприятий; </w:t>
      </w:r>
    </w:p>
    <w:p w:rsidR="00000000" w:rsidRDefault="00C55333">
      <w:pPr>
        <w:ind w:firstLine="400"/>
        <w:jc w:val="both"/>
      </w:pPr>
      <w:r>
        <w:rPr>
          <w:rStyle w:val="s0"/>
        </w:rPr>
        <w:t>5) организации совместно с уполномоченными территориальными органами к</w:t>
      </w:r>
      <w:r>
        <w:rPr>
          <w:rStyle w:val="s0"/>
        </w:rPr>
        <w:t xml:space="preserve">ультуры просветительских и культурно-массовых мероприятий.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firstLine="400"/>
        <w:jc w:val="both"/>
      </w:pPr>
      <w:r>
        <w:t> </w:t>
      </w:r>
    </w:p>
    <w:p w:rsidR="00000000" w:rsidRDefault="00C55333">
      <w:pPr>
        <w:jc w:val="center"/>
      </w:pPr>
      <w:bookmarkStart w:id="14" w:name="SUB370000"/>
      <w:bookmarkEnd w:id="14"/>
      <w:r>
        <w:rPr>
          <w:rStyle w:val="s1"/>
        </w:rPr>
        <w:t xml:space="preserve">Глава 6. КОНТРОЛЬ ЗА СОБЛЮДЕНИЕМ НАСТОЯЩЕГО ЗАКОНА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jc w:val="both"/>
      </w:pPr>
      <w:r>
        <w:rPr>
          <w:rStyle w:val="s3"/>
        </w:rPr>
        <w:t xml:space="preserve">Статья 37 изложена в редакции </w:t>
      </w:r>
      <w:hyperlink r:id="rId125" w:anchor="sub_id=55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17.07.09 г. № 188-IV (</w:t>
      </w:r>
      <w:hyperlink r:id="rId126" w:anchor="sub_id=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>Статья 37. Государственный контроль в области социальной защиты инвалидов</w:t>
      </w:r>
    </w:p>
    <w:p w:rsidR="00000000" w:rsidRDefault="00C55333">
      <w:pPr>
        <w:ind w:firstLine="400"/>
        <w:jc w:val="both"/>
      </w:pPr>
      <w:r>
        <w:rPr>
          <w:rStyle w:val="s0"/>
        </w:rPr>
        <w:t>1. Государственный контроль в области социальной защит</w:t>
      </w:r>
      <w:r>
        <w:rPr>
          <w:rStyle w:val="s0"/>
        </w:rPr>
        <w:t>ы инвалидов осуществляют уполномоченный орган в области социальной защиты населения и его территориальные подразделения.</w:t>
      </w:r>
    </w:p>
    <w:p w:rsidR="00000000" w:rsidRDefault="00C55333">
      <w:pPr>
        <w:ind w:firstLine="400"/>
        <w:jc w:val="both"/>
      </w:pPr>
      <w:r>
        <w:rPr>
          <w:rStyle w:val="s0"/>
        </w:rPr>
        <w:t>2. Государственный контроль в области социальной защиты инвалидов осуществляется в форме проверки и иных формах.</w:t>
      </w:r>
    </w:p>
    <w:p w:rsidR="00000000" w:rsidRDefault="00C55333">
      <w:pPr>
        <w:jc w:val="both"/>
      </w:pPr>
      <w:r>
        <w:rPr>
          <w:rStyle w:val="s3"/>
        </w:rPr>
        <w:t>В пункт 3 внесены изме</w:t>
      </w:r>
      <w:r>
        <w:rPr>
          <w:rStyle w:val="s3"/>
        </w:rPr>
        <w:t xml:space="preserve">нения в соответствии с </w:t>
      </w:r>
      <w:hyperlink r:id="rId127" w:anchor="sub_id=54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8" w:anchor="sub_id=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55333">
      <w:pPr>
        <w:ind w:firstLine="400"/>
        <w:jc w:val="both"/>
      </w:pPr>
      <w:r>
        <w:rPr>
          <w:rStyle w:val="s0"/>
        </w:rPr>
        <w:t>3. Проверка осу</w:t>
      </w:r>
      <w:r>
        <w:rPr>
          <w:rStyle w:val="s0"/>
        </w:rPr>
        <w:t xml:space="preserve">ществляется в соответствии с </w:t>
      </w:r>
      <w:hyperlink r:id="rId12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</w:t>
      </w:r>
      <w:r>
        <w:rPr>
          <w:rStyle w:val="s0"/>
        </w:rPr>
        <w:t>астоящим Законом.</w:t>
      </w:r>
    </w:p>
    <w:p w:rsidR="00000000" w:rsidRDefault="00C55333">
      <w:pPr>
        <w:ind w:firstLine="400"/>
        <w:jc w:val="both"/>
      </w:pPr>
      <w:r>
        <w:t> 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 xml:space="preserve">Статья 38. Права уполномоченного органа в области социальной защиты населения и его территориальных подразделений по осуществлению контроля за соблюдением законодательства Республики Казахстан о социальной защите инвалидов </w:t>
      </w:r>
    </w:p>
    <w:p w:rsidR="00000000" w:rsidRDefault="00C55333">
      <w:pPr>
        <w:ind w:firstLine="400"/>
        <w:jc w:val="both"/>
      </w:pPr>
      <w:r>
        <w:rPr>
          <w:rStyle w:val="s0"/>
        </w:rPr>
        <w:t>Уполномоченн</w:t>
      </w:r>
      <w:r>
        <w:rPr>
          <w:rStyle w:val="s0"/>
        </w:rPr>
        <w:t xml:space="preserve">ый орган в области социальной защиты населения и его территориальные подразделения, осуществляющие контроль за соблюдением законодательства Республики Казахстан о социальной защите инвалидов, имеют право: </w:t>
      </w:r>
    </w:p>
    <w:p w:rsidR="00000000" w:rsidRDefault="00C55333">
      <w:pPr>
        <w:ind w:firstLine="400"/>
        <w:jc w:val="both"/>
      </w:pPr>
      <w:r>
        <w:rPr>
          <w:rStyle w:val="s0"/>
        </w:rPr>
        <w:t>1) проводить проверки организаций по соблюдению за</w:t>
      </w:r>
      <w:r>
        <w:rPr>
          <w:rStyle w:val="s0"/>
        </w:rPr>
        <w:t xml:space="preserve">конодательства Республики Казахстан в области социальной защиты инвалидов;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2) запрашивать и получать от работодателей и организаций независимо от форм собственности соответствующие документы и иную информацию о выполнении настоящего Закона;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3) </w:t>
      </w:r>
      <w:hyperlink r:id="rId130" w:anchor="sub_id=5500000" w:history="1">
        <w:r>
          <w:rPr>
            <w:rStyle w:val="a3"/>
          </w:rPr>
          <w:t>рассматривать дела об административных правонарушениях</w:t>
        </w:r>
      </w:hyperlink>
      <w:r>
        <w:rPr>
          <w:rStyle w:val="s0"/>
        </w:rPr>
        <w:t xml:space="preserve"> в области законодательства Республики Казахстан о социальной защите инвалидов, выносить предписания об устранении выявленных на</w:t>
      </w:r>
      <w:r>
        <w:rPr>
          <w:rStyle w:val="s0"/>
        </w:rPr>
        <w:t xml:space="preserve">рушений настоящего Закона.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jc w:val="center"/>
      </w:pPr>
      <w:bookmarkStart w:id="15" w:name="SUB390000"/>
      <w:bookmarkEnd w:id="15"/>
      <w:r>
        <w:rPr>
          <w:rStyle w:val="s1"/>
        </w:rPr>
        <w:t xml:space="preserve">Глава 7. ЗАКЛЮЧИТЕЛЬНЫЕ ПОЛОЖЕНИЯ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 xml:space="preserve">Статья 39. Ответственность за нарушение законодательства Республики Казахстан о социальной защите инвалидов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Лица, виновные в нарушении законодательства Республики Казахстан о социальной защите инвалидов, несут </w:t>
      </w:r>
      <w:hyperlink r:id="rId131" w:anchor="sub_id=87010000" w:history="1">
        <w:r>
          <w:rPr>
            <w:rStyle w:val="a3"/>
          </w:rPr>
          <w:t>ответственность, установленную законами Республики Казахстан</w:t>
        </w:r>
      </w:hyperlink>
      <w:r>
        <w:rPr>
          <w:rStyle w:val="s0"/>
        </w:rPr>
        <w:t xml:space="preserve">.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 xml:space="preserve">ья 40. Порядок введения в действие настоящего Закона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1. Настоящий Закон вводится в действие со дня его официального </w:t>
      </w:r>
      <w:hyperlink r:id="rId132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исключением: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1) </w:t>
      </w:r>
      <w:hyperlink w:anchor="sub10017" w:history="1">
        <w:r>
          <w:rPr>
            <w:rStyle w:val="a3"/>
          </w:rPr>
          <w:t>подпункт</w:t>
        </w:r>
        <w:r>
          <w:rPr>
            <w:rStyle w:val="a3"/>
          </w:rPr>
          <w:t>а 17)</w:t>
        </w:r>
      </w:hyperlink>
      <w:r>
        <w:rPr>
          <w:rStyle w:val="s0"/>
        </w:rPr>
        <w:t xml:space="preserve"> статьи 1; </w:t>
      </w:r>
      <w:hyperlink w:anchor="sub200500" w:history="1">
        <w:r>
          <w:rPr>
            <w:rStyle w:val="a3"/>
          </w:rPr>
          <w:t>пункта 5</w:t>
        </w:r>
      </w:hyperlink>
      <w:r>
        <w:rPr>
          <w:rStyle w:val="s0"/>
        </w:rPr>
        <w:t xml:space="preserve"> статьи 20; </w:t>
      </w:r>
      <w:hyperlink w:anchor="sub210000" w:history="1">
        <w:r>
          <w:rPr>
            <w:rStyle w:val="a3"/>
          </w:rPr>
          <w:t>подпункта 4) пункта 1</w:t>
        </w:r>
      </w:hyperlink>
      <w:r>
        <w:rPr>
          <w:rStyle w:val="s0"/>
        </w:rPr>
        <w:t xml:space="preserve"> статьи 21; </w:t>
      </w:r>
      <w:hyperlink w:anchor="sub220300" w:history="1">
        <w:r>
          <w:rPr>
            <w:rStyle w:val="a3"/>
          </w:rPr>
          <w:t>пункта 3</w:t>
        </w:r>
      </w:hyperlink>
      <w:r>
        <w:rPr>
          <w:rStyle w:val="s0"/>
        </w:rPr>
        <w:t xml:space="preserve"> статьи 22; </w:t>
      </w:r>
      <w:hyperlink w:anchor="sub260000" w:history="1">
        <w:r>
          <w:rPr>
            <w:rStyle w:val="a3"/>
          </w:rPr>
          <w:t>подпункта 2) пункта 1</w:t>
        </w:r>
      </w:hyperlink>
      <w:r>
        <w:rPr>
          <w:rStyle w:val="s0"/>
        </w:rPr>
        <w:t xml:space="preserve"> статьи 26; </w:t>
      </w:r>
      <w:hyperlink w:anchor="sub280000" w:history="1">
        <w:r>
          <w:rPr>
            <w:rStyle w:val="a3"/>
          </w:rPr>
          <w:t>статьи 28</w:t>
        </w:r>
      </w:hyperlink>
      <w:r>
        <w:rPr>
          <w:rStyle w:val="s0"/>
        </w:rPr>
        <w:t xml:space="preserve">, которые вводятся с 1 января 2006 года;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2) </w:t>
      </w:r>
      <w:hyperlink w:anchor="sub70000" w:history="1">
        <w:r>
          <w:rPr>
            <w:rStyle w:val="a3"/>
          </w:rPr>
          <w:t>подпункта 8) пункта 1</w:t>
        </w:r>
      </w:hyperlink>
      <w:r>
        <w:rPr>
          <w:rStyle w:val="s0"/>
        </w:rPr>
        <w:t xml:space="preserve"> статьи 7; </w:t>
      </w:r>
      <w:hyperlink w:anchor="sub250300" w:history="1">
        <w:r>
          <w:rPr>
            <w:rStyle w:val="a3"/>
          </w:rPr>
          <w:t>пункта 3</w:t>
        </w:r>
      </w:hyperlink>
      <w:r>
        <w:rPr>
          <w:rStyle w:val="s0"/>
        </w:rPr>
        <w:t xml:space="preserve"> статьи 25, которые вводятся с 1 января 2007 года. </w:t>
      </w:r>
    </w:p>
    <w:p w:rsidR="00000000" w:rsidRDefault="00C55333">
      <w:pPr>
        <w:ind w:firstLine="400"/>
        <w:jc w:val="both"/>
      </w:pPr>
      <w:r>
        <w:rPr>
          <w:rStyle w:val="s0"/>
        </w:rPr>
        <w:t>2. Признать утративши</w:t>
      </w:r>
      <w:r>
        <w:rPr>
          <w:rStyle w:val="s0"/>
        </w:rPr>
        <w:t xml:space="preserve">ми силу: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1) </w:t>
      </w:r>
      <w:hyperlink r:id="rId133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21 июня 1991 г. «О социальной защищенности инвалидов в Республике Казахстан» (Ведомости Верховного Совета Казахской ССР, 1991 г., № 26, ст. 345; Ведомости Верховного Совета Республики Казахстан, 1994 г., № 9-10, ст. 158; № 15, ст. 2</w:t>
      </w:r>
      <w:r>
        <w:rPr>
          <w:rStyle w:val="s0"/>
        </w:rPr>
        <w:t xml:space="preserve">08; 1995 г., № 20, ст. 120; Ведомости Парламента Республики Казахстан, 1997 г., № 7, ст. 79; № 12, ст. 184; № 17-18, ст. 219; 1998 г., № 24, ст. 432; 1999 г., № 8, ст. 247; 2001 г., № 1, ст. 4; № 13-14, ст. 173; 2002 г., № 6, ст. 71); </w:t>
      </w:r>
    </w:p>
    <w:p w:rsidR="00000000" w:rsidRDefault="00C55333">
      <w:pPr>
        <w:ind w:firstLine="400"/>
        <w:jc w:val="both"/>
      </w:pPr>
      <w:r>
        <w:rPr>
          <w:rStyle w:val="s0"/>
        </w:rPr>
        <w:t xml:space="preserve">2) </w:t>
      </w:r>
      <w:hyperlink r:id="rId13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Верховного Совета Казахской ССР от 21 июня 1991 г. «О введении в действие Закона Казахской ССР «О социальной защищенности инвалидов в Казахской ССР» (Ведомости Верховного Совета Казахской ССР, 19</w:t>
      </w:r>
      <w:r>
        <w:rPr>
          <w:rStyle w:val="s0"/>
        </w:rPr>
        <w:t xml:space="preserve">91 г., № 26, ст. 346).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jc w:val="both"/>
      </w:pPr>
      <w:r>
        <w:rPr>
          <w:rStyle w:val="s3"/>
        </w:rPr>
        <w:t xml:space="preserve">См.: </w:t>
      </w:r>
      <w:hyperlink r:id="rId135" w:anchor="sub_id=1" w:history="1">
        <w:r>
          <w:rPr>
            <w:rStyle w:val="a3"/>
            <w:i/>
            <w:iCs/>
            <w:bdr w:val="none" w:sz="0" w:space="0" w:color="auto" w:frame="1"/>
          </w:rPr>
          <w:t>перечень</w:t>
        </w:r>
      </w:hyperlink>
      <w:r>
        <w:rPr>
          <w:rStyle w:val="s3"/>
        </w:rPr>
        <w:t xml:space="preserve"> </w:t>
      </w:r>
      <w:r>
        <w:rPr>
          <w:rStyle w:val="s3"/>
        </w:rPr>
        <w:t>нормативных правовых актов, принятие которых необходимо в целях реализации Закона Республики Казахстан от 13 апреля 2005 года «О социальной защите инвалидов в Республике Казахстан»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firstLine="720"/>
      </w:pPr>
      <w:r>
        <w:rPr>
          <w:rStyle w:val="s0"/>
          <w:b/>
          <w:bCs/>
        </w:rPr>
        <w:t>Президент</w:t>
      </w:r>
    </w:p>
    <w:p w:rsidR="00000000" w:rsidRDefault="00C55333">
      <w:r>
        <w:rPr>
          <w:rStyle w:val="s0"/>
          <w:b/>
          <w:bCs/>
        </w:rPr>
        <w:t xml:space="preserve">Республики Казахстан </w:t>
      </w:r>
    </w:p>
    <w:p w:rsidR="00000000" w:rsidRDefault="00C55333">
      <w:pPr>
        <w:ind w:firstLine="360"/>
      </w:pPr>
      <w:r>
        <w:rPr>
          <w:rStyle w:val="s0"/>
          <w:b/>
          <w:bCs/>
        </w:rPr>
        <w:t> </w:t>
      </w:r>
    </w:p>
    <w:p w:rsidR="00000000" w:rsidRDefault="00C55333">
      <w:pPr>
        <w:ind w:firstLine="360"/>
      </w:pPr>
      <w:r>
        <w:rPr>
          <w:rStyle w:val="s0"/>
          <w:b/>
          <w:bCs/>
        </w:rPr>
        <w:t>Н. НАЗАРБАЕВ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jc w:val="both"/>
      </w:pPr>
      <w:r>
        <w:rPr>
          <w:rStyle w:val="s0"/>
        </w:rPr>
        <w:t>Астана, Акорда, 13 апр</w:t>
      </w:r>
      <w:r>
        <w:rPr>
          <w:rStyle w:val="s0"/>
        </w:rPr>
        <w:t xml:space="preserve">еля 2005 года </w:t>
      </w:r>
    </w:p>
    <w:p w:rsidR="00000000" w:rsidRDefault="00C55333">
      <w:pPr>
        <w:ind w:firstLine="1080"/>
        <w:jc w:val="both"/>
      </w:pPr>
      <w:r>
        <w:rPr>
          <w:rStyle w:val="s0"/>
        </w:rPr>
        <w:t xml:space="preserve">№ 39-III ЗРК 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p w:rsidR="00000000" w:rsidRDefault="00C5533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6"/>
      <w:headerReference w:type="default" r:id="rId137"/>
      <w:footerReference w:type="even" r:id="rId138"/>
      <w:footerReference w:type="default" r:id="rId139"/>
      <w:headerReference w:type="first" r:id="rId140"/>
      <w:footerReference w:type="first" r:id="rId1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5333" w:rsidRDefault="00C55333" w:rsidP="00C55333">
      <w:r>
        <w:separator/>
      </w:r>
    </w:p>
  </w:endnote>
  <w:endnote w:type="continuationSeparator" w:id="0">
    <w:p w:rsidR="00C55333" w:rsidRDefault="00C55333" w:rsidP="00C553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333" w:rsidRDefault="00C5533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333" w:rsidRDefault="00C5533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333" w:rsidRDefault="00C5533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5333" w:rsidRDefault="00C55333" w:rsidP="00C55333">
      <w:r>
        <w:separator/>
      </w:r>
    </w:p>
  </w:footnote>
  <w:footnote w:type="continuationSeparator" w:id="0">
    <w:p w:rsidR="00C55333" w:rsidRDefault="00C55333" w:rsidP="00C553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333" w:rsidRDefault="00C5533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333" w:rsidRDefault="00C55333" w:rsidP="00C553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5333" w:rsidRPr="00C55333" w:rsidRDefault="00C55333" w:rsidP="00C553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13.04.2005 № 39-III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333" w:rsidRDefault="00C5533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5333"/>
    <w:rsid w:val="00C55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C553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553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553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553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C553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553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553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553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18747" TargetMode="External"/><Relationship Id="rId21" Type="http://schemas.openxmlformats.org/officeDocument/2006/relationships/hyperlink" Target="http://online.zakon.kz/Document/?doc_id=31609276" TargetMode="External"/><Relationship Id="rId42" Type="http://schemas.openxmlformats.org/officeDocument/2006/relationships/hyperlink" Target="http://online.zakon.kz/Document/?doc_id=31492862" TargetMode="External"/><Relationship Id="rId63" Type="http://schemas.openxmlformats.org/officeDocument/2006/relationships/hyperlink" Target="http://online.zakon.kz/Document/?doc_id=31414746" TargetMode="External"/><Relationship Id="rId84" Type="http://schemas.openxmlformats.org/officeDocument/2006/relationships/hyperlink" Target="http://online.zakon.kz/Document/?doc_id=30176471" TargetMode="External"/><Relationship Id="rId138" Type="http://schemas.openxmlformats.org/officeDocument/2006/relationships/footer" Target="footer1.xml"/><Relationship Id="rId107" Type="http://schemas.openxmlformats.org/officeDocument/2006/relationships/hyperlink" Target="http://online.zakon.kz/Document/?doc_id=31135103" TargetMode="External"/><Relationship Id="rId11" Type="http://schemas.openxmlformats.org/officeDocument/2006/relationships/hyperlink" Target="http://online.zakon.kz/Document/?doc_id=30062466" TargetMode="External"/><Relationship Id="rId32" Type="http://schemas.openxmlformats.org/officeDocument/2006/relationships/hyperlink" Target="http://online.zakon.kz/Document/?doc_id=30914768" TargetMode="External"/><Relationship Id="rId37" Type="http://schemas.openxmlformats.org/officeDocument/2006/relationships/hyperlink" Target="http://online.zakon.kz/Document/?link_id=1002084853" TargetMode="External"/><Relationship Id="rId53" Type="http://schemas.openxmlformats.org/officeDocument/2006/relationships/hyperlink" Target="http://online.zakon.kz/Document/?doc_id=30118747" TargetMode="External"/><Relationship Id="rId58" Type="http://schemas.openxmlformats.org/officeDocument/2006/relationships/hyperlink" Target="http://online.zakon.kz/Document/?doc_id=31414182" TargetMode="External"/><Relationship Id="rId74" Type="http://schemas.openxmlformats.org/officeDocument/2006/relationships/hyperlink" Target="http://online.zakon.kz/Document/?doc_id=31414182" TargetMode="External"/><Relationship Id="rId79" Type="http://schemas.openxmlformats.org/officeDocument/2006/relationships/hyperlink" Target="http://online.zakon.kz/Document/?doc_id=31025539" TargetMode="External"/><Relationship Id="rId102" Type="http://schemas.openxmlformats.org/officeDocument/2006/relationships/hyperlink" Target="http://online.zakon.kz/Document/?doc_id=1007658" TargetMode="External"/><Relationship Id="rId123" Type="http://schemas.openxmlformats.org/officeDocument/2006/relationships/hyperlink" Target="http://online.zakon.kz/Document/?doc_id=31414182" TargetMode="External"/><Relationship Id="rId128" Type="http://schemas.openxmlformats.org/officeDocument/2006/relationships/hyperlink" Target="http://online.zakon.kz/Document/?doc_id=30916916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609276" TargetMode="External"/><Relationship Id="rId95" Type="http://schemas.openxmlformats.org/officeDocument/2006/relationships/hyperlink" Target="http://online.zakon.kz/Document/?doc_id=30017261" TargetMode="External"/><Relationship Id="rId22" Type="http://schemas.openxmlformats.org/officeDocument/2006/relationships/hyperlink" Target="http://online.zakon.kz/Document/?doc_id=31613342" TargetMode="External"/><Relationship Id="rId27" Type="http://schemas.openxmlformats.org/officeDocument/2006/relationships/hyperlink" Target="http://online.zakon.kz/Document/?doc_id=30448496" TargetMode="External"/><Relationship Id="rId43" Type="http://schemas.openxmlformats.org/officeDocument/2006/relationships/hyperlink" Target="http://online.zakon.kz/Document/?doc_id=31609276" TargetMode="External"/><Relationship Id="rId48" Type="http://schemas.openxmlformats.org/officeDocument/2006/relationships/hyperlink" Target="http://online.zakon.kz/Document/?doc_id=31025535" TargetMode="External"/><Relationship Id="rId64" Type="http://schemas.openxmlformats.org/officeDocument/2006/relationships/hyperlink" Target="http://online.zakon.kz/Document/?doc_id=31414182" TargetMode="External"/><Relationship Id="rId69" Type="http://schemas.openxmlformats.org/officeDocument/2006/relationships/hyperlink" Target="http://online.zakon.kz/Document/?doc_id=31025539" TargetMode="External"/><Relationship Id="rId113" Type="http://schemas.openxmlformats.org/officeDocument/2006/relationships/hyperlink" Target="http://online.zakon.kz/Document/?doc_id=30118682" TargetMode="External"/><Relationship Id="rId118" Type="http://schemas.openxmlformats.org/officeDocument/2006/relationships/hyperlink" Target="http://online.zakon.kz/Document/?doc_id=30118747" TargetMode="External"/><Relationship Id="rId134" Type="http://schemas.openxmlformats.org/officeDocument/2006/relationships/hyperlink" Target="http://online.zakon.kz/Document/?doc_id=1000576" TargetMode="External"/><Relationship Id="rId139" Type="http://schemas.openxmlformats.org/officeDocument/2006/relationships/footer" Target="footer2.xml"/><Relationship Id="rId80" Type="http://schemas.openxmlformats.org/officeDocument/2006/relationships/hyperlink" Target="http://online.zakon.kz/Document/?doc_id=31609276" TargetMode="External"/><Relationship Id="rId85" Type="http://schemas.openxmlformats.org/officeDocument/2006/relationships/hyperlink" Target="http://online.zakon.kz/Document/?doc_id=31414182" TargetMode="External"/><Relationship Id="rId12" Type="http://schemas.openxmlformats.org/officeDocument/2006/relationships/hyperlink" Target="http://online.zakon.kz/Document/?doc_id=31414182" TargetMode="External"/><Relationship Id="rId17" Type="http://schemas.openxmlformats.org/officeDocument/2006/relationships/hyperlink" Target="http://online.zakon.kz/Document/?doc_id=31414182" TargetMode="External"/><Relationship Id="rId33" Type="http://schemas.openxmlformats.org/officeDocument/2006/relationships/hyperlink" Target="http://online.zakon.kz/Document/?doc_id=30916916" TargetMode="External"/><Relationship Id="rId38" Type="http://schemas.openxmlformats.org/officeDocument/2006/relationships/hyperlink" Target="http://online.zakon.kz/Document/?doc_id=30914758" TargetMode="External"/><Relationship Id="rId59" Type="http://schemas.openxmlformats.org/officeDocument/2006/relationships/hyperlink" Target="http://online.zakon.kz/Document/?doc_id=31414746" TargetMode="External"/><Relationship Id="rId103" Type="http://schemas.openxmlformats.org/officeDocument/2006/relationships/hyperlink" Target="http://online.zakon.kz/Document/?doc_id=30118682" TargetMode="External"/><Relationship Id="rId108" Type="http://schemas.openxmlformats.org/officeDocument/2006/relationships/hyperlink" Target="http://online.zakon.kz/Document/?doc_id=30118682" TargetMode="External"/><Relationship Id="rId124" Type="http://schemas.openxmlformats.org/officeDocument/2006/relationships/hyperlink" Target="http://online.zakon.kz/Document/?doc_id=31414746" TargetMode="External"/><Relationship Id="rId129" Type="http://schemas.openxmlformats.org/officeDocument/2006/relationships/hyperlink" Target="http://online.zakon.kz/Document/?doc_id=30914758" TargetMode="External"/><Relationship Id="rId54" Type="http://schemas.openxmlformats.org/officeDocument/2006/relationships/hyperlink" Target="http://online.zakon.kz/Document/?doc_id=31025535" TargetMode="External"/><Relationship Id="rId70" Type="http://schemas.openxmlformats.org/officeDocument/2006/relationships/hyperlink" Target="http://online.zakon.kz/Document/?doc_id=31025535" TargetMode="External"/><Relationship Id="rId75" Type="http://schemas.openxmlformats.org/officeDocument/2006/relationships/hyperlink" Target="http://online.zakon.kz/Document/?doc_id=31414746" TargetMode="External"/><Relationship Id="rId91" Type="http://schemas.openxmlformats.org/officeDocument/2006/relationships/hyperlink" Target="http://online.zakon.kz/Document/?doc_id=31613342" TargetMode="External"/><Relationship Id="rId96" Type="http://schemas.openxmlformats.org/officeDocument/2006/relationships/hyperlink" Target="http://online.zakon.kz/Document/?doc_id=30936932" TargetMode="External"/><Relationship Id="rId14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037503" TargetMode="External"/><Relationship Id="rId28" Type="http://schemas.openxmlformats.org/officeDocument/2006/relationships/hyperlink" Target="http://online.zakon.kz/Document/?doc_id=30448916" TargetMode="External"/><Relationship Id="rId49" Type="http://schemas.openxmlformats.org/officeDocument/2006/relationships/hyperlink" Target="http://online.zakon.kz/Document/?doc_id=31025539" TargetMode="External"/><Relationship Id="rId114" Type="http://schemas.openxmlformats.org/officeDocument/2006/relationships/hyperlink" Target="http://online.zakon.kz/Document/?doc_id=30118777" TargetMode="External"/><Relationship Id="rId119" Type="http://schemas.openxmlformats.org/officeDocument/2006/relationships/hyperlink" Target="http://online.zakon.kz/Document/?doc_id=1021547" TargetMode="External"/><Relationship Id="rId44" Type="http://schemas.openxmlformats.org/officeDocument/2006/relationships/hyperlink" Target="http://online.zakon.kz/Document/?doc_id=31613342" TargetMode="External"/><Relationship Id="rId60" Type="http://schemas.openxmlformats.org/officeDocument/2006/relationships/hyperlink" Target="http://online.zakon.kz/Document/?doc_id=1021546" TargetMode="External"/><Relationship Id="rId65" Type="http://schemas.openxmlformats.org/officeDocument/2006/relationships/hyperlink" Target="http://online.zakon.kz/Document/?doc_id=31414746" TargetMode="External"/><Relationship Id="rId81" Type="http://schemas.openxmlformats.org/officeDocument/2006/relationships/hyperlink" Target="http://online.zakon.kz/Document/?doc_id=31613342" TargetMode="External"/><Relationship Id="rId86" Type="http://schemas.openxmlformats.org/officeDocument/2006/relationships/hyperlink" Target="http://online.zakon.kz/Document/?doc_id=31414746" TargetMode="External"/><Relationship Id="rId130" Type="http://schemas.openxmlformats.org/officeDocument/2006/relationships/hyperlink" Target="http://online.zakon.kz/Document/?doc_id=1021682" TargetMode="External"/><Relationship Id="rId135" Type="http://schemas.openxmlformats.org/officeDocument/2006/relationships/hyperlink" Target="http://online.zakon.kz/Document/?doc_id=30012810" TargetMode="External"/><Relationship Id="rId13" Type="http://schemas.openxmlformats.org/officeDocument/2006/relationships/hyperlink" Target="http://online.zakon.kz/Document/?doc_id=31414746" TargetMode="External"/><Relationship Id="rId18" Type="http://schemas.openxmlformats.org/officeDocument/2006/relationships/hyperlink" Target="http://online.zakon.kz/Document/?doc_id=31414746" TargetMode="External"/><Relationship Id="rId39" Type="http://schemas.openxmlformats.org/officeDocument/2006/relationships/hyperlink" Target="http://online.zakon.kz/Document/?doc_id=31414182" TargetMode="External"/><Relationship Id="rId109" Type="http://schemas.openxmlformats.org/officeDocument/2006/relationships/hyperlink" Target="http://online.zakon.kz/Document/?doc_id=30118777" TargetMode="External"/><Relationship Id="rId34" Type="http://schemas.openxmlformats.org/officeDocument/2006/relationships/hyperlink" Target="http://online.zakon.kz/Document/?doc_id=31230569" TargetMode="External"/><Relationship Id="rId50" Type="http://schemas.openxmlformats.org/officeDocument/2006/relationships/hyperlink" Target="http://online.zakon.kz/Document/?doc_id=30479065" TargetMode="External"/><Relationship Id="rId55" Type="http://schemas.openxmlformats.org/officeDocument/2006/relationships/hyperlink" Target="http://online.zakon.kz/Document/?doc_id=31025539" TargetMode="External"/><Relationship Id="rId76" Type="http://schemas.openxmlformats.org/officeDocument/2006/relationships/hyperlink" Target="http://online.zakon.kz/Document/?doc_id=31414182" TargetMode="External"/><Relationship Id="rId97" Type="http://schemas.openxmlformats.org/officeDocument/2006/relationships/hyperlink" Target="http://online.zakon.kz/Document/?doc_id=31081043" TargetMode="External"/><Relationship Id="rId104" Type="http://schemas.openxmlformats.org/officeDocument/2006/relationships/hyperlink" Target="http://online.zakon.kz/Document/?doc_id=30118777" TargetMode="External"/><Relationship Id="rId120" Type="http://schemas.openxmlformats.org/officeDocument/2006/relationships/hyperlink" Target="http://online.zakon.kz/Document/?doc_id=30103567" TargetMode="External"/><Relationship Id="rId125" Type="http://schemas.openxmlformats.org/officeDocument/2006/relationships/hyperlink" Target="http://online.zakon.kz/Document/?doc_id=30448496" TargetMode="External"/><Relationship Id="rId141" Type="http://schemas.openxmlformats.org/officeDocument/2006/relationships/footer" Target="footer3.xml"/><Relationship Id="rId7" Type="http://schemas.openxmlformats.org/officeDocument/2006/relationships/hyperlink" Target="http://online.zakon.kz/Document/?doc_id=30008936" TargetMode="External"/><Relationship Id="rId71" Type="http://schemas.openxmlformats.org/officeDocument/2006/relationships/hyperlink" Target="http://online.zakon.kz/Document/?doc_id=31025539" TargetMode="External"/><Relationship Id="rId92" Type="http://schemas.openxmlformats.org/officeDocument/2006/relationships/hyperlink" Target="http://online.zakon.kz/Document/?doc_id=3001726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10881" TargetMode="External"/><Relationship Id="rId24" Type="http://schemas.openxmlformats.org/officeDocument/2006/relationships/hyperlink" Target="http://online.zakon.kz/Document/?doc_id=31025535" TargetMode="External"/><Relationship Id="rId40" Type="http://schemas.openxmlformats.org/officeDocument/2006/relationships/hyperlink" Target="http://online.zakon.kz/Document/?doc_id=31414746" TargetMode="External"/><Relationship Id="rId45" Type="http://schemas.openxmlformats.org/officeDocument/2006/relationships/hyperlink" Target="http://online.zakon.kz/Document/?doc_id=31405151" TargetMode="External"/><Relationship Id="rId66" Type="http://schemas.openxmlformats.org/officeDocument/2006/relationships/hyperlink" Target="http://online.zakon.kz/Document/?doc_id=31405151" TargetMode="External"/><Relationship Id="rId87" Type="http://schemas.openxmlformats.org/officeDocument/2006/relationships/hyperlink" Target="http://online.zakon.kz/Document/?doc_id=31414182" TargetMode="External"/><Relationship Id="rId110" Type="http://schemas.openxmlformats.org/officeDocument/2006/relationships/hyperlink" Target="http://online.zakon.kz/Document/?doc_id=30118682" TargetMode="External"/><Relationship Id="rId115" Type="http://schemas.openxmlformats.org/officeDocument/2006/relationships/hyperlink" Target="http://online.zakon.kz/Document/?doc_id=30118747" TargetMode="External"/><Relationship Id="rId131" Type="http://schemas.openxmlformats.org/officeDocument/2006/relationships/hyperlink" Target="http://online.zakon.kz/Document/?doc_id=1021682" TargetMode="External"/><Relationship Id="rId136" Type="http://schemas.openxmlformats.org/officeDocument/2006/relationships/header" Target="header1.xml"/><Relationship Id="rId61" Type="http://schemas.openxmlformats.org/officeDocument/2006/relationships/hyperlink" Target="http://online.zakon.kz/Document/?doc_id=1021546" TargetMode="External"/><Relationship Id="rId82" Type="http://schemas.openxmlformats.org/officeDocument/2006/relationships/hyperlink" Target="http://online.zakon.kz/Document/?doc_id=30017439" TargetMode="External"/><Relationship Id="rId19" Type="http://schemas.openxmlformats.org/officeDocument/2006/relationships/hyperlink" Target="http://online.zakon.kz/Document/?doc_id=31609276" TargetMode="External"/><Relationship Id="rId14" Type="http://schemas.openxmlformats.org/officeDocument/2006/relationships/hyperlink" Target="http://online.zakon.kz/Document/?doc_id=31481968" TargetMode="External"/><Relationship Id="rId30" Type="http://schemas.openxmlformats.org/officeDocument/2006/relationships/hyperlink" Target="http://online.zakon.kz/Document/?doc_id=30605555" TargetMode="External"/><Relationship Id="rId35" Type="http://schemas.openxmlformats.org/officeDocument/2006/relationships/hyperlink" Target="http://online.zakon.kz/Document/?doc_id=31231263" TargetMode="External"/><Relationship Id="rId56" Type="http://schemas.openxmlformats.org/officeDocument/2006/relationships/hyperlink" Target="http://online.zakon.kz/Document/?doc_id=31025535" TargetMode="External"/><Relationship Id="rId77" Type="http://schemas.openxmlformats.org/officeDocument/2006/relationships/hyperlink" Target="http://online.zakon.kz/Document/?doc_id=31414746" TargetMode="External"/><Relationship Id="rId100" Type="http://schemas.openxmlformats.org/officeDocument/2006/relationships/hyperlink" Target="http://online.zakon.kz/Document/?doc_id=31405151" TargetMode="External"/><Relationship Id="rId105" Type="http://schemas.openxmlformats.org/officeDocument/2006/relationships/hyperlink" Target="http://online.zakon.kz/Document/?doc_id=30118682" TargetMode="External"/><Relationship Id="rId126" Type="http://schemas.openxmlformats.org/officeDocument/2006/relationships/hyperlink" Target="http://online.zakon.kz/Document/?doc_id=30448916" TargetMode="External"/><Relationship Id="rId8" Type="http://schemas.openxmlformats.org/officeDocument/2006/relationships/hyperlink" Target="http://online.zakon.kz/Document/?doc_id=30086150" TargetMode="External"/><Relationship Id="rId51" Type="http://schemas.openxmlformats.org/officeDocument/2006/relationships/hyperlink" Target="http://online.zakon.kz/Document/?doc_id=31025535" TargetMode="External"/><Relationship Id="rId72" Type="http://schemas.openxmlformats.org/officeDocument/2006/relationships/hyperlink" Target="http://online.zakon.kz/Document/?doc_id=31414182" TargetMode="External"/><Relationship Id="rId93" Type="http://schemas.openxmlformats.org/officeDocument/2006/relationships/hyperlink" Target="http://online.zakon.kz/Document/?doc_id=31609276" TargetMode="External"/><Relationship Id="rId98" Type="http://schemas.openxmlformats.org/officeDocument/2006/relationships/hyperlink" Target="http://online.zakon.kz/Document/?doc_id=30086150" TargetMode="External"/><Relationship Id="rId121" Type="http://schemas.openxmlformats.org/officeDocument/2006/relationships/hyperlink" Target="http://online.zakon.kz/Document/?doc_id=30526858" TargetMode="External"/><Relationship Id="rId142" Type="http://schemas.openxmlformats.org/officeDocument/2006/relationships/fontTable" Target="fontTable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025539" TargetMode="External"/><Relationship Id="rId46" Type="http://schemas.openxmlformats.org/officeDocument/2006/relationships/hyperlink" Target="http://online.zakon.kz/Document/?doc_id=31405981" TargetMode="External"/><Relationship Id="rId67" Type="http://schemas.openxmlformats.org/officeDocument/2006/relationships/hyperlink" Target="http://online.zakon.kz/Document/?doc_id=31405981" TargetMode="External"/><Relationship Id="rId116" Type="http://schemas.openxmlformats.org/officeDocument/2006/relationships/hyperlink" Target="http://online.zakon.kz/Document/?doc_id=30118747" TargetMode="External"/><Relationship Id="rId137" Type="http://schemas.openxmlformats.org/officeDocument/2006/relationships/header" Target="header2.xml"/><Relationship Id="rId20" Type="http://schemas.openxmlformats.org/officeDocument/2006/relationships/hyperlink" Target="http://online.zakon.kz/Document/?doc_id=31613342" TargetMode="External"/><Relationship Id="rId41" Type="http://schemas.openxmlformats.org/officeDocument/2006/relationships/hyperlink" Target="http://online.zakon.kz/Document/?doc_id=31492344" TargetMode="External"/><Relationship Id="rId62" Type="http://schemas.openxmlformats.org/officeDocument/2006/relationships/hyperlink" Target="http://online.zakon.kz/Document/?doc_id=31414182" TargetMode="External"/><Relationship Id="rId83" Type="http://schemas.openxmlformats.org/officeDocument/2006/relationships/hyperlink" Target="http://online.zakon.kz/Document/?doc_id=30149891" TargetMode="External"/><Relationship Id="rId88" Type="http://schemas.openxmlformats.org/officeDocument/2006/relationships/hyperlink" Target="http://online.zakon.kz/Document/?doc_id=31414746" TargetMode="External"/><Relationship Id="rId111" Type="http://schemas.openxmlformats.org/officeDocument/2006/relationships/hyperlink" Target="http://online.zakon.kz/Document/?doc_id=30118777" TargetMode="External"/><Relationship Id="rId132" Type="http://schemas.openxmlformats.org/officeDocument/2006/relationships/hyperlink" Target="http://online.zakon.kz/Document/?doc_id=30008936" TargetMode="External"/><Relationship Id="rId15" Type="http://schemas.openxmlformats.org/officeDocument/2006/relationships/hyperlink" Target="http://online.zakon.kz/Document/?doc_id=30103567" TargetMode="External"/><Relationship Id="rId36" Type="http://schemas.openxmlformats.org/officeDocument/2006/relationships/hyperlink" Target="http://online.zakon.kz/Document/?link_id=1002084805" TargetMode="External"/><Relationship Id="rId57" Type="http://schemas.openxmlformats.org/officeDocument/2006/relationships/hyperlink" Target="http://online.zakon.kz/Document/?doc_id=31025539" TargetMode="External"/><Relationship Id="rId106" Type="http://schemas.openxmlformats.org/officeDocument/2006/relationships/hyperlink" Target="http://online.zakon.kz/Document/?doc_id=30118777" TargetMode="External"/><Relationship Id="rId127" Type="http://schemas.openxmlformats.org/officeDocument/2006/relationships/hyperlink" Target="http://online.zakon.kz/Document/?doc_id=30914768" TargetMode="External"/><Relationship Id="rId10" Type="http://schemas.openxmlformats.org/officeDocument/2006/relationships/hyperlink" Target="http://online.zakon.kz/Document/?doc_id=30062390" TargetMode="External"/><Relationship Id="rId31" Type="http://schemas.openxmlformats.org/officeDocument/2006/relationships/hyperlink" Target="http://online.zakon.kz/Document/?doc_id=30607688" TargetMode="External"/><Relationship Id="rId52" Type="http://schemas.openxmlformats.org/officeDocument/2006/relationships/hyperlink" Target="http://online.zakon.kz/Document/?doc_id=31025539" TargetMode="External"/><Relationship Id="rId73" Type="http://schemas.openxmlformats.org/officeDocument/2006/relationships/hyperlink" Target="http://online.zakon.kz/Document/?doc_id=31414746" TargetMode="External"/><Relationship Id="rId78" Type="http://schemas.openxmlformats.org/officeDocument/2006/relationships/hyperlink" Target="http://online.zakon.kz/Document/?doc_id=31025535" TargetMode="External"/><Relationship Id="rId94" Type="http://schemas.openxmlformats.org/officeDocument/2006/relationships/hyperlink" Target="http://online.zakon.kz/Document/?doc_id=31613342" TargetMode="External"/><Relationship Id="rId99" Type="http://schemas.openxmlformats.org/officeDocument/2006/relationships/hyperlink" Target="http://online.zakon.kz/Document/?doc_id=30086150" TargetMode="External"/><Relationship Id="rId101" Type="http://schemas.openxmlformats.org/officeDocument/2006/relationships/hyperlink" Target="http://online.zakon.kz/Document/?doc_id=31405981" TargetMode="External"/><Relationship Id="rId122" Type="http://schemas.openxmlformats.org/officeDocument/2006/relationships/hyperlink" Target="http://online.zakon.kz/Document/?doc_id=30529000" TargetMode="External"/><Relationship Id="rId143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6150" TargetMode="External"/><Relationship Id="rId26" Type="http://schemas.openxmlformats.org/officeDocument/2006/relationships/hyperlink" Target="http://online.zakon.kz/Document/?doc_id=1005029" TargetMode="External"/><Relationship Id="rId47" Type="http://schemas.openxmlformats.org/officeDocument/2006/relationships/hyperlink" Target="http://online.zakon.kz/Document/?doc_id=31609276" TargetMode="External"/><Relationship Id="rId68" Type="http://schemas.openxmlformats.org/officeDocument/2006/relationships/hyperlink" Target="http://online.zakon.kz/Document/?doc_id=31025535" TargetMode="External"/><Relationship Id="rId89" Type="http://schemas.openxmlformats.org/officeDocument/2006/relationships/hyperlink" Target="http://online.zakon.kz/Document/?doc_id=1052729" TargetMode="External"/><Relationship Id="rId112" Type="http://schemas.openxmlformats.org/officeDocument/2006/relationships/hyperlink" Target="http://online.zakon.kz/Document/?doc_id=30118747" TargetMode="External"/><Relationship Id="rId133" Type="http://schemas.openxmlformats.org/officeDocument/2006/relationships/hyperlink" Target="http://online.zakon.kz/Document/?doc_id=1000527" TargetMode="External"/><Relationship Id="rId16" Type="http://schemas.openxmlformats.org/officeDocument/2006/relationships/hyperlink" Target="http://online.zakon.kz/Document/?doc_id=10207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5828</Words>
  <Characters>53805</Characters>
  <Application>Microsoft Office Word</Application>
  <DocSecurity>0</DocSecurity>
  <Lines>448</Lines>
  <Paragraphs>119</Paragraphs>
  <ScaleCrop>false</ScaleCrop>
  <Company/>
  <LinksUpToDate>false</LinksUpToDate>
  <CharactersWithSpaces>59514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13.04.2005 № 39-III (©Paragraph 2023)</dc:title>
  <dc:subject/>
  <dc:creator>Сергей М</dc:creator>
  <cp:keywords/>
  <dc:description/>
  <cp:lastModifiedBy>Сергей М</cp:lastModifiedBy>
  <cp:revision>2</cp:revision>
  <dcterms:created xsi:type="dcterms:W3CDTF">2023-12-01T11:09:00Z</dcterms:created>
  <dcterms:modified xsi:type="dcterms:W3CDTF">2023-12-01T11:09:00Z</dcterms:modified>
</cp:coreProperties>
</file>