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09B4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порядке рассмотрения обращений физических и юридических лиц</w:t>
      </w:r>
    </w:p>
    <w:p w:rsidR="00000000" w:rsidRDefault="002209B4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  <w:b w:val="0"/>
          <w:bCs w:val="0"/>
        </w:rPr>
        <w:t xml:space="preserve"> по состоянию на 03.07.2014 г.)</w:t>
      </w:r>
    </w:p>
    <w:p w:rsidR="00000000" w:rsidRDefault="002209B4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2209B4">
      <w:pPr>
        <w:jc w:val="both"/>
      </w:pPr>
      <w:r>
        <w:rPr>
          <w:rStyle w:val="s3"/>
          <w:b w:val="0"/>
          <w:bCs w:val="0"/>
        </w:rPr>
        <w:t>Данная редакция действовала до 1 января 2015 года</w:t>
      </w:r>
    </w:p>
    <w:p w:rsidR="00000000" w:rsidRDefault="002209B4">
      <w:pPr>
        <w:ind w:firstLine="400"/>
        <w:jc w:val="both"/>
      </w:pPr>
      <w:r>
        <w:t> </w:t>
      </w:r>
    </w:p>
    <w:p w:rsidR="00000000" w:rsidRDefault="002209B4">
      <w:pPr>
        <w:ind w:left="1440" w:hanging="1440"/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Статья 1. Основные понятия, используемые в настоящем Законе</w:t>
        </w:r>
      </w:hyperlink>
    </w:p>
    <w:p w:rsidR="00000000" w:rsidRDefault="002209B4">
      <w:pPr>
        <w:ind w:left="1440" w:hanging="1440"/>
        <w:jc w:val="both"/>
      </w:pP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Статья 2. Законодательство Республики Казахстан о порядке рассмотрения обращений ф</w:t>
        </w:r>
        <w:r>
          <w:rPr>
            <w:rStyle w:val="a3"/>
            <w:i/>
            <w:iCs/>
            <w:bdr w:val="none" w:sz="0" w:space="0" w:color="auto" w:frame="1"/>
          </w:rPr>
          <w:t>изических и юридических лиц</w:t>
        </w:r>
      </w:hyperlink>
    </w:p>
    <w:p w:rsidR="00000000" w:rsidRDefault="002209B4">
      <w:pPr>
        <w:ind w:left="1440" w:hanging="1440"/>
        <w:jc w:val="both"/>
      </w:pPr>
      <w:hyperlink w:anchor="sub30000" w:history="1">
        <w:r>
          <w:rPr>
            <w:rStyle w:val="a3"/>
            <w:i/>
            <w:iCs/>
            <w:bdr w:val="none" w:sz="0" w:space="0" w:color="auto" w:frame="1"/>
          </w:rPr>
          <w:t>Статья 3. Сфера действия настоящего Закона</w:t>
        </w:r>
      </w:hyperlink>
    </w:p>
    <w:p w:rsidR="00000000" w:rsidRDefault="002209B4">
      <w:pPr>
        <w:ind w:left="1440" w:hanging="1440"/>
        <w:jc w:val="both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Статья 4. Принципы настоящего Закона</w:t>
        </w:r>
      </w:hyperlink>
    </w:p>
    <w:p w:rsidR="00000000" w:rsidRDefault="002209B4">
      <w:pPr>
        <w:ind w:left="1440" w:hanging="1440"/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Статья 5. Обращения, не подлежащие рассмотрению</w:t>
        </w:r>
      </w:hyperlink>
    </w:p>
    <w:p w:rsidR="00000000" w:rsidRDefault="002209B4">
      <w:pPr>
        <w:ind w:left="1440" w:hanging="1440"/>
        <w:jc w:val="both"/>
      </w:pPr>
      <w:hyperlink w:anchor="sub60000" w:history="1">
        <w:r>
          <w:rPr>
            <w:rStyle w:val="a3"/>
            <w:i/>
            <w:iCs/>
            <w:bdr w:val="none" w:sz="0" w:space="0" w:color="auto" w:frame="1"/>
          </w:rPr>
          <w:t>Статья 6. Требования к письменному обращению</w:t>
        </w:r>
      </w:hyperlink>
    </w:p>
    <w:p w:rsidR="00000000" w:rsidRDefault="002209B4">
      <w:pPr>
        <w:ind w:left="1440" w:hanging="1440"/>
        <w:jc w:val="both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Статья 7. Прием, регистрация и учет обращений физических и юридических лиц</w:t>
        </w:r>
      </w:hyperlink>
    </w:p>
    <w:p w:rsidR="00000000" w:rsidRDefault="002209B4">
      <w:pPr>
        <w:ind w:left="1440" w:hanging="1440"/>
        <w:jc w:val="both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Статья 8. Сроки рассмотрения обращения</w:t>
        </w:r>
      </w:hyperlink>
    </w:p>
    <w:p w:rsidR="00000000" w:rsidRDefault="002209B4">
      <w:pPr>
        <w:ind w:left="1440" w:hanging="1440"/>
        <w:jc w:val="both"/>
      </w:pPr>
      <w:hyperlink w:anchor="sub90000" w:history="1">
        <w:r>
          <w:rPr>
            <w:rStyle w:val="a3"/>
            <w:i/>
            <w:iCs/>
            <w:bdr w:val="none" w:sz="0" w:space="0" w:color="auto" w:frame="1"/>
          </w:rPr>
          <w:t>Статья 9. Рассмотрение обращений физических и юридических лиц</w:t>
        </w:r>
      </w:hyperlink>
    </w:p>
    <w:p w:rsidR="00000000" w:rsidRDefault="002209B4">
      <w:pPr>
        <w:ind w:left="1440" w:hanging="1440"/>
        <w:jc w:val="both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Статья 10. Ответы на обращения</w:t>
        </w:r>
      </w:hyperlink>
    </w:p>
    <w:p w:rsidR="00000000" w:rsidRDefault="002209B4">
      <w:pPr>
        <w:ind w:left="1440" w:hanging="1440"/>
        <w:jc w:val="both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Статья 11. Прекращение рассмотрения обращений</w:t>
        </w:r>
      </w:hyperlink>
    </w:p>
    <w:p w:rsidR="00000000" w:rsidRDefault="002209B4">
      <w:pPr>
        <w:ind w:left="1440" w:hanging="1440"/>
        <w:jc w:val="both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Статья 12. Обжалование решений, принятых по результатам рассмотрения обращений</w:t>
        </w:r>
      </w:hyperlink>
    </w:p>
    <w:p w:rsidR="00000000" w:rsidRDefault="002209B4">
      <w:pPr>
        <w:ind w:left="1440" w:hanging="1440"/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Статья 13. Личный прием физических лиц и представителей юридических лиц</w:t>
        </w:r>
      </w:hyperlink>
    </w:p>
    <w:p w:rsidR="00000000" w:rsidRDefault="002209B4">
      <w:pPr>
        <w:ind w:left="1440" w:hanging="1440"/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>Статья 14. Права физических и юридических</w:t>
        </w:r>
        <w:r>
          <w:rPr>
            <w:rStyle w:val="a3"/>
            <w:i/>
            <w:iCs/>
            <w:bdr w:val="none" w:sz="0" w:space="0" w:color="auto" w:frame="1"/>
          </w:rPr>
          <w:t xml:space="preserve"> лиц при рассмотрении обращения</w:t>
        </w:r>
      </w:hyperlink>
    </w:p>
    <w:p w:rsidR="00000000" w:rsidRDefault="002209B4">
      <w:pPr>
        <w:ind w:left="1440" w:hanging="1440"/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Статья 15. Права и обязанности субъектов и должностных лиц</w:t>
        </w:r>
      </w:hyperlink>
    </w:p>
    <w:p w:rsidR="00000000" w:rsidRDefault="002209B4">
      <w:pPr>
        <w:ind w:left="1440" w:hanging="1440"/>
        <w:jc w:val="both"/>
      </w:pPr>
      <w:hyperlink w:anchor="sub160000" w:history="1">
        <w:r>
          <w:rPr>
            <w:rStyle w:val="a3"/>
            <w:i/>
            <w:iCs/>
            <w:bdr w:val="none" w:sz="0" w:space="0" w:color="auto" w:frame="1"/>
          </w:rPr>
          <w:t>Статья 16. Делопроизводство по обращениям физических и юридических лиц</w:t>
        </w:r>
      </w:hyperlink>
    </w:p>
    <w:p w:rsidR="00000000" w:rsidRDefault="002209B4">
      <w:pPr>
        <w:ind w:left="1440" w:hanging="1440"/>
        <w:jc w:val="both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Статья 17. Ответственность за нарушение законодательства Республики Казахстан о порядке рассмотрения обращений физических и юридических лиц</w:t>
        </w:r>
      </w:hyperlink>
    </w:p>
    <w:p w:rsidR="00000000" w:rsidRDefault="002209B4">
      <w:pPr>
        <w:ind w:left="1440" w:hanging="1440"/>
        <w:jc w:val="both"/>
      </w:pPr>
      <w:hyperlink w:anchor="sub180000" w:history="1">
        <w:r>
          <w:rPr>
            <w:rStyle w:val="a3"/>
            <w:i/>
            <w:iCs/>
            <w:bdr w:val="none" w:sz="0" w:space="0" w:color="auto" w:frame="1"/>
          </w:rPr>
          <w:t>Статья 18. Порядок введения в действие настоящего Закона</w:t>
        </w:r>
      </w:hyperlink>
    </w:p>
    <w:p w:rsidR="00000000" w:rsidRDefault="002209B4">
      <w:pPr>
        <w:ind w:left="1440" w:hanging="1440"/>
        <w:jc w:val="both"/>
      </w:pPr>
      <w:r>
        <w:rPr>
          <w:rStyle w:val="s3"/>
          <w:b w:val="0"/>
          <w:bCs w:val="0"/>
        </w:rPr>
        <w:t>В оригинале оглавление от</w:t>
      </w:r>
      <w:r>
        <w:rPr>
          <w:rStyle w:val="s3"/>
          <w:b w:val="0"/>
          <w:bCs w:val="0"/>
        </w:rPr>
        <w:t>сутствует</w:t>
      </w:r>
    </w:p>
    <w:p w:rsidR="00000000" w:rsidRDefault="002209B4">
      <w:pPr>
        <w:ind w:firstLine="400"/>
        <w:jc w:val="both"/>
      </w:pPr>
      <w:r>
        <w:rPr>
          <w:rStyle w:val="s0"/>
        </w:rPr>
        <w:t> </w:t>
      </w:r>
    </w:p>
    <w:p w:rsidR="00000000" w:rsidRDefault="002209B4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подачей и рассмотрением обращений физических и юридических лиц в целях реализации и защиты их прав, свобод и законных интересов.</w:t>
      </w:r>
    </w:p>
    <w:p w:rsidR="00000000" w:rsidRDefault="002209B4">
      <w:pPr>
        <w:ind w:firstLine="400"/>
        <w:jc w:val="both"/>
      </w:pPr>
      <w:r>
        <w:rPr>
          <w:rStyle w:val="s0"/>
        </w:rPr>
        <w:t> </w:t>
      </w:r>
    </w:p>
    <w:p w:rsidR="00000000" w:rsidRDefault="002209B4">
      <w:pPr>
        <w:ind w:left="1200" w:hanging="800"/>
        <w:jc w:val="both"/>
      </w:pPr>
      <w:bookmarkStart w:id="1" w:name="SUB10000"/>
      <w:bookmarkEnd w:id="1"/>
      <w:r>
        <w:rPr>
          <w:rStyle w:val="s1"/>
        </w:rPr>
        <w:t>Статья 1. Основные понятия, используемые в настоящем Законе</w:t>
      </w:r>
    </w:p>
    <w:p w:rsidR="00000000" w:rsidRDefault="002209B4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2209B4">
      <w:pPr>
        <w:ind w:firstLine="400"/>
        <w:jc w:val="both"/>
      </w:pPr>
      <w:r>
        <w:rPr>
          <w:rStyle w:val="s0"/>
        </w:rPr>
        <w:t>1) заявление - ходатайство лица о содействии в реализации его прав и свобод или прав и свобод других лиц либо сообщение о нарушении зако</w:t>
      </w:r>
      <w:r>
        <w:rPr>
          <w:rStyle w:val="s0"/>
        </w:rPr>
        <w:t>нов и иных нормативных правовых актов, недостатках в работе субъектов, рассматривающих обращения, должностных лиц, либо критика их деятельности;</w:t>
      </w:r>
    </w:p>
    <w:p w:rsidR="00000000" w:rsidRDefault="002209B4">
      <w:pPr>
        <w:ind w:firstLine="400"/>
        <w:jc w:val="both"/>
      </w:pPr>
      <w:r>
        <w:rPr>
          <w:rStyle w:val="s0"/>
        </w:rPr>
        <w:t>2) анонимное обращение - обращение, по которому невозможно установить авторство, отсутствуют подпись, в том чис</w:t>
      </w:r>
      <w:r>
        <w:rPr>
          <w:rStyle w:val="s0"/>
        </w:rPr>
        <w:t>ле электронная цифровая подпись, почтовый адрес заявителя;</w:t>
      </w:r>
    </w:p>
    <w:p w:rsidR="00000000" w:rsidRDefault="002209B4">
      <w:pPr>
        <w:ind w:firstLine="400"/>
        <w:jc w:val="both"/>
      </w:pPr>
      <w:r>
        <w:rPr>
          <w:rStyle w:val="s0"/>
        </w:rPr>
        <w:t>3) повторное обращение - обращение, поступившее от одного и того же лица по одному и тому же вопросу не менее двух раз, в котором:</w:t>
      </w:r>
    </w:p>
    <w:p w:rsidR="00000000" w:rsidRDefault="002209B4">
      <w:pPr>
        <w:ind w:firstLine="400"/>
        <w:jc w:val="both"/>
      </w:pPr>
      <w:r>
        <w:rPr>
          <w:rStyle w:val="s0"/>
        </w:rPr>
        <w:t>обжалуется решение, принятое по предыдущему обращению;</w:t>
      </w:r>
    </w:p>
    <w:p w:rsidR="00000000" w:rsidRDefault="002209B4">
      <w:pPr>
        <w:ind w:firstLine="400"/>
        <w:jc w:val="both"/>
      </w:pPr>
      <w:r>
        <w:rPr>
          <w:rStyle w:val="s0"/>
        </w:rPr>
        <w:t xml:space="preserve">сообщается </w:t>
      </w:r>
      <w:r>
        <w:rPr>
          <w:rStyle w:val="s0"/>
        </w:rPr>
        <w:t>о несвоевременном рассмотрении ранее направленного обращения, если со времени его поступления истек установленный срок рассмотрения, но ответ заявителем не получен;</w:t>
      </w:r>
    </w:p>
    <w:p w:rsidR="00000000" w:rsidRDefault="002209B4">
      <w:pPr>
        <w:ind w:firstLine="400"/>
        <w:jc w:val="both"/>
      </w:pPr>
      <w:r>
        <w:rPr>
          <w:rStyle w:val="s0"/>
        </w:rPr>
        <w:t>указывается на другие недостатки, допущенные при рассмотрении и разрешении предыдущего обра</w:t>
      </w:r>
      <w:r>
        <w:rPr>
          <w:rStyle w:val="s0"/>
        </w:rPr>
        <w:t>щения;</w:t>
      </w:r>
    </w:p>
    <w:p w:rsidR="00000000" w:rsidRDefault="002209B4">
      <w:pPr>
        <w:ind w:firstLine="400"/>
        <w:jc w:val="both"/>
      </w:pPr>
      <w:r>
        <w:rPr>
          <w:rStyle w:val="s0"/>
        </w:rPr>
        <w:t>4) обращение - направленное субъекту, рассматривающему обращение, или должностному лицу индивидуальное или коллективное письменное, устное либо в форме электронного документа, заверенного электронной цифровой подписью, предложение, заявление, жалоба</w:t>
      </w:r>
      <w:r>
        <w:rPr>
          <w:rStyle w:val="s0"/>
        </w:rPr>
        <w:t>, запрос или отклик;</w:t>
      </w:r>
    </w:p>
    <w:p w:rsidR="00000000" w:rsidRDefault="002209B4">
      <w:pPr>
        <w:jc w:val="both"/>
      </w:pPr>
      <w:r>
        <w:rPr>
          <w:rStyle w:val="s3"/>
          <w:b w:val="0"/>
          <w:bCs w:val="0"/>
        </w:rPr>
        <w:t xml:space="preserve">В подпункт 5 внесены изменения в соответствии с </w:t>
      </w:r>
      <w:hyperlink r:id="rId8" w:anchor="sub_id=1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10.02.11 г. № 406-IV (</w:t>
      </w:r>
      <w:hyperlink r:id="rId9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2209B4">
      <w:pPr>
        <w:ind w:firstLine="400"/>
        <w:jc w:val="both"/>
      </w:pPr>
      <w:r>
        <w:rPr>
          <w:rStyle w:val="s0"/>
        </w:rPr>
        <w:t>5) субъекты, рассматривающие обращения, (далее - субъекты) - государственные органы, органы местного самоуправления, юридические лица со стопроцентным участи</w:t>
      </w:r>
      <w:r>
        <w:rPr>
          <w:rStyle w:val="s0"/>
        </w:rPr>
        <w:t xml:space="preserve">ем государства либо предоставляющие товары (работы, услуги) в соответствии с условиями государственного заказа и (или) государственного закупа, которые вправе рассматривать и принимать решения по обращениям физических и юридических лиц в соответствии с их </w:t>
      </w:r>
      <w:r>
        <w:rPr>
          <w:rStyle w:val="s0"/>
        </w:rPr>
        <w:t xml:space="preserve">компетенцией, а также </w:t>
      </w:r>
      <w:hyperlink r:id="rId10" w:anchor="sub_id=60800" w:history="1">
        <w:r>
          <w:rPr>
            <w:rStyle w:val="a3"/>
          </w:rPr>
          <w:t>субъекты крупного предпринимательства</w:t>
        </w:r>
      </w:hyperlink>
      <w:r>
        <w:rPr>
          <w:rStyle w:val="s0"/>
        </w:rPr>
        <w:t xml:space="preserve"> по обращениям физических и юридических лиц, с которыми заключен договор на поставку (выполнение, оказание) им тов</w:t>
      </w:r>
      <w:r>
        <w:rPr>
          <w:rStyle w:val="s0"/>
        </w:rPr>
        <w:t>аров (работ, услуг);</w:t>
      </w:r>
    </w:p>
    <w:p w:rsidR="00000000" w:rsidRDefault="002209B4">
      <w:pPr>
        <w:ind w:firstLine="400"/>
        <w:jc w:val="both"/>
      </w:pPr>
      <w:r>
        <w:rPr>
          <w:rStyle w:val="s0"/>
        </w:rPr>
        <w:t>6) учет обращения - фиксирование сведений по приему и рассмотрению обращения и их отражение в государственной правовой статистической отчетности;</w:t>
      </w:r>
    </w:p>
    <w:p w:rsidR="00000000" w:rsidRDefault="002209B4">
      <w:pPr>
        <w:ind w:firstLine="400"/>
        <w:jc w:val="both"/>
      </w:pPr>
      <w:r>
        <w:rPr>
          <w:rStyle w:val="s0"/>
        </w:rPr>
        <w:t>7) прием обращения - действие субъекта, должностного лица по принятию обращения физически</w:t>
      </w:r>
      <w:r>
        <w:rPr>
          <w:rStyle w:val="s0"/>
        </w:rPr>
        <w:t>х и (или) юридических лиц;</w:t>
      </w:r>
    </w:p>
    <w:p w:rsidR="00000000" w:rsidRDefault="002209B4">
      <w:pPr>
        <w:ind w:firstLine="400"/>
        <w:jc w:val="both"/>
      </w:pPr>
      <w:r>
        <w:rPr>
          <w:rStyle w:val="s0"/>
        </w:rPr>
        <w:t>8) рассмотрение обращения - принятие субъектом, должностным лицом в пределах своей компетенции по зарегистрированному обращению решения в соответствии с законодательством Республики Казахстан;</w:t>
      </w:r>
    </w:p>
    <w:p w:rsidR="00000000" w:rsidRDefault="002209B4">
      <w:pPr>
        <w:ind w:firstLine="400"/>
        <w:jc w:val="both"/>
      </w:pPr>
      <w:r>
        <w:rPr>
          <w:rStyle w:val="s0"/>
        </w:rPr>
        <w:t xml:space="preserve">9) регистрация обращения - фиксация </w:t>
      </w:r>
      <w:r>
        <w:rPr>
          <w:rStyle w:val="s0"/>
        </w:rPr>
        <w:t>в учетном информационном документе кратких данных по содержанию обращения и присвоение регистрационного номера каждому поступившему обращению;</w:t>
      </w:r>
    </w:p>
    <w:p w:rsidR="00000000" w:rsidRDefault="002209B4">
      <w:pPr>
        <w:ind w:firstLine="400"/>
        <w:jc w:val="both"/>
      </w:pPr>
      <w:r>
        <w:rPr>
          <w:rStyle w:val="s0"/>
        </w:rPr>
        <w:t>10) запрос - просьба лица о предоставлении информации по интересующим вопросам личного или общественного характер</w:t>
      </w:r>
      <w:r>
        <w:rPr>
          <w:rStyle w:val="s0"/>
        </w:rPr>
        <w:t>а;</w:t>
      </w:r>
    </w:p>
    <w:p w:rsidR="00000000" w:rsidRDefault="002209B4">
      <w:pPr>
        <w:ind w:firstLine="400"/>
        <w:jc w:val="both"/>
      </w:pPr>
      <w:r>
        <w:rPr>
          <w:rStyle w:val="s0"/>
        </w:rPr>
        <w:t>11) предложение - рекомендация лица по совершенствованию законов и иных нормативных правовых актов, деятельности государственных органов, развитию общественных отношений, улучшению социально-экономической и иных сфер деятельности государства и общества;</w:t>
      </w:r>
    </w:p>
    <w:p w:rsidR="00000000" w:rsidRDefault="002209B4">
      <w:pPr>
        <w:ind w:firstLine="400"/>
        <w:jc w:val="both"/>
      </w:pPr>
      <w:r>
        <w:rPr>
          <w:rStyle w:val="s0"/>
        </w:rPr>
        <w:t>12) отклик - выражение лицом своего отношения к проводимой государством внутренней и внешней политике, а также к событиям и явлениям общественного характера;</w:t>
      </w:r>
    </w:p>
    <w:p w:rsidR="00000000" w:rsidRDefault="002209B4">
      <w:pPr>
        <w:jc w:val="both"/>
      </w:pPr>
      <w:r>
        <w:rPr>
          <w:rStyle w:val="s3"/>
          <w:b w:val="0"/>
          <w:bCs w:val="0"/>
        </w:rPr>
        <w:t xml:space="preserve">Подпункт 13 изложен в редакции </w:t>
      </w:r>
      <w:hyperlink r:id="rId11" w:anchor="sub_id=1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10.02.11 г. № 406-IV (</w:t>
      </w:r>
      <w:hyperlink r:id="rId12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2209B4">
      <w:pPr>
        <w:ind w:firstLine="400"/>
        <w:jc w:val="both"/>
      </w:pPr>
      <w:r>
        <w:rPr>
          <w:rStyle w:val="s0"/>
        </w:rPr>
        <w:t>13) жалоба - требование лица о восстановлении или защите нарушенных прав, свобод или законных интересов ег</w:t>
      </w:r>
      <w:r>
        <w:rPr>
          <w:rStyle w:val="s0"/>
        </w:rPr>
        <w:t>о или других лиц, об устранении неправомерных действий или бездействия государственных органов, органов местного самоуправления, юридических лиц со стопроцентным участием государства либо предоставляющих товары (работы, услуги) в соответствии с условиями г</w:t>
      </w:r>
      <w:r>
        <w:rPr>
          <w:rStyle w:val="s0"/>
        </w:rPr>
        <w:t>осударственного заказа и (или) государственного закупа, субъектов крупного предпринимательства по обращениям физических и юридических лиц, с которыми заключен договор на поставку (выполнение, оказание) им товаров (работ, услуг), их должностных лиц, а также</w:t>
      </w:r>
      <w:r>
        <w:rPr>
          <w:rStyle w:val="s0"/>
        </w:rPr>
        <w:t xml:space="preserve"> отмене их незаконных решений.</w:t>
      </w:r>
    </w:p>
    <w:p w:rsidR="00000000" w:rsidRDefault="002209B4">
      <w:pPr>
        <w:ind w:firstLine="400"/>
        <w:jc w:val="both"/>
      </w:pPr>
      <w:r>
        <w:rPr>
          <w:rStyle w:val="s0"/>
        </w:rPr>
        <w:t> </w:t>
      </w:r>
    </w:p>
    <w:p w:rsidR="00000000" w:rsidRDefault="002209B4">
      <w:pPr>
        <w:ind w:left="1200" w:hanging="800"/>
        <w:jc w:val="both"/>
      </w:pPr>
      <w:bookmarkStart w:id="2" w:name="SUB20000"/>
      <w:bookmarkEnd w:id="2"/>
      <w:r>
        <w:rPr>
          <w:rStyle w:val="s1"/>
        </w:rPr>
        <w:t>Статья 2. Законодательство Республики Казахстан о порядке рассмотрения обращений физических и юридических лиц</w:t>
      </w:r>
    </w:p>
    <w:p w:rsidR="00000000" w:rsidRDefault="002209B4">
      <w:pPr>
        <w:ind w:firstLine="400"/>
        <w:jc w:val="both"/>
      </w:pPr>
      <w:r>
        <w:rPr>
          <w:rStyle w:val="s0"/>
        </w:rPr>
        <w:t>1. Законодательство Республики Казахстан о порядке рассмотрения обращений физических и юридических лиц основывает</w:t>
      </w:r>
      <w:r>
        <w:rPr>
          <w:rStyle w:val="s0"/>
        </w:rPr>
        <w:t xml:space="preserve">ся на </w:t>
      </w:r>
      <w:hyperlink r:id="rId13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Казахстан, состоит из настоящего Закона и иных </w:t>
      </w:r>
      <w:hyperlink r:id="rId14" w:history="1">
        <w:r>
          <w:rPr>
            <w:rStyle w:val="a3"/>
          </w:rPr>
          <w:t>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2209B4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установлены настоящим Законом, то применяются правила международного договора.</w:t>
      </w:r>
    </w:p>
    <w:p w:rsidR="00000000" w:rsidRDefault="002209B4">
      <w:pPr>
        <w:ind w:firstLine="400"/>
        <w:jc w:val="both"/>
      </w:pPr>
      <w:r>
        <w:rPr>
          <w:rStyle w:val="s0"/>
        </w:rPr>
        <w:t> </w:t>
      </w:r>
    </w:p>
    <w:p w:rsidR="00000000" w:rsidRDefault="002209B4">
      <w:pPr>
        <w:ind w:left="1200" w:hanging="800"/>
        <w:jc w:val="both"/>
      </w:pPr>
      <w:bookmarkStart w:id="3" w:name="SUB30000"/>
      <w:bookmarkEnd w:id="3"/>
      <w:r>
        <w:rPr>
          <w:rStyle w:val="s1"/>
        </w:rPr>
        <w:t>Статья 3. Сфера действия настоящего Закона</w:t>
      </w:r>
    </w:p>
    <w:p w:rsidR="00000000" w:rsidRDefault="002209B4">
      <w:pPr>
        <w:ind w:firstLine="400"/>
        <w:jc w:val="both"/>
      </w:pPr>
      <w:r>
        <w:rPr>
          <w:rStyle w:val="s0"/>
        </w:rPr>
        <w:t>1. Действие настоящего Закона распространяется на физических и юридических лиц, подавших обращения, на субъекты и должностных лиц, рассматривающих обращения.</w:t>
      </w:r>
    </w:p>
    <w:p w:rsidR="00000000" w:rsidRDefault="002209B4">
      <w:pPr>
        <w:ind w:firstLine="400"/>
        <w:jc w:val="both"/>
      </w:pPr>
      <w:r>
        <w:rPr>
          <w:rStyle w:val="s0"/>
        </w:rPr>
        <w:t>2. Действие настоящего Закона не распространяется на обращения физических и юридических лиц, поряд</w:t>
      </w:r>
      <w:r>
        <w:rPr>
          <w:rStyle w:val="s0"/>
        </w:rPr>
        <w:t xml:space="preserve">ок рассмотрения которых установлен законодательством Республики Казахстан об </w:t>
      </w:r>
      <w:hyperlink r:id="rId15" w:history="1">
        <w:r>
          <w:rPr>
            <w:rStyle w:val="a3"/>
          </w:rPr>
          <w:t>административных правонарушениях</w:t>
        </w:r>
      </w:hyperlink>
      <w:r>
        <w:rPr>
          <w:rStyle w:val="s0"/>
        </w:rPr>
        <w:t xml:space="preserve">, </w:t>
      </w:r>
      <w:hyperlink r:id="rId16" w:history="1">
        <w:r>
          <w:rPr>
            <w:rStyle w:val="a3"/>
          </w:rPr>
          <w:t>уголовно-процессу</w:t>
        </w:r>
        <w:r>
          <w:rPr>
            <w:rStyle w:val="a3"/>
          </w:rPr>
          <w:t>альным</w:t>
        </w:r>
      </w:hyperlink>
      <w:r>
        <w:rPr>
          <w:rStyle w:val="s0"/>
        </w:rPr>
        <w:t xml:space="preserve">, </w:t>
      </w:r>
      <w:hyperlink r:id="rId17" w:anchor="sub_id=2780000" w:history="1">
        <w:r>
          <w:rPr>
            <w:rStyle w:val="a3"/>
          </w:rPr>
          <w:t>гражданским процессуальным</w:t>
        </w:r>
      </w:hyperlink>
      <w:r>
        <w:rPr>
          <w:rStyle w:val="s0"/>
        </w:rPr>
        <w:t xml:space="preserve"> законодательством Республики Казахстан.</w:t>
      </w:r>
    </w:p>
    <w:p w:rsidR="00000000" w:rsidRDefault="002209B4">
      <w:pPr>
        <w:jc w:val="both"/>
      </w:pPr>
      <w:r>
        <w:rPr>
          <w:rStyle w:val="s3"/>
          <w:b w:val="0"/>
          <w:bCs w:val="0"/>
        </w:rPr>
        <w:t xml:space="preserve">Статья дополнена пунктом 2-1 в соответствии с </w:t>
      </w:r>
      <w:hyperlink r:id="rId18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15.04.13 г. № 89-V</w:t>
      </w:r>
    </w:p>
    <w:p w:rsidR="00000000" w:rsidRDefault="002209B4">
      <w:pPr>
        <w:ind w:firstLine="400"/>
        <w:jc w:val="both"/>
      </w:pPr>
      <w:r>
        <w:rPr>
          <w:rStyle w:val="s0"/>
        </w:rPr>
        <w:t xml:space="preserve">2-1. Сроки рассмотрения жалоб по вопросам оказания государственных услуг устанавливаются </w:t>
      </w:r>
      <w:hyperlink r:id="rId19" w:anchor="sub_id=25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услугах».</w:t>
      </w:r>
    </w:p>
    <w:p w:rsidR="00000000" w:rsidRDefault="002209B4">
      <w:pPr>
        <w:ind w:firstLine="400"/>
        <w:jc w:val="both"/>
      </w:pPr>
      <w:r>
        <w:rPr>
          <w:rStyle w:val="s0"/>
        </w:rPr>
        <w:t xml:space="preserve">3. Юридические лица, предоставляющие товары (работы, услуги) в соответствии с условиями государственного заказа и (или) </w:t>
      </w:r>
      <w:hyperlink r:id="rId20" w:history="1">
        <w:r>
          <w:rPr>
            <w:rStyle w:val="a3"/>
          </w:rPr>
          <w:t>государственного закупа</w:t>
        </w:r>
      </w:hyperlink>
      <w:r>
        <w:rPr>
          <w:rStyle w:val="s0"/>
        </w:rPr>
        <w:t>, рассматривают обращения по вопросам предоставления указанных товаров (работ, услуг) в соответствии с настоящим Законом, если иное не предусмотрено законами Республики Казахстан.</w:t>
      </w:r>
    </w:p>
    <w:p w:rsidR="00000000" w:rsidRDefault="002209B4">
      <w:pPr>
        <w:ind w:firstLine="400"/>
        <w:jc w:val="both"/>
      </w:pPr>
      <w:r>
        <w:rPr>
          <w:rStyle w:val="s0"/>
        </w:rPr>
        <w:t> </w:t>
      </w:r>
    </w:p>
    <w:p w:rsidR="00000000" w:rsidRDefault="002209B4">
      <w:pPr>
        <w:ind w:left="1200" w:hanging="800"/>
        <w:jc w:val="both"/>
      </w:pPr>
      <w:bookmarkStart w:id="4" w:name="SUB40000"/>
      <w:bookmarkEnd w:id="4"/>
      <w:r>
        <w:rPr>
          <w:rStyle w:val="s1"/>
        </w:rPr>
        <w:t>Статья 4. Принципы настоящего Зак</w:t>
      </w:r>
      <w:r>
        <w:rPr>
          <w:rStyle w:val="s1"/>
        </w:rPr>
        <w:t>она</w:t>
      </w:r>
    </w:p>
    <w:p w:rsidR="00000000" w:rsidRDefault="002209B4">
      <w:pPr>
        <w:ind w:firstLine="400"/>
        <w:jc w:val="both"/>
      </w:pPr>
      <w:r>
        <w:rPr>
          <w:rStyle w:val="s0"/>
        </w:rPr>
        <w:t>Основными принципами регулирования правоотношений, связанных с рассмотрением обращений физических и юридических лиц, являются:</w:t>
      </w:r>
    </w:p>
    <w:p w:rsidR="00000000" w:rsidRDefault="002209B4">
      <w:pPr>
        <w:ind w:firstLine="400"/>
        <w:jc w:val="both"/>
      </w:pPr>
      <w:r>
        <w:rPr>
          <w:rStyle w:val="s0"/>
        </w:rPr>
        <w:t>1) законность;</w:t>
      </w:r>
    </w:p>
    <w:p w:rsidR="00000000" w:rsidRDefault="002209B4">
      <w:pPr>
        <w:ind w:firstLine="400"/>
        <w:jc w:val="both"/>
      </w:pPr>
      <w:r>
        <w:rPr>
          <w:rStyle w:val="s0"/>
        </w:rPr>
        <w:t>2) единство требований к обращениям;</w:t>
      </w:r>
    </w:p>
    <w:p w:rsidR="00000000" w:rsidRDefault="002209B4">
      <w:pPr>
        <w:ind w:firstLine="400"/>
        <w:jc w:val="both"/>
      </w:pPr>
      <w:r>
        <w:rPr>
          <w:rStyle w:val="s0"/>
        </w:rPr>
        <w:t>3) гарантии соблюдения прав, свобод и законных интересов физических и юри</w:t>
      </w:r>
      <w:r>
        <w:rPr>
          <w:rStyle w:val="s0"/>
        </w:rPr>
        <w:t>дических лиц;</w:t>
      </w:r>
    </w:p>
    <w:p w:rsidR="00000000" w:rsidRDefault="002209B4">
      <w:pPr>
        <w:ind w:firstLine="400"/>
        <w:jc w:val="both"/>
      </w:pPr>
      <w:r>
        <w:rPr>
          <w:rStyle w:val="s0"/>
        </w:rPr>
        <w:t>4) недопустимость проявлений бюрократизма и волокиты при рассмотрении обращений;</w:t>
      </w:r>
    </w:p>
    <w:p w:rsidR="00000000" w:rsidRDefault="002209B4">
      <w:pPr>
        <w:ind w:firstLine="400"/>
        <w:jc w:val="both"/>
      </w:pPr>
      <w:r>
        <w:rPr>
          <w:rStyle w:val="s0"/>
        </w:rPr>
        <w:t>5) равенство физических и юридических лиц;</w:t>
      </w:r>
    </w:p>
    <w:p w:rsidR="00000000" w:rsidRDefault="002209B4">
      <w:pPr>
        <w:ind w:firstLine="400"/>
        <w:jc w:val="both"/>
      </w:pPr>
      <w:r>
        <w:rPr>
          <w:rStyle w:val="s0"/>
        </w:rPr>
        <w:t>6) прозрачность деятельности субъектов и должностных лиц при рассмотрении обращений.</w:t>
      </w:r>
    </w:p>
    <w:p w:rsidR="00000000" w:rsidRDefault="002209B4">
      <w:pPr>
        <w:ind w:firstLine="400"/>
        <w:jc w:val="both"/>
      </w:pPr>
      <w:r>
        <w:rPr>
          <w:rStyle w:val="s0"/>
        </w:rPr>
        <w:t> </w:t>
      </w:r>
    </w:p>
    <w:p w:rsidR="00000000" w:rsidRDefault="002209B4">
      <w:pPr>
        <w:jc w:val="both"/>
      </w:pPr>
      <w:bookmarkStart w:id="5" w:name="SUB50000"/>
      <w:bookmarkEnd w:id="5"/>
      <w:r>
        <w:rPr>
          <w:rStyle w:val="s3"/>
          <w:b w:val="0"/>
          <w:bCs w:val="0"/>
        </w:rPr>
        <w:t xml:space="preserve">В статью 5 внесены изменения в </w:t>
      </w:r>
      <w:r>
        <w:rPr>
          <w:rStyle w:val="s3"/>
          <w:b w:val="0"/>
          <w:bCs w:val="0"/>
        </w:rPr>
        <w:t xml:space="preserve">соответствии с </w:t>
      </w:r>
      <w:hyperlink r:id="rId21" w:anchor="sub_id=4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03.07.14 г. № 227-V (</w:t>
      </w:r>
      <w:hyperlink r:id="rId22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2209B4">
      <w:pPr>
        <w:ind w:left="1200" w:hanging="800"/>
        <w:jc w:val="both"/>
      </w:pPr>
      <w:r>
        <w:rPr>
          <w:rStyle w:val="s1"/>
        </w:rPr>
        <w:t>Статья 5. Обращения, не п</w:t>
      </w:r>
      <w:r>
        <w:rPr>
          <w:rStyle w:val="s1"/>
        </w:rPr>
        <w:t>одлежащие рассмотрению</w:t>
      </w:r>
    </w:p>
    <w:p w:rsidR="00000000" w:rsidRDefault="002209B4">
      <w:pPr>
        <w:ind w:firstLine="400"/>
        <w:jc w:val="both"/>
      </w:pPr>
      <w:r>
        <w:rPr>
          <w:rStyle w:val="s0"/>
        </w:rPr>
        <w:t>1. Не подлежат рассмотрению:</w:t>
      </w:r>
    </w:p>
    <w:p w:rsidR="00000000" w:rsidRDefault="002209B4">
      <w:pPr>
        <w:ind w:firstLine="400"/>
        <w:jc w:val="both"/>
      </w:pPr>
      <w:r>
        <w:rPr>
          <w:rStyle w:val="s0"/>
        </w:rPr>
        <w:t xml:space="preserve">1) анонимное обращение, за исключением случаев, когда в таком обращении содержатся сведения о готовящихся или совершенных </w:t>
      </w:r>
      <w:r>
        <w:t xml:space="preserve">уголовных правонарушениях </w:t>
      </w:r>
      <w:r>
        <w:rPr>
          <w:rStyle w:val="s0"/>
        </w:rPr>
        <w:t>либо об угрозе государственной или общественной безопасн</w:t>
      </w:r>
      <w:r>
        <w:rPr>
          <w:rStyle w:val="s0"/>
        </w:rPr>
        <w:t>ости и которое подлежит немедленному перенаправлению в государственные органы в соответствии с их компетенцией;</w:t>
      </w:r>
    </w:p>
    <w:p w:rsidR="00000000" w:rsidRDefault="002209B4">
      <w:pPr>
        <w:ind w:firstLine="400"/>
        <w:jc w:val="both"/>
      </w:pPr>
      <w:r>
        <w:rPr>
          <w:rStyle w:val="s0"/>
        </w:rPr>
        <w:t>2) обращение, в котором не изложена суть вопроса.</w:t>
      </w:r>
    </w:p>
    <w:p w:rsidR="00000000" w:rsidRDefault="002209B4">
      <w:pPr>
        <w:ind w:firstLine="400"/>
        <w:jc w:val="both"/>
      </w:pPr>
      <w:r>
        <w:rPr>
          <w:rStyle w:val="s0"/>
        </w:rPr>
        <w:t>2. Если условия, послужившие основанием для оставления обращения без рассмотрения, в последующ</w:t>
      </w:r>
      <w:r>
        <w:rPr>
          <w:rStyle w:val="s0"/>
        </w:rPr>
        <w:t>ем были устранены, субъект или должностное лицо обязаны рассматривать указанное обращение.</w:t>
      </w:r>
    </w:p>
    <w:p w:rsidR="00000000" w:rsidRDefault="002209B4">
      <w:pPr>
        <w:ind w:firstLine="400"/>
        <w:jc w:val="both"/>
      </w:pPr>
      <w:r>
        <w:rPr>
          <w:rStyle w:val="s0"/>
        </w:rPr>
        <w:t> </w:t>
      </w:r>
    </w:p>
    <w:p w:rsidR="00000000" w:rsidRDefault="002209B4">
      <w:pPr>
        <w:ind w:left="1200" w:hanging="800"/>
        <w:jc w:val="both"/>
      </w:pPr>
      <w:bookmarkStart w:id="6" w:name="SUB60000"/>
      <w:bookmarkEnd w:id="6"/>
      <w:r>
        <w:rPr>
          <w:rStyle w:val="s1"/>
        </w:rPr>
        <w:t>Статья 6. Требования к письменному обращению</w:t>
      </w:r>
    </w:p>
    <w:p w:rsidR="00000000" w:rsidRDefault="002209B4">
      <w:pPr>
        <w:ind w:firstLine="400"/>
        <w:jc w:val="both"/>
      </w:pPr>
      <w:r>
        <w:rPr>
          <w:rStyle w:val="s0"/>
        </w:rPr>
        <w:t>1. Обращение должно адресоваться субъекту или должностному лицу, в компетенцию которого входит разрешение поставленных</w:t>
      </w:r>
      <w:r>
        <w:rPr>
          <w:rStyle w:val="s0"/>
        </w:rPr>
        <w:t xml:space="preserve"> в обращении вопросов.</w:t>
      </w:r>
    </w:p>
    <w:p w:rsidR="00000000" w:rsidRDefault="002209B4">
      <w:pPr>
        <w:ind w:firstLine="400"/>
        <w:jc w:val="both"/>
      </w:pPr>
      <w:r>
        <w:rPr>
          <w:rStyle w:val="s0"/>
        </w:rPr>
        <w:t>2. В обращении физического лица указываются его фамилия, имя, а также по желанию отчество, почтовый адрес, юридического лица - его наименование, почтовый адрес, исходящий номер и дата. Обращение должно быть подписано заявителем либо заверено электронной ци</w:t>
      </w:r>
      <w:r>
        <w:rPr>
          <w:rStyle w:val="s0"/>
        </w:rPr>
        <w:t>фровой подписью.</w:t>
      </w:r>
    </w:p>
    <w:p w:rsidR="00000000" w:rsidRDefault="002209B4">
      <w:pPr>
        <w:ind w:firstLine="400"/>
        <w:jc w:val="both"/>
      </w:pPr>
      <w:r>
        <w:rPr>
          <w:rStyle w:val="s0"/>
        </w:rPr>
        <w:t>При подаче жалобы указываются наименование субъекта или должность, фамилии и инициалы должностных лиц, чьи действия обжалуются, мотивы обращения и требования.</w:t>
      </w:r>
    </w:p>
    <w:p w:rsidR="00000000" w:rsidRDefault="002209B4">
      <w:pPr>
        <w:ind w:firstLine="400"/>
        <w:jc w:val="both"/>
      </w:pPr>
      <w:r>
        <w:rPr>
          <w:rStyle w:val="s0"/>
        </w:rPr>
        <w:t>3. Заявителю, непосредственно обратившемуся письменно к субъекту, выдается талон с указанием даты и времени, фамилии и инициалов лица, принявшего обращение.</w:t>
      </w:r>
    </w:p>
    <w:p w:rsidR="00000000" w:rsidRDefault="002209B4">
      <w:pPr>
        <w:ind w:firstLine="400"/>
        <w:jc w:val="both"/>
      </w:pPr>
      <w:r>
        <w:rPr>
          <w:rStyle w:val="s0"/>
        </w:rPr>
        <w:t> </w:t>
      </w:r>
    </w:p>
    <w:p w:rsidR="00000000" w:rsidRDefault="002209B4">
      <w:pPr>
        <w:ind w:left="1200" w:hanging="800"/>
        <w:jc w:val="both"/>
      </w:pPr>
      <w:bookmarkStart w:id="7" w:name="SUB70000"/>
      <w:bookmarkEnd w:id="7"/>
      <w:r>
        <w:rPr>
          <w:rStyle w:val="s1"/>
        </w:rPr>
        <w:t>Статья 7. Прием, регистрация и учет обращений физических и юридических лиц</w:t>
      </w:r>
    </w:p>
    <w:p w:rsidR="00000000" w:rsidRDefault="002209B4">
      <w:pPr>
        <w:ind w:firstLine="400"/>
        <w:jc w:val="both"/>
      </w:pPr>
      <w:r>
        <w:rPr>
          <w:rStyle w:val="s0"/>
        </w:rPr>
        <w:t>1. Обращения, поданные</w:t>
      </w:r>
      <w:r>
        <w:rPr>
          <w:rStyle w:val="s0"/>
        </w:rPr>
        <w:t xml:space="preserve"> в порядке, установленном настоящим Законом, подлежат обязательному приему, регистрации, учету и рассмотрению.</w:t>
      </w:r>
    </w:p>
    <w:p w:rsidR="00000000" w:rsidRDefault="002209B4">
      <w:pPr>
        <w:ind w:firstLine="400"/>
        <w:jc w:val="both"/>
      </w:pPr>
      <w:r>
        <w:rPr>
          <w:rStyle w:val="s0"/>
        </w:rPr>
        <w:t>Отказ в приеме обращения запрещается.</w:t>
      </w:r>
    </w:p>
    <w:p w:rsidR="00000000" w:rsidRDefault="002209B4">
      <w:pPr>
        <w:jc w:val="both"/>
      </w:pPr>
      <w:r>
        <w:rPr>
          <w:rStyle w:val="s3"/>
          <w:b w:val="0"/>
          <w:bCs w:val="0"/>
        </w:rPr>
        <w:t xml:space="preserve">В пункт 2 внесены изменения в соответствии с </w:t>
      </w:r>
      <w:hyperlink r:id="rId23" w:anchor="sub_id=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10.02.11 г. № 406-IV (</w:t>
      </w:r>
      <w:hyperlink r:id="rId24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25" w:anchor="sub_id=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15.04.13 г</w:t>
      </w:r>
      <w:r>
        <w:rPr>
          <w:rStyle w:val="s3"/>
          <w:b w:val="0"/>
          <w:bCs w:val="0"/>
        </w:rPr>
        <w:t>. № 89-V (</w:t>
      </w:r>
      <w:hyperlink r:id="rId26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2209B4">
      <w:pPr>
        <w:ind w:firstLine="400"/>
        <w:jc w:val="both"/>
      </w:pPr>
      <w:r>
        <w:rPr>
          <w:rStyle w:val="s0"/>
        </w:rPr>
        <w:t>2. Учет обращений физических и юридических лиц, поступающих в государственные органы, органы местного самоуправления, юридические лица со стопроцен</w:t>
      </w:r>
      <w:r>
        <w:rPr>
          <w:rStyle w:val="s0"/>
        </w:rPr>
        <w:t xml:space="preserve">тным участием государства, осуществляется в </w:t>
      </w:r>
      <w:hyperlink r:id="rId27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государственным органом, осуществляющим в пределах своей компетенции статистическую деятельность в области правовой статисти</w:t>
      </w:r>
      <w:r>
        <w:rPr>
          <w:rStyle w:val="s0"/>
        </w:rPr>
        <w:t>ки и специальных учетов.</w:t>
      </w:r>
    </w:p>
    <w:p w:rsidR="00000000" w:rsidRDefault="002209B4">
      <w:pPr>
        <w:ind w:firstLine="400"/>
        <w:jc w:val="both"/>
      </w:pPr>
      <w:r>
        <w:rPr>
          <w:rStyle w:val="s0"/>
        </w:rPr>
        <w:t xml:space="preserve">Не подлежат учету обращения физических и юридических лиц, поступившие по вопросам оказания государственных услуг, за исключением обращений, предусмотренных </w:t>
      </w:r>
      <w:hyperlink r:id="rId28" w:anchor="sub_id=40000" w:history="1">
        <w:r>
          <w:rPr>
            <w:rStyle w:val="a3"/>
          </w:rPr>
          <w:t>подпунктом 3) пункта 1 статьи 4</w:t>
        </w:r>
      </w:hyperlink>
      <w:r>
        <w:rPr>
          <w:rStyle w:val="s0"/>
        </w:rPr>
        <w:t xml:space="preserve"> Закона Республики Казахстан «О государственных услугах».</w:t>
      </w:r>
    </w:p>
    <w:p w:rsidR="00000000" w:rsidRDefault="002209B4">
      <w:pPr>
        <w:ind w:firstLine="400"/>
        <w:jc w:val="both"/>
      </w:pPr>
      <w:r>
        <w:rPr>
          <w:rStyle w:val="s0"/>
        </w:rPr>
        <w:t xml:space="preserve">3. Личную ответственность за организацию работы с обращениями физических и юридических лиц, состояние приема, регистрации и учета несут руководители субъектов </w:t>
      </w:r>
      <w:r>
        <w:rPr>
          <w:rStyle w:val="s0"/>
        </w:rPr>
        <w:t>и должностные лица.</w:t>
      </w:r>
    </w:p>
    <w:p w:rsidR="00000000" w:rsidRDefault="002209B4">
      <w:pPr>
        <w:ind w:firstLine="400"/>
        <w:jc w:val="both"/>
      </w:pPr>
      <w:r>
        <w:rPr>
          <w:rStyle w:val="s0"/>
        </w:rPr>
        <w:t xml:space="preserve">4. Обращение может вноситься через представителя физического или юридического лица. Оформление представительства производится в порядке, установленном </w:t>
      </w:r>
      <w:hyperlink r:id="rId29" w:anchor="sub_id=1630000" w:history="1">
        <w:r>
          <w:rPr>
            <w:rStyle w:val="a3"/>
          </w:rPr>
          <w:t>г</w:t>
        </w:r>
        <w:r>
          <w:rPr>
            <w:rStyle w:val="a3"/>
          </w:rPr>
          <w:t>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209B4">
      <w:pPr>
        <w:ind w:firstLine="400"/>
        <w:jc w:val="both"/>
      </w:pPr>
      <w:r>
        <w:rPr>
          <w:rStyle w:val="s0"/>
        </w:rPr>
        <w:t xml:space="preserve">5. Обращения физических и юридических лиц, поступившие по общедоступным информационным системам и соответствующие требованиям </w:t>
      </w:r>
      <w:hyperlink r:id="rId30" w:history="1">
        <w:r>
          <w:rPr>
            <w:rStyle w:val="a3"/>
          </w:rPr>
          <w:t>законодательств</w:t>
        </w:r>
        <w:r>
          <w:rPr>
            <w:rStyle w:val="a3"/>
          </w:rPr>
          <w:t>а</w:t>
        </w:r>
      </w:hyperlink>
      <w:r>
        <w:rPr>
          <w:rStyle w:val="s0"/>
        </w:rPr>
        <w:t xml:space="preserve"> Республики Казахстан об электронном документе и электронной цифровой подписи, подлежат рассмотрению в порядке, установленном настоящим Законом.</w:t>
      </w:r>
    </w:p>
    <w:p w:rsidR="00000000" w:rsidRDefault="002209B4">
      <w:pPr>
        <w:jc w:val="both"/>
      </w:pPr>
      <w:r>
        <w:rPr>
          <w:rStyle w:val="s3"/>
          <w:b w:val="0"/>
          <w:bCs w:val="0"/>
        </w:rPr>
        <w:t xml:space="preserve">Согласно </w:t>
      </w:r>
      <w:hyperlink r:id="rId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письму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 xml:space="preserve">Генеральной прокуратуры, по обращениям, поступающим на блог первых руководителей государственных органов и не соответствующим законодательству об электронном документе, организация проверок запрещается </w:t>
      </w:r>
    </w:p>
    <w:p w:rsidR="00000000" w:rsidRDefault="002209B4">
      <w:pPr>
        <w:jc w:val="both"/>
      </w:pPr>
      <w:r>
        <w:rPr>
          <w:rStyle w:val="s3"/>
          <w:b w:val="0"/>
          <w:bCs w:val="0"/>
        </w:rPr>
        <w:t xml:space="preserve">В пункт 6 внесены изменения в соответствии с </w:t>
      </w:r>
      <w:hyperlink r:id="rId32" w:anchor="sub_id=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10.02.11 г. № 406-IV (</w:t>
      </w:r>
      <w:hyperlink r:id="rId33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34" w:anchor="sub_id=5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03.07.13 г. № 121-V (</w:t>
      </w:r>
      <w:hyperlink r:id="rId35" w:anchor="sub_id=7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2209B4">
      <w:pPr>
        <w:ind w:firstLine="400"/>
        <w:jc w:val="both"/>
      </w:pPr>
      <w:r>
        <w:rPr>
          <w:rStyle w:val="s0"/>
        </w:rPr>
        <w:t>6. Обращение, поступившее субъекту или должностному лицу, в компетенцию которого не входи</w:t>
      </w:r>
      <w:r>
        <w:rPr>
          <w:rStyle w:val="s0"/>
        </w:rPr>
        <w:t>т разрешение поставленных в обращении вопросов, в срок не позднее трех рабочих дней со дня его поступления субъекту или должностному лицу направляется соответствующим субъектам с сообщением об этом заявителю.</w:t>
      </w:r>
    </w:p>
    <w:p w:rsidR="00000000" w:rsidRDefault="002209B4">
      <w:pPr>
        <w:ind w:firstLine="400"/>
        <w:jc w:val="both"/>
      </w:pPr>
      <w:r>
        <w:rPr>
          <w:rStyle w:val="s0"/>
        </w:rPr>
        <w:t>Требование настоящего пункта не распространяетс</w:t>
      </w:r>
      <w:r>
        <w:rPr>
          <w:rStyle w:val="s0"/>
        </w:rPr>
        <w:t>я на субъектов крупного предпринимательства.</w:t>
      </w:r>
    </w:p>
    <w:p w:rsidR="00000000" w:rsidRDefault="002209B4">
      <w:pPr>
        <w:ind w:firstLine="400"/>
        <w:jc w:val="both"/>
      </w:pPr>
      <w:r>
        <w:rPr>
          <w:rStyle w:val="s0"/>
        </w:rPr>
        <w:t> </w:t>
      </w:r>
    </w:p>
    <w:p w:rsidR="00000000" w:rsidRDefault="002209B4">
      <w:pPr>
        <w:ind w:left="1200" w:hanging="800"/>
        <w:jc w:val="both"/>
      </w:pPr>
      <w:bookmarkStart w:id="8" w:name="SUB80000"/>
      <w:bookmarkEnd w:id="8"/>
      <w:r>
        <w:rPr>
          <w:rStyle w:val="s1"/>
        </w:rPr>
        <w:t>Статья 8. Сроки рассмотрения обращения</w:t>
      </w:r>
    </w:p>
    <w:p w:rsidR="00000000" w:rsidRDefault="002209B4">
      <w:pPr>
        <w:jc w:val="both"/>
      </w:pPr>
      <w:r>
        <w:rPr>
          <w:rStyle w:val="s3"/>
          <w:b w:val="0"/>
          <w:bCs w:val="0"/>
        </w:rPr>
        <w:t xml:space="preserve">Пункт 1 изложен в редакции </w:t>
      </w:r>
      <w:hyperlink r:id="rId36" w:anchor="sub_id=56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03.07.13 г. № 121-V (</w:t>
      </w:r>
      <w:hyperlink r:id="rId37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2209B4">
      <w:pPr>
        <w:ind w:firstLine="400"/>
        <w:jc w:val="both"/>
      </w:pPr>
      <w:r>
        <w:rPr>
          <w:rStyle w:val="s0"/>
        </w:rPr>
        <w:t>1. Обращение физического и (или) юридического лица, для рассмотрения которого не требуются получение информации от иных субъектов, должностных лиц либо проверка с выездом на место, расс</w:t>
      </w:r>
      <w:r>
        <w:rPr>
          <w:rStyle w:val="s0"/>
        </w:rPr>
        <w:t>матривается в течение пятнадцати календарных дней со дня поступления субъекту, должностному лицу.</w:t>
      </w:r>
    </w:p>
    <w:p w:rsidR="00000000" w:rsidRDefault="002209B4">
      <w:pPr>
        <w:jc w:val="both"/>
      </w:pPr>
      <w:r>
        <w:rPr>
          <w:rStyle w:val="s3"/>
          <w:b w:val="0"/>
          <w:bCs w:val="0"/>
        </w:rPr>
        <w:t xml:space="preserve">Пункт 2 изложен в редакции </w:t>
      </w:r>
      <w:hyperlink r:id="rId38" w:anchor="sub_id=56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03.07.13 г. № 121-V (</w:t>
      </w:r>
      <w:hyperlink r:id="rId39" w:anchor="sub_id=8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2209B4">
      <w:pPr>
        <w:ind w:firstLine="400"/>
        <w:jc w:val="both"/>
      </w:pPr>
      <w:r>
        <w:rPr>
          <w:rStyle w:val="s0"/>
        </w:rPr>
        <w:t>2. Обращение физического и (или) юридического лица, для рассмотрения которого требуются получение информации от иных субъектов, должностных лиц либо проверка с выездом на ме</w:t>
      </w:r>
      <w:r>
        <w:rPr>
          <w:rStyle w:val="s0"/>
        </w:rPr>
        <w:t>сто, рассматривается и по нему принимается решение в течение тридцати календарных дней со дня поступления субъекту, должностному лицу.</w:t>
      </w:r>
    </w:p>
    <w:p w:rsidR="00000000" w:rsidRDefault="002209B4">
      <w:pPr>
        <w:ind w:firstLine="400"/>
        <w:jc w:val="both"/>
      </w:pPr>
      <w:r>
        <w:rPr>
          <w:rStyle w:val="s0"/>
        </w:rPr>
        <w:t>В тех случаях, когда необходимо проведение дополнительного изучения или проверки, срок рассмотрения продлевается не более</w:t>
      </w:r>
      <w:r>
        <w:rPr>
          <w:rStyle w:val="s0"/>
        </w:rPr>
        <w:t xml:space="preserve"> чем на тридцать календарных дней, о чем сообщается заявителю в течение трех календарных дней со дня продления срока рассмотрения.</w:t>
      </w:r>
    </w:p>
    <w:p w:rsidR="00000000" w:rsidRDefault="002209B4">
      <w:pPr>
        <w:ind w:firstLine="400"/>
        <w:jc w:val="both"/>
      </w:pPr>
      <w:r>
        <w:rPr>
          <w:rStyle w:val="s0"/>
        </w:rPr>
        <w:t>3. Срок рассмотрения по обращению продлевается руководителем субъекта или его заместителем.</w:t>
      </w:r>
    </w:p>
    <w:p w:rsidR="00000000" w:rsidRDefault="002209B4">
      <w:pPr>
        <w:jc w:val="both"/>
      </w:pPr>
      <w:r>
        <w:rPr>
          <w:rStyle w:val="s3"/>
          <w:b w:val="0"/>
          <w:bCs w:val="0"/>
        </w:rPr>
        <w:t xml:space="preserve">Пункт 4 изложен в редакции </w:t>
      </w:r>
      <w:hyperlink r:id="rId40" w:anchor="sub_id=56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03.07.13 г. № 121-V (</w:t>
      </w:r>
      <w:hyperlink r:id="rId41" w:anchor="sub_id=8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2209B4">
      <w:pPr>
        <w:ind w:firstLine="400"/>
        <w:jc w:val="both"/>
      </w:pPr>
      <w:r>
        <w:rPr>
          <w:rStyle w:val="s0"/>
        </w:rPr>
        <w:t>4. Если решение вопросов, изложенных в обращении, требует длительного срока, то обращение ставится на дополнительный контроль вплоть до окончательного его исполнения, о чем сообщается заявителю в течение трех календарных дней со дня принятия решения.</w:t>
      </w:r>
    </w:p>
    <w:p w:rsidR="00000000" w:rsidRDefault="002209B4">
      <w:pPr>
        <w:ind w:firstLine="400"/>
        <w:jc w:val="both"/>
      </w:pPr>
      <w:r>
        <w:rPr>
          <w:rStyle w:val="s0"/>
        </w:rPr>
        <w:t>5. За</w:t>
      </w:r>
      <w:r>
        <w:rPr>
          <w:rStyle w:val="s0"/>
        </w:rPr>
        <w:t>конами Республики Казахстан могут устанавливаться иные сроки рассмотрения обращений.</w:t>
      </w:r>
    </w:p>
    <w:p w:rsidR="00000000" w:rsidRDefault="002209B4">
      <w:pPr>
        <w:ind w:firstLine="400"/>
        <w:jc w:val="both"/>
      </w:pPr>
      <w:r>
        <w:rPr>
          <w:rStyle w:val="s0"/>
        </w:rPr>
        <w:t> </w:t>
      </w:r>
    </w:p>
    <w:p w:rsidR="00000000" w:rsidRDefault="002209B4">
      <w:pPr>
        <w:ind w:left="1200" w:hanging="800"/>
        <w:jc w:val="both"/>
      </w:pPr>
      <w:bookmarkStart w:id="9" w:name="SUB90000"/>
      <w:bookmarkEnd w:id="9"/>
      <w:r>
        <w:rPr>
          <w:rStyle w:val="s1"/>
        </w:rPr>
        <w:t>Статья 9. Рассмотрение обращений физических и юридических лиц</w:t>
      </w:r>
    </w:p>
    <w:p w:rsidR="00000000" w:rsidRDefault="002209B4">
      <w:pPr>
        <w:ind w:firstLine="400"/>
        <w:jc w:val="both"/>
      </w:pPr>
      <w:r>
        <w:rPr>
          <w:rStyle w:val="s0"/>
        </w:rPr>
        <w:t>1. Субъекты и должностные лица в пределах своей компетенции:</w:t>
      </w:r>
    </w:p>
    <w:p w:rsidR="00000000" w:rsidRDefault="002209B4">
      <w:pPr>
        <w:ind w:firstLine="400"/>
        <w:jc w:val="both"/>
      </w:pPr>
      <w:r>
        <w:rPr>
          <w:rStyle w:val="s0"/>
        </w:rPr>
        <w:t>1) обеспечивают объективное, всестороннее и своевременное рассмотрение обращений физических и юридических лиц, в случае необходимости - с их участием;</w:t>
      </w:r>
    </w:p>
    <w:p w:rsidR="00000000" w:rsidRDefault="002209B4">
      <w:pPr>
        <w:ind w:firstLine="400"/>
        <w:jc w:val="both"/>
      </w:pPr>
      <w:r>
        <w:rPr>
          <w:rStyle w:val="s0"/>
        </w:rPr>
        <w:t>2) принимают меры, направленные на восстановление нарушенных прав и свобод физических и юридических лиц;</w:t>
      </w:r>
    </w:p>
    <w:p w:rsidR="00000000" w:rsidRDefault="002209B4">
      <w:pPr>
        <w:ind w:firstLine="400"/>
        <w:jc w:val="both"/>
      </w:pPr>
      <w:r>
        <w:rPr>
          <w:rStyle w:val="s0"/>
        </w:rPr>
        <w:t>3) информируют заявителей о результатах рассмотрения их обращений и принятых мерах;</w:t>
      </w:r>
    </w:p>
    <w:p w:rsidR="00000000" w:rsidRDefault="002209B4">
      <w:pPr>
        <w:ind w:firstLine="400"/>
        <w:jc w:val="both"/>
      </w:pPr>
      <w:r>
        <w:rPr>
          <w:rStyle w:val="s0"/>
        </w:rPr>
        <w:t>4) уведомляют заявителей о направлении их обращений на рассмотрение другим субъектам или должностным лицам в соответствии с их компетенцией.</w:t>
      </w:r>
    </w:p>
    <w:p w:rsidR="00000000" w:rsidRDefault="002209B4">
      <w:pPr>
        <w:jc w:val="both"/>
      </w:pPr>
      <w:r>
        <w:rPr>
          <w:rStyle w:val="s3"/>
          <w:b w:val="0"/>
          <w:bCs w:val="0"/>
        </w:rPr>
        <w:t>В пункт 2 внесены изменения в с</w:t>
      </w:r>
      <w:r>
        <w:rPr>
          <w:rStyle w:val="s3"/>
          <w:b w:val="0"/>
          <w:bCs w:val="0"/>
        </w:rPr>
        <w:t xml:space="preserve">оответствии с </w:t>
      </w:r>
      <w:hyperlink r:id="rId42" w:anchor="sub_id=56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03.07.13 г. № 121-V (</w:t>
      </w:r>
      <w:hyperlink r:id="rId43" w:anchor="sub_id=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2209B4">
      <w:pPr>
        <w:ind w:firstLine="400"/>
        <w:jc w:val="both"/>
      </w:pPr>
      <w:r>
        <w:rPr>
          <w:rStyle w:val="s0"/>
        </w:rPr>
        <w:t>2. Акты, документы и другие</w:t>
      </w:r>
      <w:r>
        <w:rPr>
          <w:rStyle w:val="s0"/>
        </w:rPr>
        <w:t xml:space="preserve"> материалы, имеющие значение для рассмотрения обращений, за исключением тех, которые содержат государственные секреты или иную охраняемую законом тайну, представляются в течение пятнадцати календарных дней со дня поступления обращения субъектам или должнос</w:t>
      </w:r>
      <w:r>
        <w:rPr>
          <w:rStyle w:val="s0"/>
        </w:rPr>
        <w:t>тным лицам, непосредственно рассматривающим обращения.</w:t>
      </w:r>
    </w:p>
    <w:p w:rsidR="00000000" w:rsidRDefault="002209B4">
      <w:pPr>
        <w:ind w:firstLine="400"/>
        <w:jc w:val="both"/>
      </w:pPr>
      <w:r>
        <w:rPr>
          <w:rStyle w:val="s0"/>
        </w:rPr>
        <w:t>Обращения об ущемлении прав, свобод и законных интересов физических и юридических лиц, о многочисленных или грубых нарушениях закона могут проверяться с выездом на место по поручению руководителя субъе</w:t>
      </w:r>
      <w:r>
        <w:rPr>
          <w:rStyle w:val="s0"/>
        </w:rPr>
        <w:t>кта.</w:t>
      </w:r>
    </w:p>
    <w:p w:rsidR="00000000" w:rsidRDefault="002209B4">
      <w:pPr>
        <w:ind w:firstLine="400"/>
        <w:jc w:val="both"/>
      </w:pPr>
      <w:r>
        <w:rPr>
          <w:rStyle w:val="s0"/>
        </w:rPr>
        <w:t>3. По результатам рассмотрения обращений принимается одно из следующих решений:</w:t>
      </w:r>
    </w:p>
    <w:p w:rsidR="00000000" w:rsidRDefault="002209B4">
      <w:pPr>
        <w:ind w:firstLine="400"/>
        <w:jc w:val="both"/>
      </w:pPr>
      <w:r>
        <w:rPr>
          <w:rStyle w:val="s0"/>
        </w:rPr>
        <w:t>1) о полном или частичном удовлетворении обращения;</w:t>
      </w:r>
    </w:p>
    <w:p w:rsidR="00000000" w:rsidRDefault="002209B4">
      <w:pPr>
        <w:ind w:firstLine="400"/>
        <w:jc w:val="both"/>
      </w:pPr>
      <w:r>
        <w:rPr>
          <w:rStyle w:val="s0"/>
        </w:rPr>
        <w:t>2) об отказе в удовлетворении обращения с обоснованием принятия такого решения;</w:t>
      </w:r>
    </w:p>
    <w:p w:rsidR="00000000" w:rsidRDefault="002209B4">
      <w:pPr>
        <w:ind w:firstLine="400"/>
        <w:jc w:val="both"/>
      </w:pPr>
      <w:r>
        <w:rPr>
          <w:rStyle w:val="s0"/>
        </w:rPr>
        <w:t>3) о даче разъяснения по существу обращ</w:t>
      </w:r>
      <w:r>
        <w:rPr>
          <w:rStyle w:val="s0"/>
        </w:rPr>
        <w:t>ения;</w:t>
      </w:r>
    </w:p>
    <w:p w:rsidR="00000000" w:rsidRDefault="002209B4">
      <w:pPr>
        <w:ind w:firstLine="400"/>
        <w:jc w:val="both"/>
      </w:pPr>
      <w:r>
        <w:rPr>
          <w:rStyle w:val="s0"/>
        </w:rPr>
        <w:t>4) о прекращении рассмотрения обращения.</w:t>
      </w:r>
    </w:p>
    <w:p w:rsidR="00000000" w:rsidRDefault="002209B4">
      <w:pPr>
        <w:ind w:firstLine="400"/>
        <w:jc w:val="both"/>
      </w:pPr>
      <w:r>
        <w:rPr>
          <w:rStyle w:val="s0"/>
        </w:rPr>
        <w:t>4. При поступлении нескольких обращений по одному и тому же вопросу в интересах одного и того же лица первое обращение регистрируется как основное обращение, а последующие приобщаются к основному обращению и р</w:t>
      </w:r>
      <w:r>
        <w:rPr>
          <w:rStyle w:val="s0"/>
        </w:rPr>
        <w:t>ассматриваются как одно обращение с уведомлением заявителей о результатах их разрешения в пределах установленного срока, исчисляемого со дня поступления первого обращения.</w:t>
      </w:r>
    </w:p>
    <w:p w:rsidR="00000000" w:rsidRDefault="002209B4">
      <w:pPr>
        <w:ind w:firstLine="400"/>
        <w:jc w:val="both"/>
      </w:pPr>
      <w:r>
        <w:rPr>
          <w:rStyle w:val="s0"/>
        </w:rPr>
        <w:t> </w:t>
      </w:r>
    </w:p>
    <w:p w:rsidR="00000000" w:rsidRDefault="002209B4">
      <w:pPr>
        <w:ind w:left="1200" w:hanging="800"/>
        <w:jc w:val="both"/>
      </w:pPr>
      <w:bookmarkStart w:id="10" w:name="SUB100000"/>
      <w:bookmarkEnd w:id="10"/>
      <w:r>
        <w:rPr>
          <w:rStyle w:val="s1"/>
        </w:rPr>
        <w:t>Статья 10. Ответы на обращения</w:t>
      </w:r>
    </w:p>
    <w:p w:rsidR="00000000" w:rsidRDefault="002209B4">
      <w:pPr>
        <w:ind w:firstLine="400"/>
        <w:jc w:val="both"/>
      </w:pPr>
      <w:r>
        <w:rPr>
          <w:rStyle w:val="s0"/>
        </w:rPr>
        <w:t>1. Ответы на обращения должны быть по содержанию об</w:t>
      </w:r>
      <w:r>
        <w:rPr>
          <w:rStyle w:val="s0"/>
        </w:rPr>
        <w:t xml:space="preserve">основанными и мотивированными на государственном языке или языке обращения со ссылкой на законодательство Республики Казахстан, содержать конкретные факты, опровергающие или подтверждающие доводы заявителя, с разъяснением их права на обжалование принятого </w:t>
      </w:r>
      <w:r>
        <w:rPr>
          <w:rStyle w:val="s0"/>
        </w:rPr>
        <w:t>решения.</w:t>
      </w:r>
    </w:p>
    <w:p w:rsidR="00000000" w:rsidRDefault="002209B4">
      <w:pPr>
        <w:ind w:firstLine="400"/>
        <w:jc w:val="both"/>
      </w:pPr>
      <w:r>
        <w:rPr>
          <w:rStyle w:val="s0"/>
        </w:rPr>
        <w:t>2. При отсутствии каких-либо рекомендаций, требований, ходатайств, просьб обращения принимаются к сведению и списываются в дело руководителем субъекта или его заместителем.</w:t>
      </w:r>
    </w:p>
    <w:p w:rsidR="00000000" w:rsidRDefault="002209B4">
      <w:pPr>
        <w:ind w:firstLine="400"/>
        <w:jc w:val="both"/>
      </w:pPr>
      <w:r>
        <w:rPr>
          <w:rStyle w:val="s0"/>
        </w:rPr>
        <w:t> </w:t>
      </w:r>
    </w:p>
    <w:p w:rsidR="00000000" w:rsidRDefault="002209B4">
      <w:pPr>
        <w:ind w:left="1200" w:hanging="800"/>
        <w:jc w:val="both"/>
      </w:pPr>
      <w:bookmarkStart w:id="11" w:name="SUB110000"/>
      <w:bookmarkEnd w:id="11"/>
      <w:r>
        <w:rPr>
          <w:rStyle w:val="s1"/>
        </w:rPr>
        <w:t>Статья 11. Прекращение рассмотрения обращений</w:t>
      </w:r>
    </w:p>
    <w:p w:rsidR="00000000" w:rsidRDefault="002209B4">
      <w:pPr>
        <w:ind w:firstLine="400"/>
        <w:jc w:val="both"/>
      </w:pPr>
      <w:r>
        <w:rPr>
          <w:rStyle w:val="s0"/>
        </w:rPr>
        <w:t xml:space="preserve">1. Рассмотрение обращений </w:t>
      </w:r>
      <w:r>
        <w:rPr>
          <w:rStyle w:val="s0"/>
        </w:rPr>
        <w:t>прекращается, если в повторных обращениях не приводятся новые доводы или вновь открывшиеся обстоятельства, а в материалах предыдущего обращения имеются исчерпывающие материалы проверок и заявителям в установленном порядке давались ответы.</w:t>
      </w:r>
    </w:p>
    <w:p w:rsidR="00000000" w:rsidRDefault="002209B4">
      <w:pPr>
        <w:jc w:val="both"/>
      </w:pPr>
      <w:r>
        <w:rPr>
          <w:rStyle w:val="s3"/>
          <w:b w:val="0"/>
          <w:bCs w:val="0"/>
        </w:rPr>
        <w:t>Пункт 2 изложен в</w:t>
      </w:r>
      <w:r>
        <w:rPr>
          <w:rStyle w:val="s3"/>
          <w:b w:val="0"/>
          <w:bCs w:val="0"/>
        </w:rPr>
        <w:t xml:space="preserve"> редакции </w:t>
      </w:r>
      <w:hyperlink r:id="rId44" w:anchor="sub_id=56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03.07.13 г. № 121-V (</w:t>
      </w:r>
      <w:hyperlink r:id="rId45" w:anchor="sub_id=11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2209B4">
      <w:pPr>
        <w:ind w:firstLine="400"/>
        <w:jc w:val="both"/>
      </w:pPr>
      <w:r>
        <w:rPr>
          <w:rStyle w:val="s0"/>
        </w:rPr>
        <w:t>2. Решение о прекращении рассмотрения обращений принимает руководитель субъекта или его заместитель.</w:t>
      </w:r>
    </w:p>
    <w:p w:rsidR="00000000" w:rsidRDefault="002209B4">
      <w:pPr>
        <w:ind w:firstLine="400"/>
        <w:jc w:val="both"/>
      </w:pPr>
      <w:r>
        <w:rPr>
          <w:rStyle w:val="s0"/>
        </w:rPr>
        <w:t> </w:t>
      </w:r>
    </w:p>
    <w:p w:rsidR="00000000" w:rsidRDefault="002209B4">
      <w:pPr>
        <w:ind w:left="1200" w:hanging="800"/>
        <w:jc w:val="both"/>
      </w:pPr>
      <w:bookmarkStart w:id="12" w:name="SUB120000"/>
      <w:bookmarkEnd w:id="12"/>
      <w:r>
        <w:rPr>
          <w:rStyle w:val="s1"/>
        </w:rPr>
        <w:t>Статья 12. Обжалование решений, принятых по результатам рассмотрения обращений</w:t>
      </w:r>
    </w:p>
    <w:p w:rsidR="00000000" w:rsidRDefault="002209B4">
      <w:pPr>
        <w:ind w:firstLine="400"/>
        <w:jc w:val="both"/>
      </w:pPr>
      <w:r>
        <w:rPr>
          <w:rStyle w:val="s0"/>
        </w:rPr>
        <w:t>Жалоба на действия (бездействие) должностных лиц, а также на решения субъекта подается вышестоящему должностному лицу или субъекту в порядке подчиненности не позднее трех месяцев с момента, когда физическому или юридическому лицу стало известно о совершени</w:t>
      </w:r>
      <w:r>
        <w:rPr>
          <w:rStyle w:val="s0"/>
        </w:rPr>
        <w:t xml:space="preserve">и действия либо принятии решения соответствующим субъектом или должностным лицом. Пропущенный для обжалования срок не является основанием для субъекта или должностного лица к отказу в рассмотрении жалобы. Причины пропуска срока выясняются при рассмотрении </w:t>
      </w:r>
      <w:r>
        <w:rPr>
          <w:rStyle w:val="s0"/>
        </w:rPr>
        <w:t>жалобы по существу и могут являться одним из оснований к отказу в удовлетворении жалобы.</w:t>
      </w:r>
    </w:p>
    <w:p w:rsidR="00000000" w:rsidRDefault="002209B4">
      <w:pPr>
        <w:ind w:firstLine="400"/>
        <w:jc w:val="both"/>
      </w:pPr>
      <w:r>
        <w:rPr>
          <w:rStyle w:val="s0"/>
        </w:rPr>
        <w:t>При отсутствии вышестоящего должностного лица или субъекта либо несогласия заявителя с принятым решением заявление подается непосредственно в суд.</w:t>
      </w:r>
    </w:p>
    <w:p w:rsidR="00000000" w:rsidRDefault="002209B4">
      <w:pPr>
        <w:ind w:firstLine="400"/>
        <w:jc w:val="both"/>
      </w:pPr>
      <w:r>
        <w:rPr>
          <w:rStyle w:val="s0"/>
        </w:rPr>
        <w:t> </w:t>
      </w:r>
    </w:p>
    <w:p w:rsidR="00000000" w:rsidRDefault="002209B4">
      <w:pPr>
        <w:ind w:left="1200" w:hanging="800"/>
        <w:jc w:val="both"/>
      </w:pPr>
      <w:bookmarkStart w:id="13" w:name="SUB130000"/>
      <w:bookmarkEnd w:id="13"/>
      <w:r>
        <w:rPr>
          <w:rStyle w:val="s1"/>
        </w:rPr>
        <w:t xml:space="preserve">Статья 13. Личный </w:t>
      </w:r>
      <w:r>
        <w:rPr>
          <w:rStyle w:val="s1"/>
        </w:rPr>
        <w:t>прием физических лиц и представителей юридических лиц</w:t>
      </w:r>
    </w:p>
    <w:p w:rsidR="00000000" w:rsidRDefault="002209B4">
      <w:pPr>
        <w:ind w:firstLine="400"/>
        <w:jc w:val="both"/>
      </w:pPr>
      <w:r>
        <w:rPr>
          <w:rStyle w:val="s0"/>
        </w:rPr>
        <w:t>1. Руководители государственных органов, органов местного самоуправления и их заместители обязаны проводить личный прием граждан и представителей юридических лиц, в том числе работников этих органов, не</w:t>
      </w:r>
      <w:r>
        <w:rPr>
          <w:rStyle w:val="s0"/>
        </w:rPr>
        <w:t xml:space="preserve"> реже одного раза в месяц согласно графику приема, утверждаемому руководителем соответствующего государственного органа.</w:t>
      </w:r>
    </w:p>
    <w:p w:rsidR="00000000" w:rsidRDefault="002209B4">
      <w:pPr>
        <w:ind w:firstLine="400"/>
        <w:jc w:val="both"/>
      </w:pPr>
      <w:r>
        <w:rPr>
          <w:rStyle w:val="s0"/>
        </w:rPr>
        <w:t>2. Прием должен проводиться по месту работы в установленные и доведенные до сведения физических и юридических лиц дни и часы.</w:t>
      </w:r>
    </w:p>
    <w:p w:rsidR="00000000" w:rsidRDefault="002209B4">
      <w:pPr>
        <w:ind w:firstLine="400"/>
        <w:jc w:val="both"/>
      </w:pPr>
      <w:r>
        <w:rPr>
          <w:rStyle w:val="s0"/>
        </w:rPr>
        <w:t>3. Если о</w:t>
      </w:r>
      <w:r>
        <w:rPr>
          <w:rStyle w:val="s0"/>
        </w:rPr>
        <w:t>бращение не может быть разрешено должностным лицом во время приема, оно излагается в письменной форме и с ним ведется работа как с письменным обращением.</w:t>
      </w:r>
    </w:p>
    <w:p w:rsidR="00000000" w:rsidRDefault="002209B4">
      <w:pPr>
        <w:ind w:firstLine="400"/>
        <w:jc w:val="both"/>
      </w:pPr>
      <w:r>
        <w:rPr>
          <w:rStyle w:val="s0"/>
        </w:rPr>
        <w:t> </w:t>
      </w:r>
    </w:p>
    <w:p w:rsidR="00000000" w:rsidRDefault="002209B4">
      <w:pPr>
        <w:ind w:left="1200" w:hanging="800"/>
        <w:jc w:val="both"/>
      </w:pPr>
      <w:bookmarkStart w:id="14" w:name="SUB140000"/>
      <w:bookmarkEnd w:id="14"/>
      <w:r>
        <w:rPr>
          <w:rStyle w:val="s1"/>
        </w:rPr>
        <w:t xml:space="preserve">Статья 14. Права физических и юридических лиц при рассмотрении обращения </w:t>
      </w:r>
    </w:p>
    <w:p w:rsidR="00000000" w:rsidRDefault="002209B4">
      <w:pPr>
        <w:ind w:firstLine="400"/>
        <w:jc w:val="both"/>
      </w:pPr>
      <w:r>
        <w:rPr>
          <w:rStyle w:val="s0"/>
        </w:rPr>
        <w:t>Физическое либо юридическо</w:t>
      </w:r>
      <w:r>
        <w:rPr>
          <w:rStyle w:val="s0"/>
        </w:rPr>
        <w:t>е лицо, подавшее обращение, имеет право:</w:t>
      </w:r>
    </w:p>
    <w:p w:rsidR="00000000" w:rsidRDefault="002209B4">
      <w:pPr>
        <w:ind w:firstLine="400"/>
        <w:jc w:val="both"/>
      </w:pPr>
      <w:r>
        <w:rPr>
          <w:rStyle w:val="s0"/>
        </w:rPr>
        <w:t>1) представлять дополнительные документы и материалы в подтверждение своего обращения либо просить об их истребовании;</w:t>
      </w:r>
    </w:p>
    <w:p w:rsidR="00000000" w:rsidRDefault="002209B4">
      <w:pPr>
        <w:ind w:firstLine="400"/>
        <w:jc w:val="both"/>
      </w:pPr>
      <w:r>
        <w:rPr>
          <w:rStyle w:val="s0"/>
        </w:rPr>
        <w:t>2) изложить доводы лицу, рассматривающему обращение;</w:t>
      </w:r>
    </w:p>
    <w:p w:rsidR="00000000" w:rsidRDefault="002209B4">
      <w:pPr>
        <w:ind w:firstLine="400"/>
        <w:jc w:val="both"/>
      </w:pPr>
      <w:r>
        <w:rPr>
          <w:rStyle w:val="s0"/>
        </w:rPr>
        <w:t>3) ознакомиться с материалами, связанными с</w:t>
      </w:r>
      <w:r>
        <w:rPr>
          <w:rStyle w:val="s0"/>
        </w:rPr>
        <w:t xml:space="preserve"> рассмотрением его обращения, участвовать в рассмотрении обращения, если это не нарушает права, свободы других лиц;</w:t>
      </w:r>
    </w:p>
    <w:p w:rsidR="00000000" w:rsidRDefault="002209B4">
      <w:pPr>
        <w:ind w:firstLine="400"/>
        <w:jc w:val="both"/>
      </w:pPr>
      <w:r>
        <w:rPr>
          <w:rStyle w:val="s0"/>
        </w:rPr>
        <w:t>4) получить мотивированный ответ в письменной или устной форме о принятом решении;</w:t>
      </w:r>
    </w:p>
    <w:p w:rsidR="00000000" w:rsidRDefault="002209B4">
      <w:pPr>
        <w:ind w:firstLine="400"/>
        <w:jc w:val="both"/>
      </w:pPr>
      <w:r>
        <w:rPr>
          <w:rStyle w:val="s0"/>
        </w:rPr>
        <w:t>5) требовать возмещения убытков, если они стали результат</w:t>
      </w:r>
      <w:r>
        <w:rPr>
          <w:rStyle w:val="s0"/>
        </w:rPr>
        <w:t>ом нарушений установленного порядка рассмотрения обращений;</w:t>
      </w:r>
    </w:p>
    <w:p w:rsidR="00000000" w:rsidRDefault="002209B4">
      <w:pPr>
        <w:ind w:firstLine="400"/>
        <w:jc w:val="both"/>
      </w:pPr>
      <w:r>
        <w:rPr>
          <w:rStyle w:val="s0"/>
        </w:rPr>
        <w:t>6) обжаловать действия (бездействие) должностных лиц либо решение, принятое по обращению;</w:t>
      </w:r>
    </w:p>
    <w:p w:rsidR="00000000" w:rsidRDefault="002209B4">
      <w:pPr>
        <w:jc w:val="both"/>
      </w:pPr>
      <w:r>
        <w:rPr>
          <w:rStyle w:val="s3"/>
          <w:b w:val="0"/>
          <w:bCs w:val="0"/>
        </w:rPr>
        <w:t xml:space="preserve">В подпункт 7 внесены изменения в соответствии с </w:t>
      </w:r>
      <w:hyperlink r:id="rId46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21.07.11 г. № 467-IV (введены в действие с 1 января 2012 г.) (</w:t>
      </w:r>
      <w:hyperlink r:id="rId47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2209B4">
      <w:pPr>
        <w:ind w:firstLine="400"/>
        <w:jc w:val="both"/>
      </w:pPr>
      <w:r>
        <w:rPr>
          <w:rStyle w:val="s0"/>
        </w:rPr>
        <w:t>7) обращаться с ходатайством о прекращении рассмотрения об</w:t>
      </w:r>
      <w:r>
        <w:rPr>
          <w:rStyle w:val="s0"/>
        </w:rPr>
        <w:t xml:space="preserve">ращения, за исключением случаев, предусмотренных </w:t>
      </w:r>
      <w:hyperlink r:id="rId48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209B4">
      <w:pPr>
        <w:ind w:firstLine="400"/>
        <w:jc w:val="both"/>
      </w:pPr>
      <w:r>
        <w:rPr>
          <w:rStyle w:val="s0"/>
        </w:rPr>
        <w:t> </w:t>
      </w:r>
    </w:p>
    <w:p w:rsidR="00000000" w:rsidRDefault="002209B4">
      <w:pPr>
        <w:ind w:left="1200" w:hanging="800"/>
        <w:jc w:val="both"/>
      </w:pPr>
      <w:bookmarkStart w:id="15" w:name="SUB150000"/>
      <w:bookmarkEnd w:id="15"/>
      <w:r>
        <w:rPr>
          <w:rStyle w:val="s1"/>
        </w:rPr>
        <w:t>Статья 15. Права и обязанности субъектов и должностных лиц</w:t>
      </w:r>
    </w:p>
    <w:p w:rsidR="00000000" w:rsidRDefault="002209B4">
      <w:pPr>
        <w:ind w:firstLine="400"/>
        <w:jc w:val="both"/>
      </w:pPr>
      <w:r>
        <w:rPr>
          <w:rStyle w:val="s0"/>
        </w:rPr>
        <w:t>1. Субъекты, должностные лица имеют прав</w:t>
      </w:r>
      <w:r>
        <w:rPr>
          <w:rStyle w:val="s0"/>
        </w:rPr>
        <w:t>о:</w:t>
      </w:r>
    </w:p>
    <w:p w:rsidR="00000000" w:rsidRDefault="002209B4">
      <w:pPr>
        <w:ind w:firstLine="400"/>
        <w:jc w:val="both"/>
      </w:pPr>
      <w:r>
        <w:rPr>
          <w:rStyle w:val="s0"/>
        </w:rPr>
        <w:t>1) запрашивать и получать в установленном порядке необходимую для рассмотрения обращений информацию;</w:t>
      </w:r>
    </w:p>
    <w:p w:rsidR="00000000" w:rsidRDefault="002209B4">
      <w:pPr>
        <w:ind w:firstLine="400"/>
        <w:jc w:val="both"/>
      </w:pPr>
      <w:r>
        <w:rPr>
          <w:rStyle w:val="s0"/>
        </w:rPr>
        <w:t>2) обращаться в суд о взыскании расходов, понесенных в связи с проверкой обращений, содержащих заведомо ложные сведения.</w:t>
      </w:r>
    </w:p>
    <w:p w:rsidR="00000000" w:rsidRDefault="002209B4">
      <w:pPr>
        <w:ind w:firstLine="400"/>
        <w:jc w:val="both"/>
      </w:pPr>
      <w:r>
        <w:rPr>
          <w:rStyle w:val="s0"/>
        </w:rPr>
        <w:t xml:space="preserve">2. Субъекты и должностные лица </w:t>
      </w:r>
      <w:r>
        <w:rPr>
          <w:rStyle w:val="s0"/>
        </w:rPr>
        <w:t>обязаны:</w:t>
      </w:r>
    </w:p>
    <w:p w:rsidR="00000000" w:rsidRDefault="002209B4">
      <w:pPr>
        <w:ind w:firstLine="400"/>
        <w:jc w:val="both"/>
      </w:pPr>
      <w:r>
        <w:rPr>
          <w:rStyle w:val="s0"/>
        </w:rPr>
        <w:t xml:space="preserve">1) принимать и рассматривать обращения физических и юридических лиц в порядке и </w:t>
      </w:r>
      <w:hyperlink w:anchor="sub80000" w:history="1">
        <w:r>
          <w:rPr>
            <w:rStyle w:val="a3"/>
          </w:rPr>
          <w:t>сроки</w:t>
        </w:r>
      </w:hyperlink>
      <w:r>
        <w:rPr>
          <w:rStyle w:val="s0"/>
        </w:rPr>
        <w:t>, которые установлены настоящим Законом;</w:t>
      </w:r>
    </w:p>
    <w:p w:rsidR="00000000" w:rsidRDefault="002209B4">
      <w:pPr>
        <w:ind w:firstLine="400"/>
        <w:jc w:val="both"/>
      </w:pPr>
      <w:r>
        <w:rPr>
          <w:rStyle w:val="s0"/>
        </w:rPr>
        <w:t>2) принимать законные и обоснованные решения;</w:t>
      </w:r>
    </w:p>
    <w:p w:rsidR="00000000" w:rsidRDefault="002209B4">
      <w:pPr>
        <w:ind w:firstLine="400"/>
        <w:jc w:val="both"/>
      </w:pPr>
      <w:r>
        <w:rPr>
          <w:rStyle w:val="s0"/>
        </w:rPr>
        <w:t>3) обеспечить контроль за исполнением принятых решений;</w:t>
      </w:r>
    </w:p>
    <w:p w:rsidR="00000000" w:rsidRDefault="002209B4">
      <w:pPr>
        <w:ind w:firstLine="400"/>
        <w:jc w:val="both"/>
      </w:pPr>
      <w:r>
        <w:rPr>
          <w:rStyle w:val="s0"/>
        </w:rPr>
        <w:t>4) сообщать физическим и юридическим лицам о принятых решениях в письменной форме либо в форме электронного документа;</w:t>
      </w:r>
    </w:p>
    <w:p w:rsidR="00000000" w:rsidRDefault="002209B4">
      <w:pPr>
        <w:ind w:firstLine="400"/>
        <w:jc w:val="both"/>
      </w:pPr>
      <w:r>
        <w:rPr>
          <w:rStyle w:val="s0"/>
        </w:rPr>
        <w:t>5) пресекать преследования физических лиц, в том числе выступающих в интересах юр</w:t>
      </w:r>
      <w:r>
        <w:rPr>
          <w:rStyle w:val="s0"/>
        </w:rPr>
        <w:t>идического лица, членов их семей в связи с подачей обращения субъектам и должностным лицам с критикой их деятельности либо в целях защиты прав, свобод и законных интересов;</w:t>
      </w:r>
    </w:p>
    <w:p w:rsidR="00000000" w:rsidRDefault="002209B4">
      <w:pPr>
        <w:ind w:firstLine="400"/>
        <w:jc w:val="both"/>
      </w:pPr>
      <w:r>
        <w:rPr>
          <w:rStyle w:val="s0"/>
        </w:rPr>
        <w:t>6) не направлять жалобу на рассмотрение должностным лицам, действия (бездействие) к</w:t>
      </w:r>
      <w:r>
        <w:rPr>
          <w:rStyle w:val="s0"/>
        </w:rPr>
        <w:t>оторых обжалуются;</w:t>
      </w:r>
    </w:p>
    <w:p w:rsidR="00000000" w:rsidRDefault="002209B4">
      <w:pPr>
        <w:ind w:firstLine="400"/>
        <w:jc w:val="both"/>
      </w:pPr>
      <w:r>
        <w:rPr>
          <w:rStyle w:val="s0"/>
        </w:rPr>
        <w:t>7) исключать случаи возложения проверок на лиц, в отношении которых имеются основания полагать, что они не заинтересованы в объективном решении вопроса;</w:t>
      </w:r>
    </w:p>
    <w:p w:rsidR="00000000" w:rsidRDefault="002209B4">
      <w:pPr>
        <w:ind w:firstLine="400"/>
        <w:jc w:val="both"/>
      </w:pPr>
      <w:r>
        <w:rPr>
          <w:rStyle w:val="s0"/>
        </w:rPr>
        <w:t xml:space="preserve">8) не допускать обращения физических и юридических лиц </w:t>
      </w:r>
      <w:hyperlink r:id="rId49" w:anchor="sub_id=960000" w:history="1">
        <w:r>
          <w:rPr>
            <w:rStyle w:val="a3"/>
          </w:rPr>
          <w:t>во вред лицу</w:t>
        </w:r>
      </w:hyperlink>
      <w:r>
        <w:rPr>
          <w:rStyle w:val="s0"/>
        </w:rPr>
        <w:t>, его подавшему, или в интересах которого оно было подано;</w:t>
      </w:r>
    </w:p>
    <w:p w:rsidR="00000000" w:rsidRDefault="002209B4">
      <w:pPr>
        <w:ind w:firstLine="400"/>
        <w:jc w:val="both"/>
      </w:pPr>
      <w:r>
        <w:rPr>
          <w:rStyle w:val="s0"/>
        </w:rPr>
        <w:t>9) не разглашать сведения о личной жизни физических лиц, в том числе выступающих в интересах юридического лица, без их согласия или</w:t>
      </w:r>
      <w:r>
        <w:rPr>
          <w:rStyle w:val="s0"/>
        </w:rPr>
        <w:t xml:space="preserve"> сведения, составляющие </w:t>
      </w:r>
      <w:hyperlink r:id="rId50" w:history="1">
        <w:r>
          <w:rPr>
            <w:rStyle w:val="a3"/>
          </w:rPr>
          <w:t>государственные секреты</w:t>
        </w:r>
      </w:hyperlink>
      <w:r>
        <w:rPr>
          <w:rStyle w:val="s0"/>
        </w:rPr>
        <w:t xml:space="preserve"> либо иную </w:t>
      </w:r>
      <w:hyperlink r:id="rId51" w:anchor="sub_id=1260000" w:history="1">
        <w:r>
          <w:rPr>
            <w:rStyle w:val="a3"/>
          </w:rPr>
          <w:t>охраняемую законом тайну</w:t>
        </w:r>
      </w:hyperlink>
      <w:r>
        <w:rPr>
          <w:rStyle w:val="s0"/>
        </w:rPr>
        <w:t>, не допускать установлени</w:t>
      </w:r>
      <w:r>
        <w:rPr>
          <w:rStyle w:val="s0"/>
        </w:rPr>
        <w:t>я данных о личности физического лица, не относящихся к обращению;</w:t>
      </w:r>
    </w:p>
    <w:p w:rsidR="00000000" w:rsidRDefault="002209B4">
      <w:pPr>
        <w:ind w:firstLine="400"/>
        <w:jc w:val="both"/>
      </w:pPr>
      <w:r>
        <w:rPr>
          <w:rStyle w:val="s0"/>
        </w:rPr>
        <w:t>10) анализировать и обобщать обращения физических и юридических лиц, содержащиеся в них критические замечания, изучать общественное мнение в целях совершенствования работы и устранения причи</w:t>
      </w:r>
      <w:r>
        <w:rPr>
          <w:rStyle w:val="s0"/>
        </w:rPr>
        <w:t>н, порождающих жалобы физических и юридических лиц;</w:t>
      </w:r>
    </w:p>
    <w:p w:rsidR="00000000" w:rsidRDefault="002209B4">
      <w:pPr>
        <w:ind w:firstLine="400"/>
        <w:jc w:val="both"/>
      </w:pPr>
      <w:r>
        <w:rPr>
          <w:rStyle w:val="s0"/>
        </w:rPr>
        <w:t>11) систематически проверять состояние работы по рассмотрению обращений физических и юридических лиц;</w:t>
      </w:r>
    </w:p>
    <w:p w:rsidR="00000000" w:rsidRDefault="002209B4">
      <w:pPr>
        <w:jc w:val="both"/>
      </w:pPr>
      <w:r>
        <w:rPr>
          <w:rStyle w:val="s3"/>
          <w:b w:val="0"/>
          <w:bCs w:val="0"/>
        </w:rPr>
        <w:t xml:space="preserve">В подпункт 12 внесены изменения в соответствии с </w:t>
      </w:r>
      <w:hyperlink r:id="rId52" w:anchor="sub_id=13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10.02.11 г. № 406-IV (</w:t>
      </w:r>
      <w:hyperlink r:id="rId53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2209B4">
      <w:pPr>
        <w:ind w:firstLine="400"/>
        <w:jc w:val="both"/>
      </w:pPr>
      <w:r>
        <w:rPr>
          <w:rStyle w:val="s0"/>
        </w:rPr>
        <w:t xml:space="preserve">12) предоставлять </w:t>
      </w:r>
      <w:hyperlink r:id="rId54" w:history="1">
        <w:r>
          <w:rPr>
            <w:rStyle w:val="a3"/>
          </w:rPr>
          <w:t>государс</w:t>
        </w:r>
        <w:r>
          <w:rPr>
            <w:rStyle w:val="a3"/>
          </w:rPr>
          <w:t>твенную правовую статистическую информацию</w:t>
        </w:r>
      </w:hyperlink>
      <w:r>
        <w:rPr>
          <w:rStyle w:val="s0"/>
        </w:rPr>
        <w:t xml:space="preserve"> о количестве поступивших, рассмотренных обращений и результатах их рассмотрения в сроки и объемах, которые установлены государственным органом, осуществляющим в пределах своей компетенции статистическую деятельнос</w:t>
      </w:r>
      <w:r>
        <w:rPr>
          <w:rStyle w:val="s0"/>
        </w:rPr>
        <w:t>ть в области правовой статистики и специальных учетов. Требование настоящего подпункта не распространяется на субъектов крупного предпринимательства.</w:t>
      </w:r>
    </w:p>
    <w:p w:rsidR="00000000" w:rsidRDefault="002209B4">
      <w:pPr>
        <w:ind w:firstLine="400"/>
        <w:jc w:val="both"/>
      </w:pPr>
      <w:r>
        <w:rPr>
          <w:rStyle w:val="s0"/>
        </w:rPr>
        <w:t> </w:t>
      </w:r>
    </w:p>
    <w:p w:rsidR="00000000" w:rsidRDefault="002209B4">
      <w:pPr>
        <w:jc w:val="both"/>
      </w:pPr>
      <w:bookmarkStart w:id="16" w:name="SUB160000"/>
      <w:bookmarkEnd w:id="16"/>
      <w:r>
        <w:rPr>
          <w:rStyle w:val="s3"/>
          <w:b w:val="0"/>
          <w:bCs w:val="0"/>
        </w:rPr>
        <w:t xml:space="preserve">Статья 16 изложена в редакции </w:t>
      </w:r>
      <w:hyperlink r:id="rId55" w:anchor="sub_id=1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10.02.11 г. № 406-IV (</w:t>
      </w:r>
      <w:hyperlink r:id="rId56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2209B4">
      <w:pPr>
        <w:ind w:left="1200" w:hanging="800"/>
        <w:jc w:val="both"/>
      </w:pPr>
      <w:r>
        <w:rPr>
          <w:rStyle w:val="s1"/>
        </w:rPr>
        <w:t xml:space="preserve">Статья 16. Делопроизводство по обращениям физических и юридических лиц </w:t>
      </w:r>
    </w:p>
    <w:p w:rsidR="00000000" w:rsidRDefault="002209B4">
      <w:pPr>
        <w:ind w:firstLine="400"/>
        <w:jc w:val="both"/>
      </w:pPr>
      <w:r>
        <w:rPr>
          <w:rStyle w:val="s0"/>
        </w:rPr>
        <w:t>Делопроизводство по обращениям физических л</w:t>
      </w:r>
      <w:r>
        <w:rPr>
          <w:rStyle w:val="s0"/>
        </w:rPr>
        <w:t>иц и делопроизводство по обращениям юридических лиц в государственных органах, органах местного самоуправления, юридических лицах со стопроцентным участием государства либо предоставляющих товары (работы, услуги) в соответствии с условиями государственного</w:t>
      </w:r>
      <w:r>
        <w:rPr>
          <w:rStyle w:val="s0"/>
        </w:rPr>
        <w:t xml:space="preserve"> заказа и (или) государственного закупа ведутся отдельно от других видов делопроизводства в порядке, установленном </w:t>
      </w:r>
      <w:hyperlink r:id="rId57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, в субъектах крупного предприниматель</w:t>
      </w:r>
      <w:r>
        <w:rPr>
          <w:rStyle w:val="s0"/>
        </w:rPr>
        <w:t>ства в соответствии с внутренним регламентом по делопроизводству.</w:t>
      </w:r>
    </w:p>
    <w:p w:rsidR="00000000" w:rsidRDefault="002209B4">
      <w:pPr>
        <w:ind w:firstLine="400"/>
        <w:jc w:val="both"/>
      </w:pPr>
      <w:r>
        <w:rPr>
          <w:rStyle w:val="s0"/>
        </w:rPr>
        <w:t> </w:t>
      </w:r>
    </w:p>
    <w:p w:rsidR="00000000" w:rsidRDefault="002209B4">
      <w:pPr>
        <w:ind w:left="1200" w:hanging="800"/>
        <w:jc w:val="both"/>
      </w:pPr>
      <w:bookmarkStart w:id="17" w:name="SUB170000"/>
      <w:bookmarkEnd w:id="17"/>
      <w:r>
        <w:rPr>
          <w:rStyle w:val="s1"/>
        </w:rPr>
        <w:t>Статья 17. Ответственность за нарушение законодательства Республики Казахстан о порядке рассмотрения обращений физических и юридических лиц</w:t>
      </w:r>
    </w:p>
    <w:p w:rsidR="00000000" w:rsidRDefault="002209B4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порядке рассмотрения обращений физических и юридических лиц влечет ответственность в соответствии с </w:t>
      </w:r>
      <w:hyperlink r:id="rId58" w:anchor="sub_id=960000" w:history="1">
        <w:r>
          <w:rPr>
            <w:rStyle w:val="a3"/>
          </w:rPr>
          <w:t>законами Республики Каз</w:t>
        </w:r>
        <w:r>
          <w:rPr>
            <w:rStyle w:val="a3"/>
          </w:rPr>
          <w:t>ахстан</w:t>
        </w:r>
      </w:hyperlink>
      <w:r>
        <w:rPr>
          <w:rStyle w:val="s0"/>
        </w:rPr>
        <w:t>.</w:t>
      </w:r>
    </w:p>
    <w:p w:rsidR="00000000" w:rsidRDefault="002209B4">
      <w:pPr>
        <w:ind w:firstLine="400"/>
        <w:jc w:val="both"/>
      </w:pPr>
      <w:r>
        <w:rPr>
          <w:rStyle w:val="s0"/>
        </w:rPr>
        <w:t> </w:t>
      </w:r>
    </w:p>
    <w:p w:rsidR="00000000" w:rsidRDefault="002209B4">
      <w:pPr>
        <w:ind w:left="1200" w:hanging="800"/>
        <w:jc w:val="both"/>
      </w:pPr>
      <w:bookmarkStart w:id="18" w:name="SUB180000"/>
      <w:bookmarkEnd w:id="18"/>
      <w:r>
        <w:rPr>
          <w:rStyle w:val="s1"/>
        </w:rPr>
        <w:t>Статья 18. Порядок введения в действие настоящего Закона</w:t>
      </w:r>
    </w:p>
    <w:p w:rsidR="00000000" w:rsidRDefault="002209B4">
      <w:pPr>
        <w:ind w:firstLine="400"/>
        <w:jc w:val="both"/>
      </w:pPr>
      <w:r>
        <w:rPr>
          <w:rStyle w:val="s0"/>
        </w:rPr>
        <w:t xml:space="preserve">1. Настоящий Закон вводится в действие со дня его официального </w:t>
      </w:r>
      <w:hyperlink r:id="rId59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2209B4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60" w:history="1">
        <w:r>
          <w:rPr>
            <w:rStyle w:val="a3"/>
          </w:rPr>
          <w:t>Указ</w:t>
        </w:r>
      </w:hyperlink>
      <w:r>
        <w:rPr>
          <w:rStyle w:val="s0"/>
        </w:rPr>
        <w:t xml:space="preserve"> Президента Республики Казахстан, имеющий силу закона, от 19 июня 1995 г. № 2340 «О порядке рассмотрения обращений граждан» (Ведомости Верховного Совета Республики Казахстан, 1995 г., № 9-10, ст. 71).</w:t>
      </w:r>
    </w:p>
    <w:p w:rsidR="00000000" w:rsidRDefault="002209B4">
      <w:pPr>
        <w:ind w:firstLine="400"/>
        <w:jc w:val="both"/>
      </w:pPr>
      <w:r>
        <w:rPr>
          <w:rStyle w:val="s0"/>
        </w:rPr>
        <w:t> </w:t>
      </w:r>
    </w:p>
    <w:p w:rsidR="00000000" w:rsidRDefault="002209B4">
      <w:pPr>
        <w:ind w:firstLine="400"/>
        <w:jc w:val="both"/>
      </w:pPr>
      <w:r>
        <w:rPr>
          <w:rStyle w:val="s0"/>
        </w:rPr>
        <w:t> </w:t>
      </w:r>
    </w:p>
    <w:p w:rsidR="00000000" w:rsidRDefault="002209B4">
      <w:pPr>
        <w:ind w:firstLine="567"/>
      </w:pPr>
      <w:r>
        <w:rPr>
          <w:b/>
          <w:bCs/>
        </w:rPr>
        <w:t>П</w:t>
      </w:r>
      <w:r>
        <w:rPr>
          <w:b/>
          <w:bCs/>
        </w:rPr>
        <w:t xml:space="preserve">резидент </w:t>
      </w:r>
    </w:p>
    <w:p w:rsidR="00000000" w:rsidRDefault="002209B4">
      <w:r>
        <w:rPr>
          <w:b/>
          <w:bCs/>
        </w:rPr>
        <w:t xml:space="preserve">Республики Казахстан </w:t>
      </w:r>
    </w:p>
    <w:p w:rsidR="00000000" w:rsidRDefault="002209B4">
      <w:pPr>
        <w:ind w:firstLine="567"/>
      </w:pPr>
      <w:r>
        <w:t> </w:t>
      </w:r>
    </w:p>
    <w:p w:rsidR="00000000" w:rsidRDefault="002209B4">
      <w:pPr>
        <w:ind w:firstLine="400"/>
        <w:jc w:val="both"/>
      </w:pPr>
      <w:r>
        <w:rPr>
          <w:rStyle w:val="s00"/>
          <w:b/>
          <w:bCs/>
        </w:rPr>
        <w:t>Н. НАЗАРБАЕВ</w:t>
      </w:r>
    </w:p>
    <w:p w:rsidR="00000000" w:rsidRDefault="002209B4">
      <w:pPr>
        <w:ind w:firstLine="400"/>
        <w:jc w:val="both"/>
      </w:pPr>
      <w:r>
        <w:rPr>
          <w:rStyle w:val="s000"/>
        </w:rPr>
        <w:t> </w:t>
      </w:r>
    </w:p>
    <w:p w:rsidR="00000000" w:rsidRDefault="002209B4">
      <w:pPr>
        <w:ind w:firstLine="400"/>
        <w:jc w:val="both"/>
      </w:pPr>
      <w:r>
        <w:rPr>
          <w:rStyle w:val="s000"/>
        </w:rPr>
        <w:t> </w:t>
      </w:r>
    </w:p>
    <w:p w:rsidR="00000000" w:rsidRDefault="002209B4">
      <w:r>
        <w:rPr>
          <w:rStyle w:val="s00"/>
        </w:rPr>
        <w:t xml:space="preserve">Астана, Акорда, 12 января 2007 года </w:t>
      </w:r>
    </w:p>
    <w:p w:rsidR="00000000" w:rsidRDefault="002209B4">
      <w:pPr>
        <w:ind w:firstLine="1080"/>
      </w:pPr>
      <w:r>
        <w:rPr>
          <w:rStyle w:val="s00"/>
        </w:rPr>
        <w:t>№ 221-III ЗРК</w:t>
      </w:r>
    </w:p>
    <w:p w:rsidR="00000000" w:rsidRDefault="002209B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61"/>
      <w:headerReference w:type="default" r:id="rId62"/>
      <w:footerReference w:type="even" r:id="rId63"/>
      <w:footerReference w:type="default" r:id="rId64"/>
      <w:headerReference w:type="first" r:id="rId65"/>
      <w:footerReference w:type="first" r:id="rId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09B4" w:rsidRDefault="002209B4" w:rsidP="002209B4">
      <w:r>
        <w:separator/>
      </w:r>
    </w:p>
  </w:endnote>
  <w:endnote w:type="continuationSeparator" w:id="0">
    <w:p w:rsidR="002209B4" w:rsidRDefault="002209B4" w:rsidP="002209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9B4" w:rsidRDefault="002209B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9B4" w:rsidRDefault="002209B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9B4" w:rsidRDefault="002209B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09B4" w:rsidRDefault="002209B4" w:rsidP="002209B4">
      <w:r>
        <w:separator/>
      </w:r>
    </w:p>
  </w:footnote>
  <w:footnote w:type="continuationSeparator" w:id="0">
    <w:p w:rsidR="002209B4" w:rsidRDefault="002209B4" w:rsidP="002209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9B4" w:rsidRDefault="002209B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9B4" w:rsidRDefault="002209B4" w:rsidP="002209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09B4" w:rsidRPr="002209B4" w:rsidRDefault="002209B4" w:rsidP="002209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12.01.2007 № 221-III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9B4" w:rsidRDefault="002209B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09B4"/>
    <w:rsid w:val="002209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0">
    <w:name w:val="s0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09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09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09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09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0">
    <w:name w:val="s0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09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09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09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09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933021" TargetMode="External"/><Relationship Id="rId21" Type="http://schemas.openxmlformats.org/officeDocument/2006/relationships/hyperlink" Target="http://online.zakon.kz/Document/?doc_id=31575506" TargetMode="External"/><Relationship Id="rId34" Type="http://schemas.openxmlformats.org/officeDocument/2006/relationships/hyperlink" Target="http://online.zakon.kz/Document/?doc_id=31414161" TargetMode="External"/><Relationship Id="rId42" Type="http://schemas.openxmlformats.org/officeDocument/2006/relationships/hyperlink" Target="http://online.zakon.kz/Document/?doc_id=31414161" TargetMode="External"/><Relationship Id="rId47" Type="http://schemas.openxmlformats.org/officeDocument/2006/relationships/hyperlink" Target="http://online.zakon.kz/Document/?doc_id=31101422" TargetMode="External"/><Relationship Id="rId50" Type="http://schemas.openxmlformats.org/officeDocument/2006/relationships/hyperlink" Target="http://online.zakon.kz/Document/?doc_id=1012633" TargetMode="External"/><Relationship Id="rId55" Type="http://schemas.openxmlformats.org/officeDocument/2006/relationships/hyperlink" Target="http://online.zakon.kz/Document/?doc_id=30932680" TargetMode="External"/><Relationship Id="rId63" Type="http://schemas.openxmlformats.org/officeDocument/2006/relationships/footer" Target="footer1.xml"/><Relationship Id="rId68" Type="http://schemas.openxmlformats.org/officeDocument/2006/relationships/theme" Target="theme/theme1.xml"/><Relationship Id="rId7" Type="http://schemas.openxmlformats.org/officeDocument/2006/relationships/hyperlink" Target="http://online.zakon.kz/Document/?doc_id=3008611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8442" TargetMode="External"/><Relationship Id="rId29" Type="http://schemas.openxmlformats.org/officeDocument/2006/relationships/hyperlink" Target="http://online.zakon.kz/Document/?doc_id=1006061" TargetMode="External"/><Relationship Id="rId11" Type="http://schemas.openxmlformats.org/officeDocument/2006/relationships/hyperlink" Target="http://online.zakon.kz/Document/?doc_id=30932680" TargetMode="External"/><Relationship Id="rId24" Type="http://schemas.openxmlformats.org/officeDocument/2006/relationships/hyperlink" Target="http://online.zakon.kz/Document/?doc_id=30933021" TargetMode="External"/><Relationship Id="rId32" Type="http://schemas.openxmlformats.org/officeDocument/2006/relationships/hyperlink" Target="http://online.zakon.kz/Document/?doc_id=30932680" TargetMode="External"/><Relationship Id="rId37" Type="http://schemas.openxmlformats.org/officeDocument/2006/relationships/hyperlink" Target="http://online.zakon.kz/Document/?doc_id=31415039" TargetMode="External"/><Relationship Id="rId40" Type="http://schemas.openxmlformats.org/officeDocument/2006/relationships/hyperlink" Target="http://online.zakon.kz/Document/?doc_id=31414161" TargetMode="External"/><Relationship Id="rId45" Type="http://schemas.openxmlformats.org/officeDocument/2006/relationships/hyperlink" Target="http://online.zakon.kz/Document/?doc_id=31415039" TargetMode="External"/><Relationship Id="rId53" Type="http://schemas.openxmlformats.org/officeDocument/2006/relationships/hyperlink" Target="http://online.zakon.kz/Document/?doc_id=30933021" TargetMode="External"/><Relationship Id="rId58" Type="http://schemas.openxmlformats.org/officeDocument/2006/relationships/hyperlink" Target="http://online.zakon.kz/Document/?doc_id=1021682" TargetMode="External"/><Relationship Id="rId66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eader" Target="header1.xml"/><Relationship Id="rId19" Type="http://schemas.openxmlformats.org/officeDocument/2006/relationships/hyperlink" Target="http://online.zakon.kz/Document/?doc_id=31376056" TargetMode="External"/><Relationship Id="rId14" Type="http://schemas.openxmlformats.org/officeDocument/2006/relationships/hyperlink" Target="http://online.zakon.kz/Document/?link_id=1004085120" TargetMode="External"/><Relationship Id="rId22" Type="http://schemas.openxmlformats.org/officeDocument/2006/relationships/hyperlink" Target="http://online.zakon.kz/Document/?doc_id=31641554" TargetMode="External"/><Relationship Id="rId27" Type="http://schemas.openxmlformats.org/officeDocument/2006/relationships/hyperlink" Target="http://online.zakon.kz/Document/?doc_id=31094581" TargetMode="External"/><Relationship Id="rId30" Type="http://schemas.openxmlformats.org/officeDocument/2006/relationships/hyperlink" Target="http://online.zakon.kz/Document/?doc_id=1035484" TargetMode="External"/><Relationship Id="rId35" Type="http://schemas.openxmlformats.org/officeDocument/2006/relationships/hyperlink" Target="http://online.zakon.kz/Document/?doc_id=31415039" TargetMode="External"/><Relationship Id="rId43" Type="http://schemas.openxmlformats.org/officeDocument/2006/relationships/hyperlink" Target="http://online.zakon.kz/Document/?doc_id=31415039" TargetMode="External"/><Relationship Id="rId48" Type="http://schemas.openxmlformats.org/officeDocument/2006/relationships/hyperlink" Target="http://online.zakon.kz/Document/?doc_id=30366217" TargetMode="External"/><Relationship Id="rId56" Type="http://schemas.openxmlformats.org/officeDocument/2006/relationships/hyperlink" Target="http://online.zakon.kz/Document/?doc_id=30933021" TargetMode="External"/><Relationship Id="rId64" Type="http://schemas.openxmlformats.org/officeDocument/2006/relationships/footer" Target="footer2.xml"/><Relationship Id="rId8" Type="http://schemas.openxmlformats.org/officeDocument/2006/relationships/hyperlink" Target="http://online.zakon.kz/Document/?doc_id=30932680" TargetMode="External"/><Relationship Id="rId51" Type="http://schemas.openxmlformats.org/officeDocument/2006/relationships/hyperlink" Target="http://online.zakon.kz/Document/?doc_id=100606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33021" TargetMode="External"/><Relationship Id="rId17" Type="http://schemas.openxmlformats.org/officeDocument/2006/relationships/hyperlink" Target="http://online.zakon.kz/Document/?doc_id=1013921" TargetMode="External"/><Relationship Id="rId25" Type="http://schemas.openxmlformats.org/officeDocument/2006/relationships/hyperlink" Target="http://online.zakon.kz/Document/?doc_id=31376061" TargetMode="External"/><Relationship Id="rId33" Type="http://schemas.openxmlformats.org/officeDocument/2006/relationships/hyperlink" Target="http://online.zakon.kz/Document/?doc_id=30933021" TargetMode="External"/><Relationship Id="rId38" Type="http://schemas.openxmlformats.org/officeDocument/2006/relationships/hyperlink" Target="http://online.zakon.kz/Document/?doc_id=31414161" TargetMode="External"/><Relationship Id="rId46" Type="http://schemas.openxmlformats.org/officeDocument/2006/relationships/hyperlink" Target="http://online.zakon.kz/Document/?doc_id=31038459" TargetMode="External"/><Relationship Id="rId59" Type="http://schemas.openxmlformats.org/officeDocument/2006/relationships/hyperlink" Target="http://online.zakon.kz/Document/?doc_id=30086116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online.zakon.kz/Document/?doc_id=30115056" TargetMode="External"/><Relationship Id="rId41" Type="http://schemas.openxmlformats.org/officeDocument/2006/relationships/hyperlink" Target="http://online.zakon.kz/Document/?doc_id=31415039" TargetMode="External"/><Relationship Id="rId54" Type="http://schemas.openxmlformats.org/officeDocument/2006/relationships/hyperlink" Target="http://online.zakon.kz/Document/?doc_id=31094581" TargetMode="External"/><Relationship Id="rId62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21682" TargetMode="External"/><Relationship Id="rId23" Type="http://schemas.openxmlformats.org/officeDocument/2006/relationships/hyperlink" Target="http://online.zakon.kz/Document/?doc_id=30932680" TargetMode="External"/><Relationship Id="rId28" Type="http://schemas.openxmlformats.org/officeDocument/2006/relationships/hyperlink" Target="http://online.zakon.kz/Document/?doc_id=31376056" TargetMode="External"/><Relationship Id="rId36" Type="http://schemas.openxmlformats.org/officeDocument/2006/relationships/hyperlink" Target="http://online.zakon.kz/Document/?doc_id=31414161" TargetMode="External"/><Relationship Id="rId49" Type="http://schemas.openxmlformats.org/officeDocument/2006/relationships/hyperlink" Target="http://online.zakon.kz/Document/?doc_id=1021682" TargetMode="External"/><Relationship Id="rId57" Type="http://schemas.openxmlformats.org/officeDocument/2006/relationships/hyperlink" Target="http://online.zakon.kz/Document/?doc_id=31101842" TargetMode="External"/><Relationship Id="rId10" Type="http://schemas.openxmlformats.org/officeDocument/2006/relationships/hyperlink" Target="http://online.zakon.kz/Document/?doc_id=30044096" TargetMode="External"/><Relationship Id="rId31" Type="http://schemas.openxmlformats.org/officeDocument/2006/relationships/hyperlink" Target="http://online.zakon.kz/Document/?doc_id=31127399" TargetMode="External"/><Relationship Id="rId44" Type="http://schemas.openxmlformats.org/officeDocument/2006/relationships/hyperlink" Target="http://online.zakon.kz/Document/?doc_id=31414161" TargetMode="External"/><Relationship Id="rId52" Type="http://schemas.openxmlformats.org/officeDocument/2006/relationships/hyperlink" Target="http://online.zakon.kz/Document/?doc_id=30932680" TargetMode="External"/><Relationship Id="rId60" Type="http://schemas.openxmlformats.org/officeDocument/2006/relationships/hyperlink" Target="http://online.zakon.kz/Document/?doc_id=1003766" TargetMode="External"/><Relationship Id="rId6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33021" TargetMode="External"/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31376061" TargetMode="External"/><Relationship Id="rId39" Type="http://schemas.openxmlformats.org/officeDocument/2006/relationships/hyperlink" Target="http://online.zakon.kz/Document/?doc_id=3141503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2920</Words>
  <Characters>24490</Characters>
  <Application>Microsoft Office Word</Application>
  <DocSecurity>0</DocSecurity>
  <Lines>204</Lines>
  <Paragraphs>54</Paragraphs>
  <ScaleCrop>false</ScaleCrop>
  <Company/>
  <LinksUpToDate>false</LinksUpToDate>
  <CharactersWithSpaces>27356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12.01.2007 № 221-III (©Paragraph 2023)</dc:title>
  <dc:subject/>
  <dc:creator>Сергей М</dc:creator>
  <cp:keywords/>
  <dc:description/>
  <cp:lastModifiedBy>Сергей М</cp:lastModifiedBy>
  <cp:revision>2</cp:revision>
  <dcterms:created xsi:type="dcterms:W3CDTF">2023-10-26T03:57:00Z</dcterms:created>
  <dcterms:modified xsi:type="dcterms:W3CDTF">2023-10-26T03:57:00Z</dcterms:modified>
</cp:coreProperties>
</file>