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7C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2014 года № 519-ФЗ «О внесении изменений в отдельные законодательные акты Российской Федерации в связи с принятием Федерального закона «О территориях опережающего социально-экономического развития в Росс</w:t>
      </w:r>
      <w:r>
        <w:rPr>
          <w:rStyle w:val="s0"/>
          <w:b/>
          <w:bCs/>
        </w:rPr>
        <w:t>ийской Федерации» (с изменениями и дополнениями по состоянию на 21.12.2021 г.)</w:t>
      </w:r>
    </w:p>
    <w:p w:rsidR="00000000" w:rsidRDefault="00EF47C1">
      <w:pPr>
        <w:pStyle w:val="pj"/>
      </w:pPr>
      <w:r>
        <w:rPr>
          <w:rStyle w:val="s0"/>
          <w:b/>
          <w:bCs/>
        </w:rPr>
        <w:t> </w:t>
      </w:r>
    </w:p>
    <w:p w:rsidR="00000000" w:rsidRDefault="00EF47C1">
      <w:pPr>
        <w:pStyle w:val="pj"/>
      </w:pPr>
      <w:r>
        <w:rPr>
          <w:rStyle w:val="s0"/>
        </w:rPr>
        <w:t>Опубликован: «Российская газета» от 12.01.2015 г., № 6572 (Федеральный выпуск)</w:t>
      </w:r>
    </w:p>
    <w:p w:rsidR="00000000" w:rsidRDefault="00EF47C1">
      <w:pPr>
        <w:pStyle w:val="pj"/>
      </w:pPr>
      <w:r>
        <w:rPr>
          <w:rStyle w:val="s0"/>
        </w:rPr>
        <w:t> </w:t>
      </w:r>
    </w:p>
    <w:p w:rsidR="00000000" w:rsidRDefault="00EF47C1">
      <w:pPr>
        <w:pStyle w:val="pj"/>
      </w:pPr>
      <w:r>
        <w:rPr>
          <w:rStyle w:val="s0"/>
        </w:rPr>
        <w:t>Внесены изменения:</w:t>
      </w:r>
    </w:p>
    <w:p w:rsidR="00000000" w:rsidRDefault="00EF47C1">
      <w:pPr>
        <w:pStyle w:val="pj"/>
      </w:pPr>
      <w:r>
        <w:rPr>
          <w:rStyle w:val="s0"/>
        </w:rPr>
        <w:t> </w:t>
      </w:r>
    </w:p>
    <w:p w:rsidR="00000000" w:rsidRDefault="00EF47C1">
      <w:pPr>
        <w:pStyle w:val="pj"/>
      </w:pPr>
      <w:hyperlink r:id="rId7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EF47C1">
      <w:pPr>
        <w:pStyle w:val="pj"/>
      </w:pPr>
      <w:hyperlink r:id="rId8" w:anchor="sub_id=3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21.12.21 г. № 414-ФЗ (см. </w:t>
      </w:r>
      <w:hyperlink r:id="rId9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F47C1">
      <w:pPr>
        <w:pStyle w:val="pj"/>
      </w:pPr>
      <w:r>
        <w:rPr>
          <w:rStyle w:val="s0"/>
        </w:rPr>
        <w:t> </w:t>
      </w:r>
    </w:p>
    <w:p w:rsidR="00000000" w:rsidRDefault="00EF47C1">
      <w:pPr>
        <w:pStyle w:val="pj"/>
      </w:pPr>
      <w:r>
        <w:rPr>
          <w:rStyle w:val="s0"/>
        </w:rPr>
        <w:t> </w:t>
      </w:r>
    </w:p>
    <w:p w:rsidR="00000000" w:rsidRDefault="00EF47C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7C1" w:rsidRDefault="00EF47C1" w:rsidP="00EF47C1">
      <w:r>
        <w:separator/>
      </w:r>
    </w:p>
  </w:endnote>
  <w:endnote w:type="continuationSeparator" w:id="0">
    <w:p w:rsidR="00EF47C1" w:rsidRDefault="00EF47C1" w:rsidP="00EF4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7C1" w:rsidRDefault="00EF47C1" w:rsidP="00EF47C1">
      <w:r>
        <w:separator/>
      </w:r>
    </w:p>
  </w:footnote>
  <w:footnote w:type="continuationSeparator" w:id="0">
    <w:p w:rsidR="00EF47C1" w:rsidRDefault="00EF47C1" w:rsidP="00EF47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 w:rsidP="00EF4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7C1" w:rsidRPr="00EF47C1" w:rsidRDefault="00EF47C1" w:rsidP="00EF4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2014 года № 519-ФЗ «О внесении изменений в отдельные законодательные акты Российской Федерации в связи с принятием Федерального закона «О территориях опережающего социально-экономического развития в Российской Федерации»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7C1" w:rsidRDefault="00EF47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7C1"/>
    <w:rsid w:val="00EF4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7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7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7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7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62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774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2014 года № 519-ФЗ «О внесении изменений в отдельные законодательные акты Российской Федерации в связи с принятием Федерального закона «О территориях опережающего социально-экономического развития в Российской Федерации»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2023-11-18T21:11:00Z</dcterms:created>
  <dcterms:modified xsi:type="dcterms:W3CDTF">2023-11-18T21:11:00Z</dcterms:modified>
</cp:coreProperties>
</file>