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48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министрлігінің кейбір мәселелері туралы» Қазақстан Республикасы Үкіметінің 2014 жылғы 31 желтоқсандағы № 1450 Қаулысы</w:t>
      </w:r>
    </w:p>
    <w:p w:rsidR="00000000" w:rsidRDefault="003B4896">
      <w:r>
        <w:t> </w:t>
      </w:r>
    </w:p>
    <w:p w:rsidR="00000000" w:rsidRDefault="003B4896">
      <w:pPr>
        <w:ind w:firstLine="400"/>
        <w:jc w:val="both"/>
      </w:pPr>
      <w:r>
        <w:rPr>
          <w:rStyle w:val="S0"/>
        </w:rPr>
        <w:t>Жариялануы: «Егемен Қазақстан» 2015 жылғы 29 қаңтар № 18 (28496);</w:t>
      </w:r>
      <w:r>
        <w:rPr>
          <w:rStyle w:val="s00"/>
        </w:rPr>
        <w:t xml:space="preserve"> </w:t>
      </w:r>
      <w:r>
        <w:rPr>
          <w:rStyle w:val="s00"/>
        </w:rPr>
        <w:t>ҚР</w:t>
      </w:r>
      <w:r>
        <w:rPr>
          <w:rStyle w:val="s00"/>
        </w:rPr>
        <w:t xml:space="preserve"> Президенті мен ҚР Үкіметінің Актілер жинағы, 2014 ж., № 90, 743-құжат </w:t>
      </w:r>
    </w:p>
    <w:p w:rsidR="00000000" w:rsidRDefault="003B4896">
      <w:pPr>
        <w:ind w:firstLine="400"/>
        <w:jc w:val="both"/>
      </w:pPr>
      <w:r>
        <w:t> </w:t>
      </w:r>
    </w:p>
    <w:p w:rsidR="00000000" w:rsidRDefault="003B4896">
      <w:pPr>
        <w:ind w:firstLine="400"/>
        <w:jc w:val="both"/>
      </w:pPr>
      <w:r>
        <w:rPr>
          <w:rStyle w:val="S0"/>
        </w:rPr>
        <w:t> </w:t>
      </w:r>
    </w:p>
    <w:p w:rsidR="00000000" w:rsidRDefault="003B4896">
      <w:pPr>
        <w:ind w:firstLine="400"/>
        <w:jc w:val="both"/>
      </w:pPr>
      <w:r>
        <w:rPr>
          <w:rStyle w:val="S0"/>
        </w:rPr>
        <w:t> </w:t>
      </w:r>
    </w:p>
    <w:p w:rsidR="00000000" w:rsidRDefault="003B4896">
      <w:pPr>
        <w:ind w:firstLine="400"/>
        <w:jc w:val="both"/>
      </w:pPr>
      <w:r>
        <w:t> </w:t>
      </w:r>
    </w:p>
    <w:p w:rsidR="00000000" w:rsidRDefault="003B4896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896" w:rsidRDefault="003B4896" w:rsidP="003B4896">
      <w:r>
        <w:separator/>
      </w:r>
    </w:p>
  </w:endnote>
  <w:endnote w:type="continuationSeparator" w:id="0">
    <w:p w:rsidR="003B4896" w:rsidRDefault="003B4896" w:rsidP="003B4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896" w:rsidRDefault="003B489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896" w:rsidRDefault="003B489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896" w:rsidRDefault="003B489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896" w:rsidRDefault="003B4896" w:rsidP="003B4896">
      <w:r>
        <w:separator/>
      </w:r>
    </w:p>
  </w:footnote>
  <w:footnote w:type="continuationSeparator" w:id="0">
    <w:p w:rsidR="003B4896" w:rsidRDefault="003B4896" w:rsidP="003B48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896" w:rsidRDefault="003B489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896" w:rsidRDefault="003B4896" w:rsidP="003B489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4896" w:rsidRPr="003B4896" w:rsidRDefault="003B4896" w:rsidP="003B489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2014.31.12 № 1450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896" w:rsidRDefault="003B489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4896"/>
    <w:rsid w:val="003B4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B489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B489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B489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B48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B489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B489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B489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B48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261</Characters>
  <Application>Microsoft Office Word</Application>
  <DocSecurity>0</DocSecurity>
  <Lines>2</Lines>
  <Paragraphs>1</Paragraphs>
  <ScaleCrop>false</ScaleCrop>
  <Company>SPecialiST RePack</Company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2014.31.12 № 1450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2024-08-05T04:14:00Z</dcterms:created>
  <dcterms:modified xsi:type="dcterms:W3CDTF">2024-08-05T04:14:00Z</dcterms:modified>
</cp:coreProperties>
</file>