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91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 (с изменениями дополнениями по состоянию на 06.06.2025 г.)</w:t>
      </w:r>
    </w:p>
    <w:p w:rsidR="00000000" w:rsidRDefault="007B6913">
      <w:pPr>
        <w:pStyle w:val="pj"/>
      </w:pPr>
      <w:r>
        <w:rPr>
          <w:rStyle w:val="s0"/>
        </w:rPr>
        <w:t> </w:t>
      </w:r>
    </w:p>
    <w:p w:rsidR="00000000" w:rsidRDefault="007B691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января 2015 года под № 10069</w:t>
      </w:r>
    </w:p>
    <w:p w:rsidR="00000000" w:rsidRDefault="007B6913">
      <w:pPr>
        <w:pStyle w:val="pj"/>
      </w:pPr>
      <w:r>
        <w:rPr>
          <w:rStyle w:val="s0"/>
        </w:rPr>
        <w:t> </w:t>
      </w:r>
    </w:p>
    <w:p w:rsidR="00000000" w:rsidRDefault="007B6913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</w:t>
        </w:r>
        <w:r>
          <w:rPr>
            <w:rStyle w:val="a4"/>
          </w:rPr>
          <w:t>ативных правовых актов РК «Әділет» 3 февраля 2015 г.</w:t>
        </w:r>
      </w:hyperlink>
      <w:r>
        <w:rPr>
          <w:rStyle w:val="s0"/>
        </w:rPr>
        <w:t>; «Казахстанская правда» от 23 апреля 2015 г. № 74 (27950)</w:t>
      </w:r>
    </w:p>
    <w:p w:rsidR="00000000" w:rsidRDefault="007B6913">
      <w:pPr>
        <w:pStyle w:val="pj"/>
      </w:pPr>
      <w:r>
        <w:rPr>
          <w:rStyle w:val="s0"/>
        </w:rPr>
        <w:t> </w:t>
      </w:r>
    </w:p>
    <w:p w:rsidR="00000000" w:rsidRDefault="007B6913">
      <w:pPr>
        <w:pStyle w:val="pj"/>
      </w:pPr>
      <w:r>
        <w:rPr>
          <w:rStyle w:val="s0"/>
        </w:rPr>
        <w:t>Внесены изменения:</w:t>
      </w:r>
    </w:p>
    <w:p w:rsidR="00000000" w:rsidRDefault="007B6913">
      <w:pPr>
        <w:pStyle w:val="pj"/>
      </w:pPr>
      <w:r>
        <w:rPr>
          <w:rStyle w:val="s0"/>
        </w:rPr>
        <w:t> </w:t>
      </w:r>
    </w:p>
    <w:p w:rsidR="00000000" w:rsidRDefault="007B691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23.11.1</w:t>
      </w:r>
      <w:r>
        <w:rPr>
          <w:rStyle w:val="s0"/>
        </w:rPr>
        <w:t xml:space="preserve">5 г. № 1082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B6913">
      <w:pPr>
        <w:pStyle w:val="pj"/>
      </w:pPr>
      <w:hyperlink r:id="rId10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по инвестициям и развитию РК от 22.02.16 г. № 207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B691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24.10.16 г. № 738 (введен в действие с 1 января 2017 г.);</w:t>
      </w:r>
    </w:p>
    <w:p w:rsidR="00000000" w:rsidRDefault="007B6913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</w:t>
      </w:r>
      <w:r>
        <w:rPr>
          <w:rStyle w:val="s0"/>
        </w:rPr>
        <w:t xml:space="preserve">ию РК от 19.04.17 г. № 218 (вводится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B6913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27.12.17 г. № 903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7B6913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28.09.18 г. № 680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B6913">
      <w:pPr>
        <w:pStyle w:val="pj"/>
      </w:pPr>
      <w:hyperlink r:id="rId1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05.11.19 г. № 825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B6913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24.05.21 г. № 256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B6913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15.12.21 г. № 648 (</w:t>
      </w:r>
      <w:r>
        <w:rPr>
          <w:rStyle w:val="s0"/>
        </w:rPr>
        <w:t>введен в действие по истечении 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7B6913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07.09.22 г.</w:t>
      </w:r>
      <w:r>
        <w:rPr>
          <w:rStyle w:val="s0"/>
        </w:rPr>
        <w:t xml:space="preserve"> № 504 (</w:t>
      </w:r>
      <w:hyperlink r:id="rId2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сентября 2022 г.);</w:t>
      </w:r>
    </w:p>
    <w:p w:rsidR="00000000" w:rsidRDefault="007B6913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</w:t>
      </w:r>
      <w:r>
        <w:rPr>
          <w:rStyle w:val="s0"/>
        </w:rPr>
        <w:t>от 15.03.23 г. № 163 (</w:t>
      </w:r>
      <w:hyperlink r:id="rId2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марта 2023 г.);</w:t>
      </w:r>
    </w:p>
    <w:p w:rsidR="00000000" w:rsidRDefault="007B6913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20.05.25 г. № </w:t>
      </w:r>
      <w:r>
        <w:rPr>
          <w:rStyle w:val="s0"/>
        </w:rPr>
        <w:t>159 (</w:t>
      </w:r>
      <w:hyperlink r:id="rId3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июня 2025 г.).</w:t>
      </w:r>
    </w:p>
    <w:p w:rsidR="00000000" w:rsidRDefault="007B6913">
      <w:pPr>
        <w:pStyle w:val="pj"/>
      </w:pPr>
      <w:r>
        <w:rPr>
          <w:rStyle w:val="s0"/>
        </w:rPr>
        <w:t> </w:t>
      </w:r>
    </w:p>
    <w:p w:rsidR="00000000" w:rsidRDefault="007B6913">
      <w:pPr>
        <w:pStyle w:val="pj"/>
      </w:pPr>
      <w:r>
        <w:rPr>
          <w:rStyle w:val="s0"/>
        </w:rPr>
        <w:t>Предыдущие редакции:</w:t>
      </w:r>
    </w:p>
    <w:p w:rsidR="00000000" w:rsidRDefault="007B6913">
      <w:pPr>
        <w:pStyle w:val="pj"/>
      </w:pPr>
      <w:r>
        <w:rPr>
          <w:rStyle w:val="s0"/>
        </w:rPr>
        <w:t> </w:t>
      </w:r>
    </w:p>
    <w:p w:rsidR="00000000" w:rsidRDefault="007B6913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23.11.15 г.</w:t>
      </w:r>
    </w:p>
    <w:p w:rsidR="00000000" w:rsidRDefault="007B6913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22.02.16 г.</w:t>
      </w:r>
    </w:p>
    <w:p w:rsidR="00000000" w:rsidRDefault="007B6913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24.10.16 г.</w:t>
      </w:r>
    </w:p>
    <w:p w:rsidR="00000000" w:rsidRDefault="007B6913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19.04.17 г.</w:t>
      </w:r>
    </w:p>
    <w:p w:rsidR="00000000" w:rsidRDefault="007B6913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27.12.17 г.</w:t>
      </w:r>
    </w:p>
    <w:p w:rsidR="00000000" w:rsidRDefault="007B6913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01.04.18 г.</w:t>
      </w:r>
    </w:p>
    <w:p w:rsidR="00000000" w:rsidRDefault="007B6913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28.09.18 г.</w:t>
      </w:r>
    </w:p>
    <w:p w:rsidR="00000000" w:rsidRDefault="007B6913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05.11.19 г.</w:t>
      </w:r>
    </w:p>
    <w:p w:rsidR="00000000" w:rsidRDefault="007B6913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24.05.21 г.</w:t>
      </w:r>
    </w:p>
    <w:p w:rsidR="00000000" w:rsidRDefault="007B6913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15.12.21 г.</w:t>
      </w:r>
    </w:p>
    <w:p w:rsidR="00000000" w:rsidRDefault="007B6913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07.09.22 г.</w:t>
      </w:r>
    </w:p>
    <w:p w:rsidR="00000000" w:rsidRDefault="007B6913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15.03.23 г. (введены в действие с 31 марта 2023 г.)</w:t>
      </w:r>
    </w:p>
    <w:p w:rsidR="00000000" w:rsidRDefault="007B6913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20.05.25 г.</w:t>
      </w:r>
    </w:p>
    <w:p w:rsidR="00000000" w:rsidRDefault="007B6913">
      <w:pPr>
        <w:pStyle w:val="pj"/>
      </w:pPr>
      <w:r>
        <w:t> </w:t>
      </w:r>
    </w:p>
    <w:p w:rsidR="00000000" w:rsidRDefault="007B6913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913" w:rsidRDefault="007B6913" w:rsidP="007B6913">
      <w:r>
        <w:separator/>
      </w:r>
    </w:p>
  </w:endnote>
  <w:endnote w:type="continuationSeparator" w:id="0">
    <w:p w:rsidR="007B6913" w:rsidRDefault="007B6913" w:rsidP="007B6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913" w:rsidRDefault="007B69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913" w:rsidRDefault="007B69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913" w:rsidRDefault="007B69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913" w:rsidRDefault="007B6913" w:rsidP="007B6913">
      <w:r>
        <w:separator/>
      </w:r>
    </w:p>
  </w:footnote>
  <w:footnote w:type="continuationSeparator" w:id="0">
    <w:p w:rsidR="007B6913" w:rsidRDefault="007B6913" w:rsidP="007B69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913" w:rsidRDefault="007B69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913" w:rsidRDefault="007B6913" w:rsidP="007B69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913" w:rsidRPr="007B6913" w:rsidRDefault="007B6913" w:rsidP="007B69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8 декабря 2014 года № 247 «Об определении перечня социально значимых пассажирских межобластных сообщений» (с изменениями дополнениями по состоянию на 06.06.2025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913" w:rsidRDefault="007B69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913"/>
    <w:rsid w:val="007B6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9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9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9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9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9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9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9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9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137122" TargetMode="External"/><Relationship Id="rId18" Type="http://schemas.openxmlformats.org/officeDocument/2006/relationships/hyperlink" Target="http://online.zakon.kz/Document/?doc_id=36256699" TargetMode="External"/><Relationship Id="rId26" Type="http://schemas.openxmlformats.org/officeDocument/2006/relationships/hyperlink" Target="http://online.zakon.kz/Document/?doc_id=32387326" TargetMode="External"/><Relationship Id="rId39" Type="http://schemas.openxmlformats.org/officeDocument/2006/relationships/hyperlink" Target="http://online.zakon.kz/Document/?doc_id=35053571" TargetMode="External"/><Relationship Id="rId21" Type="http://schemas.openxmlformats.org/officeDocument/2006/relationships/hyperlink" Target="http://online.zakon.kz/Document/?doc_id=38664736" TargetMode="External"/><Relationship Id="rId34" Type="http://schemas.openxmlformats.org/officeDocument/2006/relationships/hyperlink" Target="http://online.zakon.kz/Document/?doc_id=38768854" TargetMode="External"/><Relationship Id="rId42" Type="http://schemas.openxmlformats.org/officeDocument/2006/relationships/hyperlink" Target="http://online.zakon.kz/Document/?doc_id=34413202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adilet.zan.kz/rus/origins/V140001006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98813" TargetMode="External"/><Relationship Id="rId29" Type="http://schemas.openxmlformats.org/officeDocument/2006/relationships/hyperlink" Target="http://online.zakon.kz/Document/?doc_id=39490235" TargetMode="External"/><Relationship Id="rId11" Type="http://schemas.openxmlformats.org/officeDocument/2006/relationships/hyperlink" Target="http://online.zakon.kz/Document/?doc_id=39830917" TargetMode="External"/><Relationship Id="rId24" Type="http://schemas.openxmlformats.org/officeDocument/2006/relationships/hyperlink" Target="http://online.zakon.kz/Document/?doc_id=39886229" TargetMode="External"/><Relationship Id="rId32" Type="http://schemas.openxmlformats.org/officeDocument/2006/relationships/hyperlink" Target="http://online.zakon.kz/Document/?doc_id=35298249" TargetMode="External"/><Relationship Id="rId37" Type="http://schemas.openxmlformats.org/officeDocument/2006/relationships/hyperlink" Target="http://online.zakon.kz/Document/?doc_id=32617049" TargetMode="External"/><Relationship Id="rId40" Type="http://schemas.openxmlformats.org/officeDocument/2006/relationships/hyperlink" Target="http://online.zakon.kz/Document/?doc_id=34959277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48847" TargetMode="External"/><Relationship Id="rId23" Type="http://schemas.openxmlformats.org/officeDocument/2006/relationships/hyperlink" Target="http://online.zakon.kz/Document/?doc_id=37950929" TargetMode="External"/><Relationship Id="rId28" Type="http://schemas.openxmlformats.org/officeDocument/2006/relationships/hyperlink" Target="http://online.zakon.kz/Document/?doc_id=32744305" TargetMode="External"/><Relationship Id="rId36" Type="http://schemas.openxmlformats.org/officeDocument/2006/relationships/hyperlink" Target="http://online.zakon.kz/Document/?doc_id=39815162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9441663" TargetMode="External"/><Relationship Id="rId19" Type="http://schemas.openxmlformats.org/officeDocument/2006/relationships/hyperlink" Target="http://online.zakon.kz/Document/?doc_id=33165978" TargetMode="External"/><Relationship Id="rId31" Type="http://schemas.openxmlformats.org/officeDocument/2006/relationships/hyperlink" Target="http://online.zakon.kz/Document/?doc_id=35729892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66494" TargetMode="External"/><Relationship Id="rId14" Type="http://schemas.openxmlformats.org/officeDocument/2006/relationships/hyperlink" Target="http://online.zakon.kz/Document/?doc_id=36138406" TargetMode="External"/><Relationship Id="rId22" Type="http://schemas.openxmlformats.org/officeDocument/2006/relationships/hyperlink" Target="http://online.zakon.kz/Document/?doc_id=35695264" TargetMode="External"/><Relationship Id="rId27" Type="http://schemas.openxmlformats.org/officeDocument/2006/relationships/hyperlink" Target="http://online.zakon.kz/Document/?doc_id=32744305" TargetMode="External"/><Relationship Id="rId30" Type="http://schemas.openxmlformats.org/officeDocument/2006/relationships/hyperlink" Target="http://online.zakon.kz/Document/?doc_id=39490235" TargetMode="External"/><Relationship Id="rId35" Type="http://schemas.openxmlformats.org/officeDocument/2006/relationships/hyperlink" Target="http://online.zakon.kz/Document/?doc_id=34219320" TargetMode="External"/><Relationship Id="rId43" Type="http://schemas.openxmlformats.org/officeDocument/2006/relationships/hyperlink" Target="http://online.zakon.kz/Document/?doc_id=31959107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3626957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18821" TargetMode="External"/><Relationship Id="rId17" Type="http://schemas.openxmlformats.org/officeDocument/2006/relationships/hyperlink" Target="http://online.zakon.kz/Document/?doc_id=33922318" TargetMode="External"/><Relationship Id="rId25" Type="http://schemas.openxmlformats.org/officeDocument/2006/relationships/hyperlink" Target="http://online.zakon.kz/Document/?doc_id=32387326" TargetMode="External"/><Relationship Id="rId33" Type="http://schemas.openxmlformats.org/officeDocument/2006/relationships/hyperlink" Target="http://online.zakon.kz/Document/?doc_id=38789982" TargetMode="External"/><Relationship Id="rId38" Type="http://schemas.openxmlformats.org/officeDocument/2006/relationships/hyperlink" Target="http://online.zakon.kz/Document/?doc_id=37908453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9990010" TargetMode="External"/><Relationship Id="rId41" Type="http://schemas.openxmlformats.org/officeDocument/2006/relationships/hyperlink" Target="http://online.zakon.kz/Document/?doc_id=3847092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472</Words>
  <Characters>5316</Characters>
  <Application>Microsoft Office Word</Application>
  <DocSecurity>0</DocSecurity>
  <Lines>44</Lines>
  <Paragraphs>11</Paragraphs>
  <ScaleCrop>false</ScaleCrop>
  <Company/>
  <LinksUpToDate>false</LinksUpToDate>
  <CharactersWithSpaces>5777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2025-06-14T21:12:00Z</dcterms:created>
  <dcterms:modified xsi:type="dcterms:W3CDTF">2025-06-14T21:12:00Z</dcterms:modified>
</cp:coreProperties>
</file>