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9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2014 года № 255 «О внесении изменений в некоторые нормативные правовые акты Республики Казахстан по вопросам ведения бухгалтерского учета, срока составления и представления ауди</w:t>
      </w:r>
      <w:r>
        <w:rPr>
          <w:rStyle w:val="s0"/>
          <w:b/>
          <w:bCs/>
        </w:rPr>
        <w:t>торского отчета, публикации финансовой отчетности» (с изменениями от 13.09.2019 г.)</w:t>
      </w:r>
    </w:p>
    <w:p w:rsidR="00000000" w:rsidRDefault="00DC49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491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февраля 2015 года под № 10208</w:t>
      </w:r>
    </w:p>
    <w:p w:rsidR="00000000" w:rsidRDefault="00DC4912">
      <w:r>
        <w:rPr>
          <w:rStyle w:val="s0"/>
        </w:rPr>
        <w:t> </w:t>
      </w:r>
    </w:p>
    <w:p w:rsidR="00000000" w:rsidRDefault="00DC4912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26 февраля 2015 г.</w:t>
        </w:r>
      </w:hyperlink>
      <w:r>
        <w:rPr>
          <w:rStyle w:val="s0"/>
        </w:rPr>
        <w:t>; «Казахстанская правда» от 28 марта 2015 г. № 56 (27932)</w:t>
      </w:r>
    </w:p>
    <w:p w:rsidR="00000000" w:rsidRDefault="00DC4912">
      <w:pPr>
        <w:ind w:firstLine="426"/>
      </w:pPr>
      <w:r>
        <w:t> </w:t>
      </w:r>
    </w:p>
    <w:p w:rsidR="00000000" w:rsidRDefault="00DC491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C4912">
      <w:pPr>
        <w:ind w:firstLine="397"/>
        <w:jc w:val="both"/>
      </w:pPr>
      <w:r>
        <w:rPr>
          <w:rStyle w:val="s0"/>
        </w:rPr>
        <w:t> </w:t>
      </w:r>
    </w:p>
    <w:p w:rsidR="00000000" w:rsidRDefault="00DC4912">
      <w:pPr>
        <w:ind w:firstLine="397"/>
        <w:jc w:val="both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13.09.19 г. № 156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C4912">
      <w:pPr>
        <w:ind w:firstLine="397"/>
        <w:jc w:val="both"/>
      </w:pPr>
      <w:r>
        <w:rPr>
          <w:rStyle w:val="s0"/>
        </w:rPr>
        <w:t> </w:t>
      </w:r>
    </w:p>
    <w:p w:rsidR="00000000" w:rsidRDefault="00DC4912">
      <w:pPr>
        <w:ind w:firstLine="397"/>
        <w:jc w:val="both"/>
      </w:pPr>
      <w:r>
        <w:rPr>
          <w:rStyle w:val="s0"/>
        </w:rPr>
        <w:t> </w:t>
      </w:r>
    </w:p>
    <w:p w:rsidR="00000000" w:rsidRDefault="00DC491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C4912">
      <w:pPr>
        <w:ind w:firstLine="397"/>
        <w:jc w:val="both"/>
      </w:pPr>
      <w:r>
        <w:rPr>
          <w:rStyle w:val="s0"/>
        </w:rPr>
        <w:t> </w:t>
      </w:r>
    </w:p>
    <w:p w:rsidR="00000000" w:rsidRDefault="00DC4912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13.09.19 г.</w:t>
      </w:r>
    </w:p>
    <w:p w:rsidR="00000000" w:rsidRDefault="00DC4912">
      <w:pPr>
        <w:ind w:firstLine="397"/>
        <w:jc w:val="both"/>
      </w:pPr>
      <w:r>
        <w:rPr>
          <w:rStyle w:val="s0"/>
        </w:rPr>
        <w:t> </w:t>
      </w:r>
    </w:p>
    <w:p w:rsidR="00000000" w:rsidRDefault="00DC4912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912" w:rsidRDefault="00DC4912" w:rsidP="00DC4912">
      <w:r>
        <w:separator/>
      </w:r>
    </w:p>
  </w:endnote>
  <w:endnote w:type="continuationSeparator" w:id="0">
    <w:p w:rsidR="00DC4912" w:rsidRDefault="00DC4912" w:rsidP="00DC4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12" w:rsidRDefault="00DC49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12" w:rsidRDefault="00DC49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12" w:rsidRDefault="00DC49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912" w:rsidRDefault="00DC4912" w:rsidP="00DC4912">
      <w:r>
        <w:separator/>
      </w:r>
    </w:p>
  </w:footnote>
  <w:footnote w:type="continuationSeparator" w:id="0">
    <w:p w:rsidR="00DC4912" w:rsidRDefault="00DC4912" w:rsidP="00DC4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12" w:rsidRDefault="00DC49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12" w:rsidRDefault="00DC4912" w:rsidP="00DC49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912" w:rsidRPr="00DC4912" w:rsidRDefault="00DC4912" w:rsidP="00DC49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декабря 2014 года № 255 «О внесении изменений в некоторые нормативные правовые акты Республики Казахстан по вопросам ведения бухгалтерского учета, срока составления и представления аудиторского отчета, публикации финансовой отчетности» (с изменениями от 13.09.2019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12" w:rsidRDefault="00DC49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912"/>
    <w:rsid w:val="00DC4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9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9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9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9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9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9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9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9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06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Y00102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304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787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1084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декабря 2014 года № 255 «О внесении изменений в некоторые нормативные правовые акты Республики Казахстан по вопросам ведения бухгалтерского учета, срока составления и представления аудиторского отчета, публикации финансовой отчетности» (с изменениями от 13.09.2019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2024-05-06T11:50:00Z</dcterms:created>
  <dcterms:modified xsi:type="dcterms:W3CDTF">2024-05-06T11:50:00Z</dcterms:modified>
</cp:coreProperties>
</file>