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6364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культуры и спорта Республики Казахстан от 17 октября 2014 года № 38 </w:t>
      </w:r>
      <w:r>
        <w:rPr>
          <w:b/>
          <w:bCs/>
        </w:rPr>
        <w:br/>
      </w:r>
      <w:r>
        <w:rPr>
          <w:rStyle w:val="s1"/>
        </w:rPr>
        <w:t>Об утверждении Положения государственного учреждения «Комитет по делам спорта и физической культуры Министерства культуры и спорта Республики Казахстан»</w:t>
      </w:r>
    </w:p>
    <w:p w:rsidR="00000000" w:rsidRDefault="00BB6364">
      <w:pPr>
        <w:jc w:val="center"/>
      </w:pPr>
      <w:r>
        <w:t> </w:t>
      </w:r>
    </w:p>
    <w:p w:rsidR="00000000" w:rsidRDefault="00BB6364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20 января 2015 года</w:t>
      </w:r>
    </w:p>
    <w:p w:rsidR="00000000" w:rsidRDefault="00BB6364">
      <w:pPr>
        <w:jc w:val="center"/>
      </w:pPr>
      <w:r>
        <w:t> </w:t>
      </w:r>
    </w:p>
    <w:p w:rsidR="00000000" w:rsidRDefault="00BB6364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anchor="sub_id=290000" w:history="1">
        <w:r>
          <w:rPr>
            <w:rStyle w:val="a3"/>
          </w:rPr>
          <w:t>подпунктом 6) пункта 1 статьи 29</w:t>
        </w:r>
      </w:hyperlink>
      <w:r>
        <w:rPr>
          <w:rStyle w:val="s0"/>
        </w:rPr>
        <w:t xml:space="preserve"> Закона Республики Казахстан от 24 марта 1998 год</w:t>
      </w:r>
      <w:r>
        <w:rPr>
          <w:rStyle w:val="s0"/>
        </w:rPr>
        <w:t xml:space="preserve">а «О нормативных правовых актах», </w:t>
      </w:r>
      <w:hyperlink r:id="rId8" w:anchor="sub_id=100" w:history="1">
        <w:r>
          <w:rPr>
            <w:rStyle w:val="a3"/>
          </w:rPr>
          <w:t>Положением</w:t>
        </w:r>
      </w:hyperlink>
      <w:r>
        <w:rPr>
          <w:rStyle w:val="s0"/>
        </w:rPr>
        <w:t xml:space="preserve"> о Министерстве культуры и спорта Республики Казахстан, утвержденным постановлением Правительства Республики Казахстан от 23 сентяб</w:t>
      </w:r>
      <w:r>
        <w:rPr>
          <w:rStyle w:val="s0"/>
        </w:rPr>
        <w:t xml:space="preserve">ря 2014 года № 1003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BB6364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государственного учреждения «Комитет по делам спорта и физической культуры Министерства культуры и спорта Республики Казахстан» (далее - Положение).</w:t>
      </w:r>
    </w:p>
    <w:p w:rsidR="00000000" w:rsidRDefault="00BB6364">
      <w:pPr>
        <w:ind w:firstLine="400"/>
        <w:jc w:val="both"/>
      </w:pPr>
      <w:r>
        <w:rPr>
          <w:rStyle w:val="s0"/>
        </w:rPr>
        <w:t>2. Комитету</w:t>
      </w:r>
      <w:r>
        <w:rPr>
          <w:rStyle w:val="s0"/>
        </w:rPr>
        <w:t xml:space="preserve"> по делам спорта и физической культуры Министерства культуры и спорта Республики Казахстан в установленном законодательством порядке обеспечить:</w:t>
      </w:r>
    </w:p>
    <w:p w:rsidR="00000000" w:rsidRDefault="00BB6364">
      <w:pPr>
        <w:ind w:firstLine="400"/>
        <w:jc w:val="both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</w:t>
      </w:r>
      <w:r>
        <w:rPr>
          <w:rStyle w:val="s0"/>
        </w:rPr>
        <w:t>аза в Министерстве юстиции Республики Казахстан;</w:t>
      </w:r>
    </w:p>
    <w:p w:rsidR="00000000" w:rsidRDefault="00BB6364">
      <w:pPr>
        <w:ind w:firstLine="400"/>
        <w:jc w:val="both"/>
      </w:pPr>
      <w:r>
        <w:rPr>
          <w:rStyle w:val="s0"/>
        </w:rPr>
        <w:t>2) в течение десяти календарных дней после государственной регистрации настоящего приказа его направление на официальное опубликование в периодических печатных изданиях и в информационно-правовой системе «Әд</w:t>
      </w:r>
      <w:r>
        <w:rPr>
          <w:rStyle w:val="s0"/>
        </w:rPr>
        <w:t>ілет»;</w:t>
      </w:r>
    </w:p>
    <w:p w:rsidR="00000000" w:rsidRDefault="00BB6364">
      <w:pPr>
        <w:ind w:firstLine="400"/>
        <w:jc w:val="both"/>
      </w:pPr>
      <w:r>
        <w:rPr>
          <w:rStyle w:val="s0"/>
        </w:rPr>
        <w:t>3) размещение настоящего приказа на интернет-ресурсе Министерства культуры и спорта Республики Казахстан после его официального опубликования.</w:t>
      </w:r>
    </w:p>
    <w:p w:rsidR="00000000" w:rsidRDefault="00BB6364">
      <w:pPr>
        <w:ind w:firstLine="400"/>
        <w:jc w:val="both"/>
      </w:pPr>
      <w:r>
        <w:rPr>
          <w:rStyle w:val="s0"/>
        </w:rPr>
        <w:t>3. Контроль за исполнением настоящего приказа возложить на Вице-министра культуры и спорта Республики Каза</w:t>
      </w:r>
      <w:r>
        <w:rPr>
          <w:rStyle w:val="s0"/>
        </w:rPr>
        <w:t>хстан Есентаева Т.К.</w:t>
      </w:r>
    </w:p>
    <w:p w:rsidR="00000000" w:rsidRDefault="00BB6364">
      <w:pPr>
        <w:ind w:firstLine="400"/>
        <w:jc w:val="both"/>
      </w:pPr>
      <w:r>
        <w:rPr>
          <w:rStyle w:val="s0"/>
        </w:rPr>
        <w:t xml:space="preserve">4. Настоящий приказ вводится в действие со дня его первого официального опубликования, за исключением </w:t>
      </w:r>
      <w:hyperlink w:anchor="sub1300" w:history="1">
        <w:r>
          <w:rPr>
            <w:rStyle w:val="a3"/>
          </w:rPr>
          <w:t>подпунктов 9) и 10) пункта 13</w:t>
        </w:r>
      </w:hyperlink>
      <w:r>
        <w:rPr>
          <w:rStyle w:val="s0"/>
        </w:rPr>
        <w:t xml:space="preserve"> Положения, которые вводятся в действие с 21 ноября 2014 года.</w:t>
      </w:r>
    </w:p>
    <w:p w:rsidR="00000000" w:rsidRDefault="00BB6364">
      <w:pPr>
        <w:ind w:firstLine="400"/>
        <w:jc w:val="both"/>
      </w:pPr>
      <w:r>
        <w:rPr>
          <w:rStyle w:val="s0"/>
        </w:rPr>
        <w:t> </w:t>
      </w:r>
    </w:p>
    <w:p w:rsidR="00000000" w:rsidRDefault="00BB636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6364">
            <w:r>
              <w:rPr>
                <w:rStyle w:val="s0"/>
                <w:b/>
                <w:bCs/>
              </w:rPr>
              <w:t>Мини</w:t>
            </w:r>
            <w:r>
              <w:rPr>
                <w:rStyle w:val="s0"/>
                <w:b/>
                <w:bCs/>
              </w:rPr>
              <w:t>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6364">
            <w:pPr>
              <w:jc w:val="right"/>
            </w:pPr>
            <w:r>
              <w:rPr>
                <w:rStyle w:val="s0"/>
                <w:b/>
                <w:bCs/>
              </w:rPr>
              <w:t>А. Мухамедиулы</w:t>
            </w:r>
          </w:p>
        </w:tc>
      </w:tr>
    </w:tbl>
    <w:p w:rsidR="00000000" w:rsidRDefault="00BB6364">
      <w:pPr>
        <w:ind w:firstLine="400"/>
        <w:jc w:val="both"/>
      </w:pPr>
      <w:r>
        <w:rPr>
          <w:rStyle w:val="s0"/>
        </w:rPr>
        <w:t> </w:t>
      </w:r>
    </w:p>
    <w:p w:rsidR="00000000" w:rsidRDefault="00BB6364">
      <w:pPr>
        <w:ind w:firstLine="400"/>
        <w:jc w:val="right"/>
      </w:pPr>
      <w:bookmarkStart w:id="1" w:name="SUB100"/>
      <w:bookmarkEnd w:id="1"/>
      <w:r>
        <w:rPr>
          <w:rStyle w:val="s0"/>
        </w:rPr>
        <w:t xml:space="preserve">Утверждено </w:t>
      </w:r>
    </w:p>
    <w:p w:rsidR="00000000" w:rsidRDefault="00BB6364">
      <w:pPr>
        <w:ind w:firstLine="400"/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культуры и спорта </w:t>
      </w:r>
    </w:p>
    <w:p w:rsidR="00000000" w:rsidRDefault="00BB6364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BB6364">
      <w:pPr>
        <w:ind w:firstLine="400"/>
        <w:jc w:val="right"/>
      </w:pPr>
      <w:r>
        <w:rPr>
          <w:rStyle w:val="s0"/>
        </w:rPr>
        <w:t>от 17 октября 2014 года № 38</w:t>
      </w:r>
    </w:p>
    <w:p w:rsidR="00000000" w:rsidRDefault="00BB6364">
      <w:pPr>
        <w:ind w:firstLine="400"/>
        <w:jc w:val="both"/>
      </w:pPr>
      <w:r>
        <w:rPr>
          <w:rStyle w:val="s0"/>
        </w:rPr>
        <w:t> </w:t>
      </w:r>
    </w:p>
    <w:p w:rsidR="00000000" w:rsidRDefault="00BB6364">
      <w:pPr>
        <w:ind w:firstLine="400"/>
        <w:jc w:val="both"/>
      </w:pPr>
      <w:r>
        <w:rPr>
          <w:rStyle w:val="s0"/>
        </w:rPr>
        <w:t> </w:t>
      </w:r>
    </w:p>
    <w:p w:rsidR="00000000" w:rsidRDefault="00BB6364">
      <w:pPr>
        <w:jc w:val="center"/>
      </w:pPr>
      <w:r>
        <w:rPr>
          <w:rStyle w:val="s1"/>
        </w:rPr>
        <w:t>Положение государственного учреждения</w:t>
      </w:r>
      <w:r>
        <w:rPr>
          <w:b/>
          <w:bCs/>
        </w:rPr>
        <w:br/>
      </w:r>
      <w:r>
        <w:rPr>
          <w:rStyle w:val="s1"/>
        </w:rPr>
        <w:t>«Комитет по делам спорта и физической культуры Министерства культуры и спорта Республики Казахстан»</w:t>
      </w:r>
    </w:p>
    <w:p w:rsidR="00000000" w:rsidRDefault="00BB6364">
      <w:pPr>
        <w:jc w:val="center"/>
      </w:pPr>
      <w:r>
        <w:rPr>
          <w:rStyle w:val="s1"/>
        </w:rPr>
        <w:t> </w:t>
      </w:r>
    </w:p>
    <w:p w:rsidR="00000000" w:rsidRDefault="00BB6364">
      <w:pPr>
        <w:jc w:val="center"/>
      </w:pPr>
      <w:r>
        <w:rPr>
          <w:rStyle w:val="s1"/>
        </w:rPr>
        <w:t>1. Общие положения</w:t>
      </w:r>
    </w:p>
    <w:p w:rsidR="00000000" w:rsidRDefault="00BB6364">
      <w:pPr>
        <w:jc w:val="center"/>
      </w:pPr>
      <w:r>
        <w:rPr>
          <w:rStyle w:val="s1"/>
        </w:rPr>
        <w:t> </w:t>
      </w:r>
    </w:p>
    <w:p w:rsidR="00000000" w:rsidRDefault="00BB6364">
      <w:pPr>
        <w:ind w:firstLine="400"/>
        <w:jc w:val="both"/>
      </w:pPr>
      <w:r>
        <w:rPr>
          <w:rStyle w:val="s0"/>
        </w:rPr>
        <w:t>1. Государственное учреждение «Комитет по делам спорта и физической культуры Министерства культуры и спорта Республики Казахстан» (да</w:t>
      </w:r>
      <w:r>
        <w:rPr>
          <w:rStyle w:val="s0"/>
        </w:rPr>
        <w:t>лее - Комитет) является ведомством Министерства культуры и спорта Республики Казахстан (далее - Министерство), осуществляющим межотраслевую координацию и государственный контроль в области физической культуры и спорта, игорного бизнеса.</w:t>
      </w:r>
    </w:p>
    <w:p w:rsidR="00000000" w:rsidRDefault="00BB6364">
      <w:pPr>
        <w:ind w:firstLine="400"/>
        <w:jc w:val="both"/>
      </w:pPr>
      <w:r>
        <w:rPr>
          <w:rStyle w:val="s0"/>
        </w:rPr>
        <w:t xml:space="preserve">2. Комитет в своей </w:t>
      </w:r>
      <w:r>
        <w:rPr>
          <w:rStyle w:val="s0"/>
        </w:rPr>
        <w:t xml:space="preserve">деятельности руководствуется </w:t>
      </w:r>
      <w:hyperlink r:id="rId10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законами Республики Казахстан, актами Президента и Правительства Республики Казахстан, иными нормативными правовыми актами, а та</w:t>
      </w:r>
      <w:r>
        <w:rPr>
          <w:rStyle w:val="s0"/>
        </w:rPr>
        <w:t>кже настоящим Положением.</w:t>
      </w:r>
    </w:p>
    <w:p w:rsidR="00000000" w:rsidRDefault="00BB6364">
      <w:pPr>
        <w:ind w:firstLine="400"/>
        <w:jc w:val="both"/>
      </w:pPr>
      <w:r>
        <w:rPr>
          <w:rStyle w:val="s0"/>
        </w:rPr>
        <w:t>3. Комитет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в соответствии с законодатель</w:t>
      </w:r>
      <w:r>
        <w:rPr>
          <w:rStyle w:val="s0"/>
        </w:rPr>
        <w:t>ством счета в органах казначейства.</w:t>
      </w:r>
    </w:p>
    <w:p w:rsidR="00000000" w:rsidRDefault="00BB6364">
      <w:pPr>
        <w:ind w:firstLine="400"/>
        <w:jc w:val="both"/>
      </w:pPr>
      <w:r>
        <w:rPr>
          <w:rStyle w:val="s0"/>
        </w:rPr>
        <w:t>4. Комитет вступает в гражданско-правовые отношения от собственного имени.</w:t>
      </w:r>
    </w:p>
    <w:p w:rsidR="00000000" w:rsidRDefault="00BB6364">
      <w:pPr>
        <w:ind w:firstLine="400"/>
        <w:jc w:val="both"/>
      </w:pPr>
      <w:r>
        <w:rPr>
          <w:rStyle w:val="s0"/>
        </w:rPr>
        <w:t>Комитет имеет право выступать стороной гражданско-правовых отношений от имени государства, если он уполномочен на это в соответствии с законодате</w:t>
      </w:r>
      <w:r>
        <w:rPr>
          <w:rStyle w:val="s0"/>
        </w:rPr>
        <w:t>льством.</w:t>
      </w:r>
    </w:p>
    <w:p w:rsidR="00000000" w:rsidRDefault="00BB6364">
      <w:pPr>
        <w:ind w:firstLine="400"/>
        <w:jc w:val="both"/>
      </w:pPr>
      <w:r>
        <w:rPr>
          <w:rStyle w:val="s0"/>
        </w:rPr>
        <w:t>5. Комитет по вопросам своей компетенции в установленном законодательством порядке принимает решения, оформляемые приказами Председателя или лица, его замещающего.</w:t>
      </w:r>
    </w:p>
    <w:p w:rsidR="00000000" w:rsidRDefault="00BB6364">
      <w:pPr>
        <w:ind w:firstLine="400"/>
        <w:jc w:val="both"/>
      </w:pPr>
      <w:r>
        <w:rPr>
          <w:rStyle w:val="s0"/>
        </w:rPr>
        <w:t>6. Структура и лимит штатной численности Комитета утверждается в соответствии с дей</w:t>
      </w:r>
      <w:r>
        <w:rPr>
          <w:rStyle w:val="s0"/>
        </w:rPr>
        <w:t>ствующим законодательством.</w:t>
      </w:r>
    </w:p>
    <w:p w:rsidR="00000000" w:rsidRDefault="00BB6364">
      <w:pPr>
        <w:ind w:firstLine="400"/>
        <w:jc w:val="both"/>
      </w:pPr>
      <w:r>
        <w:rPr>
          <w:rStyle w:val="s0"/>
        </w:rPr>
        <w:t>7. Юридический адрес Комитета: 010000, город Астана, район «Есиль», ул. Орынбор, дом 8, здание «Дом Министерств», подъезд № 2.</w:t>
      </w:r>
    </w:p>
    <w:p w:rsidR="00000000" w:rsidRDefault="00BB6364">
      <w:pPr>
        <w:ind w:firstLine="400"/>
        <w:jc w:val="both"/>
      </w:pPr>
      <w:r>
        <w:rPr>
          <w:rStyle w:val="s0"/>
        </w:rPr>
        <w:t>8. Полное наименование Комитета - государственное учреждение «Комитет по делам спорта и физической ку</w:t>
      </w:r>
      <w:r>
        <w:rPr>
          <w:rStyle w:val="s0"/>
        </w:rPr>
        <w:t>льтуры Министерства культуры и спорта Республики Казахстан».</w:t>
      </w:r>
    </w:p>
    <w:p w:rsidR="00000000" w:rsidRDefault="00BB6364">
      <w:pPr>
        <w:ind w:firstLine="400"/>
        <w:jc w:val="both"/>
      </w:pPr>
      <w:r>
        <w:rPr>
          <w:rStyle w:val="s0"/>
        </w:rPr>
        <w:t>9. Настоящее Положение является учредительным документом Комитета.</w:t>
      </w:r>
    </w:p>
    <w:p w:rsidR="00000000" w:rsidRDefault="00BB6364">
      <w:pPr>
        <w:ind w:firstLine="400"/>
        <w:jc w:val="both"/>
      </w:pPr>
      <w:r>
        <w:rPr>
          <w:rStyle w:val="s0"/>
        </w:rPr>
        <w:t>10. Финансирование деятельности Комитета осуществляется из республиканского бюджета.</w:t>
      </w:r>
    </w:p>
    <w:p w:rsidR="00000000" w:rsidRDefault="00BB6364">
      <w:pPr>
        <w:ind w:firstLine="400"/>
        <w:jc w:val="both"/>
      </w:pPr>
      <w:r>
        <w:rPr>
          <w:rStyle w:val="s0"/>
        </w:rPr>
        <w:t>11. Комитету запрещается вступать в договор</w:t>
      </w:r>
      <w:r>
        <w:rPr>
          <w:rStyle w:val="s0"/>
        </w:rPr>
        <w:t>ные отношения с субъектами предпринимательства на предмет выполнения обязанностей, являющихся функциями Комитета.</w:t>
      </w:r>
    </w:p>
    <w:p w:rsidR="00000000" w:rsidRDefault="00BB6364">
      <w:pPr>
        <w:ind w:firstLine="400"/>
        <w:jc w:val="both"/>
      </w:pPr>
      <w:r>
        <w:rPr>
          <w:rStyle w:val="s0"/>
        </w:rPr>
        <w:t>Если Комитету законодательными актами Республики Казахстан предоставлено право осуществлять деятельность, приносящую доходы, то доходы, получе</w:t>
      </w:r>
      <w:r>
        <w:rPr>
          <w:rStyle w:val="s0"/>
        </w:rPr>
        <w:t>нные от такой деятельности, направляются в доход бюджета.</w:t>
      </w:r>
    </w:p>
    <w:p w:rsidR="00000000" w:rsidRDefault="00BB6364">
      <w:pPr>
        <w:ind w:firstLine="400"/>
        <w:jc w:val="both"/>
      </w:pPr>
      <w:r>
        <w:rPr>
          <w:rStyle w:val="s0"/>
        </w:rPr>
        <w:t> </w:t>
      </w:r>
    </w:p>
    <w:p w:rsidR="00000000" w:rsidRDefault="00BB6364">
      <w:pPr>
        <w:ind w:firstLine="400"/>
        <w:jc w:val="both"/>
      </w:pPr>
      <w:r>
        <w:rPr>
          <w:rStyle w:val="s0"/>
        </w:rPr>
        <w:t> </w:t>
      </w:r>
    </w:p>
    <w:p w:rsidR="00000000" w:rsidRDefault="00BB6364">
      <w:pPr>
        <w:jc w:val="center"/>
      </w:pPr>
      <w:r>
        <w:rPr>
          <w:rStyle w:val="s1"/>
        </w:rPr>
        <w:t>2. Основные задачи, функции, права и обязанности Комитета</w:t>
      </w:r>
    </w:p>
    <w:p w:rsidR="00000000" w:rsidRDefault="00BB6364">
      <w:pPr>
        <w:ind w:firstLine="400"/>
        <w:jc w:val="both"/>
      </w:pPr>
      <w:r>
        <w:rPr>
          <w:rStyle w:val="s0"/>
        </w:rPr>
        <w:t> </w:t>
      </w:r>
    </w:p>
    <w:p w:rsidR="00000000" w:rsidRDefault="00BB6364">
      <w:pPr>
        <w:ind w:firstLine="400"/>
        <w:jc w:val="both"/>
      </w:pPr>
      <w:r>
        <w:rPr>
          <w:rStyle w:val="s0"/>
        </w:rPr>
        <w:t>12. Задачи:</w:t>
      </w:r>
    </w:p>
    <w:p w:rsidR="00000000" w:rsidRDefault="00BB6364">
      <w:pPr>
        <w:ind w:firstLine="400"/>
        <w:jc w:val="both"/>
      </w:pPr>
      <w:r>
        <w:rPr>
          <w:rStyle w:val="s0"/>
        </w:rPr>
        <w:t>1) участие в разработке и реализации государственной политики и осуществление контроля в области физической культуры и спорта, игорного бизнеса;</w:t>
      </w:r>
    </w:p>
    <w:p w:rsidR="00000000" w:rsidRDefault="00BB6364">
      <w:pPr>
        <w:ind w:firstLine="400"/>
        <w:jc w:val="both"/>
      </w:pPr>
      <w:r>
        <w:rPr>
          <w:rStyle w:val="s0"/>
        </w:rPr>
        <w:t>2) осуществление межотраслевой координации в области физической культуры и спорта;</w:t>
      </w:r>
    </w:p>
    <w:p w:rsidR="00000000" w:rsidRDefault="00BB6364">
      <w:pPr>
        <w:ind w:firstLine="400"/>
        <w:jc w:val="both"/>
      </w:pPr>
      <w:r>
        <w:rPr>
          <w:rStyle w:val="s0"/>
        </w:rPr>
        <w:t xml:space="preserve">3) иные задачи, возложенные </w:t>
      </w:r>
      <w:r>
        <w:rPr>
          <w:rStyle w:val="s0"/>
        </w:rPr>
        <w:t>на Комитет.</w:t>
      </w:r>
    </w:p>
    <w:p w:rsidR="00000000" w:rsidRDefault="00BB6364">
      <w:pPr>
        <w:ind w:firstLine="400"/>
        <w:jc w:val="both"/>
      </w:pPr>
      <w:bookmarkStart w:id="2" w:name="SUB1300"/>
      <w:bookmarkEnd w:id="2"/>
      <w:r>
        <w:rPr>
          <w:rStyle w:val="s0"/>
        </w:rPr>
        <w:t>13. Функции Комитета:</w:t>
      </w:r>
    </w:p>
    <w:p w:rsidR="00000000" w:rsidRDefault="00BB6364">
      <w:pPr>
        <w:ind w:firstLine="400"/>
        <w:jc w:val="both"/>
      </w:pPr>
      <w:r>
        <w:rPr>
          <w:rStyle w:val="s0"/>
        </w:rPr>
        <w:t>1) разработка нормативных правовых и правовых актов, а также соглашений, меморандумов и договоров в пределах компетенции Комитета;</w:t>
      </w:r>
    </w:p>
    <w:p w:rsidR="00000000" w:rsidRDefault="00BB6364">
      <w:pPr>
        <w:ind w:firstLine="400"/>
        <w:jc w:val="both"/>
      </w:pPr>
      <w:r>
        <w:rPr>
          <w:rStyle w:val="s0"/>
        </w:rPr>
        <w:t>2) проведение правового мониторинга нормативных правовых актов в сферах физической культуры</w:t>
      </w:r>
      <w:r>
        <w:rPr>
          <w:rStyle w:val="s0"/>
        </w:rPr>
        <w:t xml:space="preserve"> и спорта, игорного бизнеса в порядке, установленном законодательством;</w:t>
      </w:r>
    </w:p>
    <w:p w:rsidR="00000000" w:rsidRDefault="00BB6364">
      <w:pPr>
        <w:ind w:firstLine="400"/>
        <w:jc w:val="both"/>
      </w:pPr>
      <w:r>
        <w:rPr>
          <w:rStyle w:val="s0"/>
        </w:rPr>
        <w:t>3) обеспечение защиты прав потребителей при оказании государственных услуг Комитетом в пределах своей компетенции;</w:t>
      </w:r>
    </w:p>
    <w:p w:rsidR="00000000" w:rsidRDefault="00BB6364">
      <w:pPr>
        <w:ind w:firstLine="400"/>
        <w:jc w:val="both"/>
      </w:pPr>
      <w:r>
        <w:rPr>
          <w:rStyle w:val="s0"/>
        </w:rPr>
        <w:t>4) обеспечение соблюдения принципов гендерного равенства в кадровой п</w:t>
      </w:r>
      <w:r>
        <w:rPr>
          <w:rStyle w:val="s0"/>
        </w:rPr>
        <w:t>олитике Комитета;</w:t>
      </w:r>
    </w:p>
    <w:p w:rsidR="00000000" w:rsidRDefault="00BB6364">
      <w:pPr>
        <w:ind w:firstLine="400"/>
        <w:jc w:val="both"/>
      </w:pPr>
      <w:r>
        <w:rPr>
          <w:rStyle w:val="s0"/>
        </w:rPr>
        <w:t>5) обеспечение осуществления разъяснительной работы по вопросам, относящимся к компетенции Комитета;</w:t>
      </w:r>
    </w:p>
    <w:p w:rsidR="00000000" w:rsidRDefault="00BB6364">
      <w:pPr>
        <w:ind w:firstLine="400"/>
        <w:jc w:val="both"/>
      </w:pPr>
      <w:r>
        <w:rPr>
          <w:rStyle w:val="s0"/>
        </w:rPr>
        <w:t>6) осуществление информационно-пропагандистских мероприятий по вопросам, относящимся к компетенции Комитета;</w:t>
      </w:r>
    </w:p>
    <w:p w:rsidR="00000000" w:rsidRDefault="00BB6364">
      <w:pPr>
        <w:ind w:firstLine="400"/>
        <w:jc w:val="both"/>
      </w:pPr>
      <w:r>
        <w:rPr>
          <w:rStyle w:val="s0"/>
        </w:rPr>
        <w:t>7) в установленных законодат</w:t>
      </w:r>
      <w:r>
        <w:rPr>
          <w:rStyle w:val="s0"/>
        </w:rPr>
        <w:t>ельством случаях и порядке составление протоколов об административных правонарушениях, а также рассмотрение дел об административных правонарушениях;</w:t>
      </w:r>
    </w:p>
    <w:p w:rsidR="00000000" w:rsidRDefault="00BB6364">
      <w:pPr>
        <w:ind w:firstLine="400"/>
        <w:jc w:val="both"/>
      </w:pPr>
      <w:r>
        <w:rPr>
          <w:rStyle w:val="s0"/>
        </w:rPr>
        <w:t>8) участие в разработке стратегических и программных документов по вопросам, относящимся к компетенции Коми</w:t>
      </w:r>
      <w:r>
        <w:rPr>
          <w:rStyle w:val="s0"/>
        </w:rPr>
        <w:t>тета;</w:t>
      </w:r>
    </w:p>
    <w:p w:rsidR="00000000" w:rsidRDefault="00BB6364">
      <w:pPr>
        <w:jc w:val="both"/>
      </w:pPr>
      <w:r>
        <w:rPr>
          <w:rStyle w:val="s3"/>
          <w:b w:val="0"/>
          <w:bCs w:val="0"/>
        </w:rPr>
        <w:t>Подпункты 9) и 10) пункта 13 введены в действие с 21 ноября 2014 года</w:t>
      </w:r>
    </w:p>
    <w:p w:rsidR="00000000" w:rsidRDefault="00BB6364">
      <w:pPr>
        <w:ind w:firstLine="400"/>
        <w:jc w:val="both"/>
      </w:pPr>
      <w:r>
        <w:rPr>
          <w:rStyle w:val="s0"/>
        </w:rPr>
        <w:t xml:space="preserve">9) осуществление лицензирования деятельности в сфере игорного бизнеса в соответствии с </w:t>
      </w: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«Об игорном бизнесе» и законодательством Республики Казахстан о разрешениях и уведомлениях;</w:t>
      </w:r>
    </w:p>
    <w:p w:rsidR="00000000" w:rsidRDefault="00BB6364">
      <w:pPr>
        <w:ind w:firstLine="400"/>
        <w:jc w:val="both"/>
      </w:pPr>
      <w:r>
        <w:rPr>
          <w:rStyle w:val="s0"/>
        </w:rPr>
        <w:t xml:space="preserve">10) осуществление лицензирования деятельности по организации и проведению лотерей в соответствии с </w:t>
      </w:r>
      <w:hyperlink r:id="rId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BB6364">
      <w:pPr>
        <w:ind w:firstLine="400"/>
        <w:jc w:val="both"/>
      </w:pPr>
      <w:r>
        <w:rPr>
          <w:rStyle w:val="s0"/>
        </w:rPr>
        <w:t>11) разработка правил проведения тестов Первого Президента Республики Казахстан - Лидера Нации;</w:t>
      </w:r>
    </w:p>
    <w:p w:rsidR="00000000" w:rsidRDefault="00BB6364">
      <w:pPr>
        <w:ind w:firstLine="400"/>
        <w:jc w:val="both"/>
      </w:pPr>
      <w:r>
        <w:rPr>
          <w:rStyle w:val="s0"/>
        </w:rPr>
        <w:t>12) разработка нормативов матер</w:t>
      </w:r>
      <w:r>
        <w:rPr>
          <w:rStyle w:val="s0"/>
        </w:rPr>
        <w:t xml:space="preserve">иального обеспечения спортсменов, тренеров и специалистов в области физической культуры и спорта, военнослужащих всех категорий и сотрудников правоохранительных и специальных государственных органов в период подготовки и участия в спортивных мероприятиях, </w:t>
      </w:r>
      <w:r>
        <w:rPr>
          <w:rStyle w:val="s0"/>
        </w:rPr>
        <w:t>проводимых на территории Республики Казахстан и за ее пределами;</w:t>
      </w:r>
    </w:p>
    <w:p w:rsidR="00000000" w:rsidRDefault="00BB6364">
      <w:pPr>
        <w:ind w:firstLine="400"/>
        <w:jc w:val="both"/>
      </w:pPr>
      <w:r>
        <w:rPr>
          <w:rStyle w:val="s0"/>
        </w:rPr>
        <w:t>13) разработка перечня международных спортивных соревнований, правила выплат денежных поощрений чемпионам и призерам международных спортивных соревнований, тренерам и членам сборных команд Ре</w:t>
      </w:r>
      <w:r>
        <w:rPr>
          <w:rStyle w:val="s0"/>
        </w:rPr>
        <w:t>спублики Казахстан по видам спорта (национальных сборных команд по видам спорта), а также внесение в Правительство Республики Казахстан предложения о их размерах;</w:t>
      </w:r>
    </w:p>
    <w:p w:rsidR="00000000" w:rsidRDefault="00BB6364">
      <w:pPr>
        <w:ind w:firstLine="400"/>
        <w:jc w:val="both"/>
      </w:pPr>
      <w:r>
        <w:rPr>
          <w:rStyle w:val="s0"/>
        </w:rPr>
        <w:t xml:space="preserve">14) разработка правил выплат пожизненного ежемесячного материального обеспечения спортсменам </w:t>
      </w:r>
      <w:r>
        <w:rPr>
          <w:rStyle w:val="s0"/>
        </w:rPr>
        <w:t>и тренерам, внесение в Правительство Республики Казахстан предложения о их размерах и обеспечивает их выплаты;</w:t>
      </w:r>
    </w:p>
    <w:p w:rsidR="00000000" w:rsidRDefault="00BB6364">
      <w:pPr>
        <w:ind w:firstLine="400"/>
        <w:jc w:val="both"/>
      </w:pPr>
      <w:r>
        <w:rPr>
          <w:rStyle w:val="s0"/>
        </w:rPr>
        <w:t>15) утверждение программ по видам спорта для физкультурно-спортивных организаций, в которых осуществляется подготовка спортивного резерва и спорт</w:t>
      </w:r>
      <w:r>
        <w:rPr>
          <w:rStyle w:val="s0"/>
        </w:rPr>
        <w:t>сменов высокого класса;</w:t>
      </w:r>
    </w:p>
    <w:p w:rsidR="00000000" w:rsidRDefault="00BB6364">
      <w:pPr>
        <w:ind w:firstLine="400"/>
        <w:jc w:val="both"/>
      </w:pPr>
      <w:r>
        <w:rPr>
          <w:rStyle w:val="s0"/>
        </w:rPr>
        <w:t>16) разработка правил аккредитации спортивных федераций;</w:t>
      </w:r>
    </w:p>
    <w:p w:rsidR="00000000" w:rsidRDefault="00BB6364">
      <w:pPr>
        <w:ind w:firstLine="400"/>
        <w:jc w:val="both"/>
      </w:pPr>
      <w:r>
        <w:rPr>
          <w:rStyle w:val="s0"/>
        </w:rPr>
        <w:t>17) разработка правил присвоения звания «Лучший спортивный журналист» по согласованию с уполномоченным органом в области средств массовой информации;</w:t>
      </w:r>
    </w:p>
    <w:p w:rsidR="00000000" w:rsidRDefault="00BB6364">
      <w:pPr>
        <w:ind w:firstLine="400"/>
        <w:jc w:val="both"/>
      </w:pPr>
      <w:r>
        <w:rPr>
          <w:rStyle w:val="s0"/>
        </w:rPr>
        <w:t>18) разработка нормативов</w:t>
      </w:r>
      <w:r>
        <w:rPr>
          <w:rStyle w:val="s0"/>
        </w:rPr>
        <w:t xml:space="preserve"> питания животных и птиц, использующихся в видах спорта;</w:t>
      </w:r>
    </w:p>
    <w:p w:rsidR="00000000" w:rsidRDefault="00BB6364">
      <w:pPr>
        <w:ind w:firstLine="400"/>
        <w:jc w:val="both"/>
      </w:pPr>
      <w:r>
        <w:rPr>
          <w:rStyle w:val="s0"/>
        </w:rPr>
        <w:t xml:space="preserve">19) разработка перечня и форм документов, подтверждающих соответствие организатора игорного бизнеса квалификационным требованиям, установленным </w:t>
      </w:r>
      <w:hyperlink r:id="rId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12 января 2007 года «Об игорном бизнесе»;</w:t>
      </w:r>
    </w:p>
    <w:p w:rsidR="00000000" w:rsidRDefault="00BB6364">
      <w:pPr>
        <w:ind w:firstLine="400"/>
        <w:jc w:val="both"/>
      </w:pPr>
      <w:r>
        <w:rPr>
          <w:rStyle w:val="s0"/>
        </w:rPr>
        <w:t>20) ведение электронного реестра лицензиара;</w:t>
      </w:r>
    </w:p>
    <w:p w:rsidR="00000000" w:rsidRDefault="00BB6364">
      <w:pPr>
        <w:ind w:firstLine="400"/>
        <w:jc w:val="both"/>
      </w:pPr>
      <w:r>
        <w:rPr>
          <w:rStyle w:val="s0"/>
        </w:rPr>
        <w:t>21) внесение предложений по составам организационных комитетов по подготовке сборных команд Республики Казахстан по видам спорта (национальных сборных команд по видам спорта) к Олимпийским, Паралимпийским, Сурдлимпийским играм и другим международным соревн</w:t>
      </w:r>
      <w:r>
        <w:rPr>
          <w:rStyle w:val="s0"/>
        </w:rPr>
        <w:t>ованиям;</w:t>
      </w:r>
    </w:p>
    <w:p w:rsidR="00000000" w:rsidRDefault="00BB6364">
      <w:pPr>
        <w:ind w:firstLine="400"/>
        <w:jc w:val="both"/>
      </w:pPr>
      <w:r>
        <w:rPr>
          <w:rStyle w:val="s0"/>
        </w:rPr>
        <w:t>22) назначение на должности и освобождение от должностей руководителей республиканских организаций спортивной медицины;</w:t>
      </w:r>
    </w:p>
    <w:p w:rsidR="00000000" w:rsidRDefault="00BB6364">
      <w:pPr>
        <w:ind w:firstLine="400"/>
        <w:jc w:val="both"/>
      </w:pPr>
      <w:r>
        <w:rPr>
          <w:rStyle w:val="s0"/>
        </w:rPr>
        <w:t>23) проведение ведомственных статистических наблюдений;</w:t>
      </w:r>
    </w:p>
    <w:p w:rsidR="00000000" w:rsidRDefault="00BB6364">
      <w:pPr>
        <w:ind w:firstLine="400"/>
        <w:jc w:val="both"/>
      </w:pPr>
      <w:r>
        <w:rPr>
          <w:rStyle w:val="s0"/>
        </w:rPr>
        <w:t>24) организация подготовки, переподготовки, повышения квалификации кадр</w:t>
      </w:r>
      <w:r>
        <w:rPr>
          <w:rStyle w:val="s0"/>
        </w:rPr>
        <w:t>ов в области физической культуры и спорта;</w:t>
      </w:r>
    </w:p>
    <w:p w:rsidR="00000000" w:rsidRDefault="00BB6364">
      <w:pPr>
        <w:ind w:firstLine="400"/>
        <w:jc w:val="both"/>
      </w:pPr>
      <w:r>
        <w:rPr>
          <w:rStyle w:val="s0"/>
        </w:rPr>
        <w:t>25) проведение республиканских и международных соревнований по видам спорта, в том числе национальным, техническим и прикладным видам, массовому спорту, а также среди спортсменов-ветеранов совместно с аккредитован</w:t>
      </w:r>
      <w:r>
        <w:rPr>
          <w:rStyle w:val="s0"/>
        </w:rPr>
        <w:t>ными республиканскими федерациями;</w:t>
      </w:r>
    </w:p>
    <w:p w:rsidR="00000000" w:rsidRDefault="00BB6364">
      <w:pPr>
        <w:ind w:firstLine="400"/>
        <w:jc w:val="both"/>
      </w:pPr>
      <w:r>
        <w:rPr>
          <w:rStyle w:val="s0"/>
        </w:rPr>
        <w:t>26) организация и осуществление подготовки и участия членов сборных команд Республики Казахстан по видам спорта (национальных сборных команд по видам спорта) в международных спортивных соревнованиях;</w:t>
      </w:r>
    </w:p>
    <w:p w:rsidR="00000000" w:rsidRDefault="00BB6364">
      <w:pPr>
        <w:ind w:firstLine="400"/>
        <w:jc w:val="both"/>
      </w:pPr>
      <w:r>
        <w:rPr>
          <w:rStyle w:val="s0"/>
        </w:rPr>
        <w:t>27) организация и коо</w:t>
      </w:r>
      <w:r>
        <w:rPr>
          <w:rStyle w:val="s0"/>
        </w:rPr>
        <w:t>рдинация научных исследований в области физической культуры и спорта, внедрение их результатов в практику физической культуры и спорта в соответствии с законодательством Республики Казахстан;</w:t>
      </w:r>
    </w:p>
    <w:p w:rsidR="00000000" w:rsidRDefault="00BB6364">
      <w:pPr>
        <w:ind w:firstLine="400"/>
        <w:jc w:val="both"/>
      </w:pPr>
      <w:r>
        <w:rPr>
          <w:rStyle w:val="s0"/>
        </w:rPr>
        <w:t>28) осуществление контроля за проведением антидопинговых меропри</w:t>
      </w:r>
      <w:r>
        <w:rPr>
          <w:rStyle w:val="s0"/>
        </w:rPr>
        <w:t>ятий в спорте;</w:t>
      </w:r>
    </w:p>
    <w:p w:rsidR="00000000" w:rsidRDefault="00BB6364">
      <w:pPr>
        <w:ind w:firstLine="400"/>
        <w:jc w:val="both"/>
      </w:pPr>
      <w:r>
        <w:rPr>
          <w:rStyle w:val="s0"/>
        </w:rPr>
        <w:t>29) присвоение спортсменам и тренерам спортивных званий: «Заслуженный мастер спорта Республики Казахстан», «мастер спорта международного класса Республики Казахстан», «мастер спорта Республики Казахстан», «Заслуженный тренер Республики Казах</w:t>
      </w:r>
      <w:r>
        <w:rPr>
          <w:rStyle w:val="s0"/>
        </w:rPr>
        <w:t>стан»;</w:t>
      </w:r>
    </w:p>
    <w:p w:rsidR="00000000" w:rsidRDefault="00BB6364">
      <w:pPr>
        <w:ind w:firstLine="400"/>
        <w:jc w:val="both"/>
      </w:pPr>
      <w:r>
        <w:rPr>
          <w:rStyle w:val="s0"/>
        </w:rPr>
        <w:t>30) присвоение квалификационных категорий: тренер высшего уровня квалификации высшей категории, тренер среднего уровня квалификации высшей категории, методист высшего уровня квалификации высшей категории, методист среднего уровня квалификации высшей</w:t>
      </w:r>
      <w:r>
        <w:rPr>
          <w:rStyle w:val="s0"/>
        </w:rPr>
        <w:t xml:space="preserve"> категории, инструктор-спортсмен высшего уровня квалификации высшей категории, национальный спортивный судья высшей категории, национальный спортивный судья;</w:t>
      </w:r>
    </w:p>
    <w:p w:rsidR="00000000" w:rsidRDefault="00BB6364">
      <w:pPr>
        <w:ind w:firstLine="400"/>
        <w:jc w:val="both"/>
      </w:pPr>
      <w:r>
        <w:rPr>
          <w:rStyle w:val="s0"/>
        </w:rPr>
        <w:t>31) осуществление аккредитации республиканских и региональных спортивных федераций;</w:t>
      </w:r>
    </w:p>
    <w:p w:rsidR="00000000" w:rsidRDefault="00BB6364">
      <w:pPr>
        <w:ind w:firstLine="400"/>
        <w:jc w:val="both"/>
      </w:pPr>
      <w:r>
        <w:rPr>
          <w:rStyle w:val="s0"/>
        </w:rPr>
        <w:t>32) утверждени</w:t>
      </w:r>
      <w:r>
        <w:rPr>
          <w:rStyle w:val="s0"/>
        </w:rPr>
        <w:t>е комплексных целевых программ по видам спорта и индивидуальные планы подготовки спортсменов сборных команд Республики Казахстан по видам спорта (национальных сборных команд по видам спорта);</w:t>
      </w:r>
    </w:p>
    <w:p w:rsidR="00000000" w:rsidRDefault="00BB6364">
      <w:pPr>
        <w:ind w:firstLine="400"/>
        <w:jc w:val="both"/>
      </w:pPr>
      <w:r>
        <w:rPr>
          <w:rStyle w:val="s0"/>
        </w:rPr>
        <w:t>33) ежегодное утверждение составов сборных и штатных сборных ком</w:t>
      </w:r>
      <w:r>
        <w:rPr>
          <w:rStyle w:val="s0"/>
        </w:rPr>
        <w:t>анд Республики Казахстан по видам спорта (национальных сборных команд по видам спорта) по представлению аккредитованных республиканских спортивных федераций;</w:t>
      </w:r>
    </w:p>
    <w:p w:rsidR="00000000" w:rsidRDefault="00BB6364">
      <w:pPr>
        <w:ind w:firstLine="400"/>
        <w:jc w:val="both"/>
      </w:pPr>
      <w:r>
        <w:rPr>
          <w:rStyle w:val="s0"/>
        </w:rPr>
        <w:t>34) назначение и освобождение от должности главных тренеров сборных команд Республики Казахстан по</w:t>
      </w:r>
      <w:r>
        <w:rPr>
          <w:rStyle w:val="s0"/>
        </w:rPr>
        <w:t xml:space="preserve"> видам спорта (национальных сборных команд по видам спорта) и государственных тренеров по представлению республиканских аккредитованных спортивных федераций;</w:t>
      </w:r>
    </w:p>
    <w:p w:rsidR="00000000" w:rsidRDefault="00BB6364">
      <w:pPr>
        <w:ind w:firstLine="400"/>
        <w:jc w:val="both"/>
      </w:pPr>
      <w:r>
        <w:rPr>
          <w:rStyle w:val="s0"/>
        </w:rPr>
        <w:t>35) осуществление компенсационных выплат членам сборных команд Республики Казахстан по видам спорт</w:t>
      </w:r>
      <w:r>
        <w:rPr>
          <w:rStyle w:val="s0"/>
        </w:rPr>
        <w:t>а (национальных сборных команд по видам спорта) при получении ими спортивных травм и увечий на международных спортивных соревнованиях;</w:t>
      </w:r>
    </w:p>
    <w:p w:rsidR="00000000" w:rsidRDefault="00BB6364">
      <w:pPr>
        <w:ind w:firstLine="400"/>
        <w:jc w:val="both"/>
      </w:pPr>
      <w:r>
        <w:rPr>
          <w:rStyle w:val="s0"/>
        </w:rPr>
        <w:t>36) обеспечение страхования при подготовке и участии членов сборных команд Республики Казахстан по видам спорта (национал</w:t>
      </w:r>
      <w:r>
        <w:rPr>
          <w:rStyle w:val="s0"/>
        </w:rPr>
        <w:t>ьных сборных команд по видам спорта) в международных спортивных соревнованиях;</w:t>
      </w:r>
    </w:p>
    <w:p w:rsidR="00000000" w:rsidRDefault="00BB6364">
      <w:pPr>
        <w:ind w:firstLine="400"/>
        <w:jc w:val="both"/>
      </w:pPr>
      <w:r>
        <w:rPr>
          <w:rStyle w:val="s0"/>
        </w:rPr>
        <w:t>37) утверждение единого республиканского календаря спортивно-массовых мероприятий по предложениям республиканских аккредитованных спортивных федераций и обеспечивает его реализа</w:t>
      </w:r>
      <w:r>
        <w:rPr>
          <w:rStyle w:val="s0"/>
        </w:rPr>
        <w:t>цию;</w:t>
      </w:r>
    </w:p>
    <w:p w:rsidR="00000000" w:rsidRDefault="00BB6364">
      <w:pPr>
        <w:ind w:firstLine="400"/>
        <w:jc w:val="both"/>
      </w:pPr>
      <w:r>
        <w:rPr>
          <w:rStyle w:val="s0"/>
        </w:rPr>
        <w:t>38) координация использования физкультурно-оздоровительных и спортивных сооружений;</w:t>
      </w:r>
    </w:p>
    <w:p w:rsidR="00000000" w:rsidRDefault="00BB6364">
      <w:pPr>
        <w:ind w:firstLine="400"/>
        <w:jc w:val="both"/>
      </w:pPr>
      <w:r>
        <w:rPr>
          <w:rStyle w:val="s0"/>
        </w:rPr>
        <w:t>39) присвоение статуса «специализированная» спортивным школам и «специализированное» отделениям спортивных школ;</w:t>
      </w:r>
    </w:p>
    <w:p w:rsidR="00000000" w:rsidRDefault="00BB6364">
      <w:pPr>
        <w:ind w:firstLine="400"/>
        <w:jc w:val="both"/>
      </w:pPr>
      <w:r>
        <w:rPr>
          <w:rStyle w:val="s0"/>
        </w:rPr>
        <w:t>40) ведение реестра физкультурно-оздоровительных и спо</w:t>
      </w:r>
      <w:r>
        <w:rPr>
          <w:rStyle w:val="s0"/>
        </w:rPr>
        <w:t>ртивных сооружений;</w:t>
      </w:r>
    </w:p>
    <w:p w:rsidR="00000000" w:rsidRDefault="00BB6364">
      <w:pPr>
        <w:ind w:firstLine="400"/>
        <w:jc w:val="both"/>
      </w:pPr>
      <w:r>
        <w:rPr>
          <w:rStyle w:val="s0"/>
        </w:rPr>
        <w:t>41) утверждение положений (регламентов) международных и республиканских спортивных соревнований;</w:t>
      </w:r>
    </w:p>
    <w:p w:rsidR="00000000" w:rsidRDefault="00BB6364">
      <w:pPr>
        <w:ind w:firstLine="400"/>
        <w:jc w:val="both"/>
      </w:pPr>
      <w:r>
        <w:rPr>
          <w:rStyle w:val="s0"/>
        </w:rPr>
        <w:t>42) утверждение структуры расходов спортивных мероприятий;</w:t>
      </w:r>
    </w:p>
    <w:p w:rsidR="00000000" w:rsidRDefault="00BB6364">
      <w:pPr>
        <w:ind w:firstLine="400"/>
        <w:jc w:val="both"/>
      </w:pPr>
      <w:r>
        <w:rPr>
          <w:rStyle w:val="s0"/>
        </w:rPr>
        <w:t>43) согласование с республиканскими аккредитованными спортивными федерациями тех</w:t>
      </w:r>
      <w:r>
        <w:rPr>
          <w:rStyle w:val="s0"/>
        </w:rPr>
        <w:t>нической спецификации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уровня;</w:t>
      </w:r>
    </w:p>
    <w:p w:rsidR="00000000" w:rsidRDefault="00BB6364">
      <w:pPr>
        <w:ind w:firstLine="400"/>
        <w:jc w:val="both"/>
      </w:pPr>
      <w:r>
        <w:rPr>
          <w:rStyle w:val="s0"/>
        </w:rPr>
        <w:t xml:space="preserve">44) утверждение программ по видам спорта учебно-тренировочного процесса, содержание </w:t>
      </w:r>
      <w:r>
        <w:rPr>
          <w:rStyle w:val="s0"/>
        </w:rPr>
        <w:t>этапов подготовки в физкультурно-спортивных организациях для инвалидов, разрабатываемых соответствующими общественными объединениями по паралимпийским, сурдлимпийским, специальным олимпийским видам спорта;</w:t>
      </w:r>
    </w:p>
    <w:p w:rsidR="00000000" w:rsidRDefault="00BB6364">
      <w:pPr>
        <w:ind w:firstLine="400"/>
        <w:jc w:val="both"/>
      </w:pPr>
      <w:r>
        <w:rPr>
          <w:rStyle w:val="s0"/>
        </w:rPr>
        <w:t xml:space="preserve">45) внесение предложений уполномоченному органу в </w:t>
      </w:r>
      <w:r>
        <w:rPr>
          <w:rStyle w:val="s0"/>
        </w:rPr>
        <w:t>области здравоохранения о введении (отмене) ограничительных мероприятий, в том числе карантина, на территории организаций спортивной медицины;</w:t>
      </w:r>
    </w:p>
    <w:p w:rsidR="00000000" w:rsidRDefault="00BB6364">
      <w:pPr>
        <w:ind w:firstLine="400"/>
        <w:jc w:val="both"/>
      </w:pPr>
      <w:r>
        <w:rPr>
          <w:rStyle w:val="s0"/>
        </w:rPr>
        <w:t>46) участие в медицинском обеспечении подготовки сборных команд Республики Казахстан по видам спорта к спортивным</w:t>
      </w:r>
      <w:r>
        <w:rPr>
          <w:rStyle w:val="s0"/>
        </w:rPr>
        <w:t xml:space="preserve"> мероприятиям;</w:t>
      </w:r>
    </w:p>
    <w:p w:rsidR="00000000" w:rsidRDefault="00BB6364">
      <w:pPr>
        <w:ind w:firstLine="400"/>
        <w:jc w:val="both"/>
      </w:pPr>
      <w:r>
        <w:rPr>
          <w:rStyle w:val="s0"/>
        </w:rPr>
        <w:t>47) определение уровня физического развития населения;</w:t>
      </w:r>
    </w:p>
    <w:p w:rsidR="00000000" w:rsidRDefault="00BB6364">
      <w:pPr>
        <w:ind w:firstLine="400"/>
        <w:jc w:val="both"/>
      </w:pPr>
      <w:r>
        <w:rPr>
          <w:rStyle w:val="s0"/>
        </w:rPr>
        <w:t>48) осуществление контроля за соблюдением законодательства Республики Казахстан о физической культуре и спорте, об игорном бизнесе, а также за соблюдением законодательства Республики Казахстан о противодействии легализации (отмыванию) доходов, полученных п</w:t>
      </w:r>
      <w:r>
        <w:rPr>
          <w:rStyle w:val="s0"/>
        </w:rPr>
        <w:t>реступным путем, и финансированию терроризма;</w:t>
      </w:r>
    </w:p>
    <w:p w:rsidR="00000000" w:rsidRDefault="00BB6364">
      <w:pPr>
        <w:ind w:firstLine="400"/>
        <w:jc w:val="both"/>
      </w:pPr>
      <w:r>
        <w:rPr>
          <w:rStyle w:val="s0"/>
        </w:rPr>
        <w:t>49) контроль за соблюдением лицензиатом условий, указанных в лицензии;</w:t>
      </w:r>
    </w:p>
    <w:p w:rsidR="00000000" w:rsidRDefault="00BB6364">
      <w:pPr>
        <w:ind w:firstLine="400"/>
        <w:jc w:val="both"/>
      </w:pPr>
      <w:r>
        <w:rPr>
          <w:rStyle w:val="s0"/>
        </w:rPr>
        <w:t>50) разработка предложений по совершенствованию законодательства Республики Казахстан в соответствующих сферах;</w:t>
      </w:r>
    </w:p>
    <w:p w:rsidR="00000000" w:rsidRDefault="00BB6364">
      <w:pPr>
        <w:ind w:firstLine="400"/>
        <w:jc w:val="both"/>
      </w:pPr>
      <w:r>
        <w:rPr>
          <w:rStyle w:val="s0"/>
        </w:rPr>
        <w:t>51) осуществление иных функ</w:t>
      </w:r>
      <w:r>
        <w:rPr>
          <w:rStyle w:val="s0"/>
        </w:rPr>
        <w:t>ций, предусмотренных законами Республики Казахстан, актами Президента Республики Казахстан.</w:t>
      </w:r>
    </w:p>
    <w:p w:rsidR="00000000" w:rsidRDefault="00BB6364">
      <w:pPr>
        <w:ind w:firstLine="400"/>
        <w:jc w:val="both"/>
      </w:pPr>
      <w:r>
        <w:rPr>
          <w:rStyle w:val="s0"/>
        </w:rPr>
        <w:t>14. Права и обязанности:</w:t>
      </w:r>
    </w:p>
    <w:p w:rsidR="00000000" w:rsidRDefault="00BB6364">
      <w:pPr>
        <w:ind w:firstLine="400"/>
        <w:jc w:val="both"/>
      </w:pPr>
      <w:r>
        <w:rPr>
          <w:rStyle w:val="s0"/>
        </w:rPr>
        <w:t>1) принимать обязательные для исполнения нормативные правовые акты в пределах своей компетенции;</w:t>
      </w:r>
    </w:p>
    <w:p w:rsidR="00000000" w:rsidRDefault="00BB6364">
      <w:pPr>
        <w:ind w:firstLine="400"/>
        <w:jc w:val="both"/>
      </w:pPr>
      <w:r>
        <w:rPr>
          <w:rStyle w:val="s0"/>
        </w:rPr>
        <w:t xml:space="preserve">2) запрашивать и получать в установленном </w:t>
      </w:r>
      <w:r>
        <w:rPr>
          <w:rStyle w:val="s0"/>
        </w:rPr>
        <w:t>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BB6364">
      <w:pPr>
        <w:ind w:firstLine="400"/>
        <w:jc w:val="both"/>
      </w:pPr>
      <w:r>
        <w:rPr>
          <w:rStyle w:val="s0"/>
        </w:rPr>
        <w:t>3) создавать консультативно-совещательные органы при Комитете;</w:t>
      </w:r>
    </w:p>
    <w:p w:rsidR="00000000" w:rsidRDefault="00BB6364">
      <w:pPr>
        <w:ind w:firstLine="400"/>
        <w:jc w:val="both"/>
      </w:pPr>
      <w:r>
        <w:rPr>
          <w:rStyle w:val="s0"/>
        </w:rPr>
        <w:t>4) осуществлять иные права, предусмотренные действующим законодательств</w:t>
      </w:r>
      <w:r>
        <w:rPr>
          <w:rStyle w:val="s0"/>
        </w:rPr>
        <w:t>ом Республики Казахстан.</w:t>
      </w:r>
    </w:p>
    <w:p w:rsidR="00000000" w:rsidRDefault="00BB6364">
      <w:pPr>
        <w:ind w:firstLine="400"/>
        <w:jc w:val="both"/>
      </w:pPr>
      <w:r>
        <w:rPr>
          <w:rStyle w:val="s0"/>
        </w:rPr>
        <w:t> </w:t>
      </w:r>
    </w:p>
    <w:p w:rsidR="00000000" w:rsidRDefault="00BB6364">
      <w:pPr>
        <w:ind w:firstLine="400"/>
        <w:jc w:val="both"/>
      </w:pPr>
      <w:r>
        <w:rPr>
          <w:rStyle w:val="s0"/>
        </w:rPr>
        <w:t> </w:t>
      </w:r>
    </w:p>
    <w:p w:rsidR="00000000" w:rsidRDefault="00BB6364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BB6364">
      <w:pPr>
        <w:ind w:firstLine="400"/>
        <w:jc w:val="both"/>
      </w:pPr>
      <w:r>
        <w:rPr>
          <w:rStyle w:val="s0"/>
        </w:rPr>
        <w:t> </w:t>
      </w:r>
    </w:p>
    <w:p w:rsidR="00000000" w:rsidRDefault="00BB6364">
      <w:pPr>
        <w:ind w:firstLine="400"/>
        <w:jc w:val="both"/>
      </w:pPr>
      <w:r>
        <w:rPr>
          <w:rStyle w:val="s0"/>
        </w:rPr>
        <w:t>15. Руководство Комитета осуществляется Председателем Комитета, который несет персональную ответственность за выполнение возложенных на Комитет задач и осуществление им своих функций.</w:t>
      </w:r>
    </w:p>
    <w:p w:rsidR="00000000" w:rsidRDefault="00BB6364">
      <w:pPr>
        <w:ind w:firstLine="400"/>
        <w:jc w:val="both"/>
      </w:pPr>
      <w:r>
        <w:rPr>
          <w:rStyle w:val="s0"/>
        </w:rPr>
        <w:t>16. Председатель Комитета назначается на должность и освобождается от должности в порядке, установленном законодательством Республики Казахстан.</w:t>
      </w:r>
    </w:p>
    <w:p w:rsidR="00000000" w:rsidRDefault="00BB6364">
      <w:pPr>
        <w:ind w:firstLine="400"/>
        <w:jc w:val="both"/>
      </w:pPr>
      <w:r>
        <w:rPr>
          <w:rStyle w:val="s0"/>
        </w:rPr>
        <w:t>17. Председатель Комитета имеет заместителей, назначаемых на должность и освобождаемых от должности в соответст</w:t>
      </w:r>
      <w:r>
        <w:rPr>
          <w:rStyle w:val="s0"/>
        </w:rPr>
        <w:t>вии с законодательством Республики Казахстан.</w:t>
      </w:r>
    </w:p>
    <w:p w:rsidR="00000000" w:rsidRDefault="00BB6364">
      <w:pPr>
        <w:ind w:firstLine="400"/>
        <w:jc w:val="both"/>
      </w:pPr>
      <w:r>
        <w:rPr>
          <w:rStyle w:val="s0"/>
        </w:rPr>
        <w:t>18. Председатель Комитета организует и осуществляет руководство работой Комитета и несет персональную ответственность за выполнение возложенных на Комитет задач и осуществление им своих функций.</w:t>
      </w:r>
    </w:p>
    <w:p w:rsidR="00000000" w:rsidRDefault="00BB6364">
      <w:pPr>
        <w:ind w:firstLine="400"/>
        <w:jc w:val="both"/>
      </w:pPr>
      <w:r>
        <w:rPr>
          <w:rStyle w:val="s0"/>
        </w:rPr>
        <w:t xml:space="preserve">19. Полномочия </w:t>
      </w:r>
      <w:r>
        <w:rPr>
          <w:rStyle w:val="s0"/>
        </w:rPr>
        <w:t>Председателя Комитета:</w:t>
      </w:r>
    </w:p>
    <w:p w:rsidR="00000000" w:rsidRDefault="00BB6364">
      <w:pPr>
        <w:ind w:firstLine="400"/>
        <w:jc w:val="both"/>
      </w:pPr>
      <w:r>
        <w:rPr>
          <w:rStyle w:val="s0"/>
        </w:rPr>
        <w:t>1) в установленном законодательством порядке назначает на должность и освобождает от должностей работников Комитета (за исключением заместителей Председателя Комитета);</w:t>
      </w:r>
    </w:p>
    <w:p w:rsidR="00000000" w:rsidRDefault="00BB6364">
      <w:pPr>
        <w:ind w:firstLine="400"/>
        <w:jc w:val="both"/>
      </w:pPr>
      <w:r>
        <w:rPr>
          <w:rStyle w:val="s0"/>
        </w:rPr>
        <w:t xml:space="preserve">2) вносит представления Ответственному секретарю Министерства о </w:t>
      </w:r>
      <w:r>
        <w:rPr>
          <w:rStyle w:val="s0"/>
        </w:rPr>
        <w:t>назначении на должности и освобождения от должностей, а также о поощрении и привлечении к дисциплинарной ответственности заместителей председателя Комитета;</w:t>
      </w:r>
    </w:p>
    <w:p w:rsidR="00000000" w:rsidRDefault="00BB6364">
      <w:pPr>
        <w:ind w:firstLine="400"/>
        <w:jc w:val="both"/>
      </w:pPr>
      <w:r>
        <w:rPr>
          <w:rStyle w:val="s0"/>
        </w:rPr>
        <w:t>3) решает вопросы командирования, предоставления отпусков, оказания материальной помощи, подготовки</w:t>
      </w:r>
      <w:r>
        <w:rPr>
          <w:rStyle w:val="s0"/>
        </w:rPr>
        <w:t xml:space="preserve"> (переподготовки), повышения квалификации, поощрения, выплаты надбавок и премирования, а также привлечения к дисциплинарной ответственности работников Комитета (за исключением заместителей председателя);</w:t>
      </w:r>
    </w:p>
    <w:p w:rsidR="00000000" w:rsidRDefault="00BB6364">
      <w:pPr>
        <w:ind w:firstLine="400"/>
        <w:jc w:val="both"/>
      </w:pPr>
      <w:r>
        <w:rPr>
          <w:rStyle w:val="s0"/>
        </w:rPr>
        <w:t>4) в пределах своей компетенции подписывает приказы,</w:t>
      </w:r>
      <w:r>
        <w:rPr>
          <w:rStyle w:val="s0"/>
        </w:rPr>
        <w:t xml:space="preserve"> дает указания, обязательные для исполнения работниками Комитета;</w:t>
      </w:r>
    </w:p>
    <w:p w:rsidR="00000000" w:rsidRDefault="00BB6364">
      <w:pPr>
        <w:ind w:firstLine="400"/>
        <w:jc w:val="both"/>
      </w:pPr>
      <w:r>
        <w:rPr>
          <w:rStyle w:val="s0"/>
        </w:rPr>
        <w:t>5) представляет Комитет в государственных органах и иных организациях в соответствии с действующим законодательством;</w:t>
      </w:r>
    </w:p>
    <w:p w:rsidR="00000000" w:rsidRDefault="00BB6364">
      <w:pPr>
        <w:ind w:firstLine="400"/>
        <w:jc w:val="both"/>
      </w:pPr>
      <w:r>
        <w:rPr>
          <w:rStyle w:val="s0"/>
        </w:rPr>
        <w:t xml:space="preserve">6) принимает меры, направленные на противодействие коррупции в Комитете </w:t>
      </w:r>
      <w:r>
        <w:rPr>
          <w:rStyle w:val="s0"/>
        </w:rPr>
        <w:t>и несет персональную ответственность за принятие антикоррупционных мер;</w:t>
      </w:r>
    </w:p>
    <w:p w:rsidR="00000000" w:rsidRDefault="00BB6364">
      <w:pPr>
        <w:ind w:firstLine="400"/>
        <w:jc w:val="both"/>
      </w:pPr>
      <w:r>
        <w:rPr>
          <w:rStyle w:val="s0"/>
        </w:rPr>
        <w:t>7) принимает решения по другим вопросам, относящимся к его компетенции.</w:t>
      </w:r>
    </w:p>
    <w:p w:rsidR="00000000" w:rsidRDefault="00BB6364">
      <w:pPr>
        <w:ind w:firstLine="400"/>
        <w:jc w:val="both"/>
      </w:pPr>
      <w:r>
        <w:rPr>
          <w:rStyle w:val="s0"/>
        </w:rPr>
        <w:t>Исполнение полномочий Председателя Комитета в период его отсутствия осуществляется лицом, его замещающим в соотв</w:t>
      </w:r>
      <w:r>
        <w:rPr>
          <w:rStyle w:val="s0"/>
        </w:rPr>
        <w:t>етствии с действующим законодательством.</w:t>
      </w:r>
    </w:p>
    <w:p w:rsidR="00000000" w:rsidRDefault="00BB6364">
      <w:pPr>
        <w:ind w:firstLine="400"/>
        <w:jc w:val="both"/>
      </w:pPr>
      <w:r>
        <w:rPr>
          <w:rStyle w:val="s0"/>
        </w:rPr>
        <w:t>20. Председатель Комитета определяет полномочия своих заместителей в соответствии с действующим законодательством.</w:t>
      </w:r>
    </w:p>
    <w:p w:rsidR="00000000" w:rsidRDefault="00BB6364">
      <w:pPr>
        <w:ind w:firstLine="400"/>
        <w:jc w:val="both"/>
      </w:pPr>
      <w:r>
        <w:rPr>
          <w:rStyle w:val="s0"/>
        </w:rPr>
        <w:t> </w:t>
      </w:r>
    </w:p>
    <w:p w:rsidR="00000000" w:rsidRDefault="00BB6364">
      <w:pPr>
        <w:ind w:firstLine="400"/>
        <w:jc w:val="both"/>
      </w:pPr>
      <w:r>
        <w:rPr>
          <w:rStyle w:val="s0"/>
        </w:rPr>
        <w:t> </w:t>
      </w:r>
    </w:p>
    <w:p w:rsidR="00000000" w:rsidRDefault="00BB6364">
      <w:pPr>
        <w:jc w:val="center"/>
      </w:pPr>
      <w:r>
        <w:rPr>
          <w:rStyle w:val="s1"/>
        </w:rPr>
        <w:t>4. Имущество Комитета</w:t>
      </w:r>
    </w:p>
    <w:p w:rsidR="00000000" w:rsidRDefault="00BB6364">
      <w:pPr>
        <w:ind w:firstLine="400"/>
        <w:jc w:val="both"/>
      </w:pPr>
      <w:r>
        <w:rPr>
          <w:rStyle w:val="s0"/>
        </w:rPr>
        <w:t> </w:t>
      </w:r>
    </w:p>
    <w:p w:rsidR="00000000" w:rsidRDefault="00BB6364">
      <w:pPr>
        <w:ind w:firstLine="400"/>
        <w:jc w:val="both"/>
      </w:pPr>
      <w:r>
        <w:rPr>
          <w:rStyle w:val="s0"/>
        </w:rPr>
        <w:t>21. Комитет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BB6364">
      <w:pPr>
        <w:ind w:firstLine="400"/>
        <w:jc w:val="both"/>
      </w:pPr>
      <w:r>
        <w:rPr>
          <w:rStyle w:val="s0"/>
        </w:rPr>
        <w:t>Имущество Комитета формируется за счет имущества, переданного ему собственником, а также иного имущества, (включая денежные доходы</w:t>
      </w:r>
      <w:r>
        <w:rPr>
          <w:rStyle w:val="s0"/>
        </w:rPr>
        <w:t>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BB6364">
      <w:pPr>
        <w:ind w:firstLine="400"/>
        <w:jc w:val="both"/>
      </w:pPr>
      <w:r>
        <w:rPr>
          <w:rStyle w:val="s0"/>
        </w:rPr>
        <w:t>22. Имущество, закрепленное за Комитетом, относится к республиканской собственности.</w:t>
      </w:r>
    </w:p>
    <w:p w:rsidR="00000000" w:rsidRDefault="00BB6364">
      <w:pPr>
        <w:ind w:firstLine="400"/>
        <w:jc w:val="both"/>
      </w:pPr>
      <w:r>
        <w:rPr>
          <w:rStyle w:val="s0"/>
        </w:rPr>
        <w:t>23. Комитет не вправе самостоятельно отчу</w:t>
      </w:r>
      <w:r>
        <w:rPr>
          <w:rStyle w:val="s0"/>
        </w:rPr>
        <w:t>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BB6364">
      <w:pPr>
        <w:ind w:firstLine="400"/>
        <w:jc w:val="both"/>
      </w:pPr>
      <w:r>
        <w:rPr>
          <w:rStyle w:val="s0"/>
        </w:rPr>
        <w:t> </w:t>
      </w:r>
    </w:p>
    <w:p w:rsidR="00000000" w:rsidRDefault="00BB6364">
      <w:pPr>
        <w:ind w:firstLine="400"/>
        <w:jc w:val="both"/>
      </w:pPr>
      <w:r>
        <w:rPr>
          <w:rStyle w:val="s0"/>
        </w:rPr>
        <w:t> </w:t>
      </w:r>
    </w:p>
    <w:p w:rsidR="00000000" w:rsidRDefault="00BB6364">
      <w:pPr>
        <w:jc w:val="center"/>
      </w:pPr>
      <w:r>
        <w:rPr>
          <w:rStyle w:val="s1"/>
        </w:rPr>
        <w:t>5. Реорганизация и упразднение Комитета</w:t>
      </w:r>
    </w:p>
    <w:p w:rsidR="00000000" w:rsidRDefault="00BB6364">
      <w:pPr>
        <w:ind w:firstLine="400"/>
        <w:jc w:val="both"/>
      </w:pPr>
      <w:r>
        <w:rPr>
          <w:rStyle w:val="s0"/>
        </w:rPr>
        <w:t> </w:t>
      </w:r>
    </w:p>
    <w:p w:rsidR="00000000" w:rsidRDefault="00BB6364">
      <w:pPr>
        <w:ind w:firstLine="400"/>
        <w:jc w:val="both"/>
      </w:pPr>
      <w:r>
        <w:rPr>
          <w:rStyle w:val="s0"/>
        </w:rPr>
        <w:t>24. Реорганиза</w:t>
      </w:r>
      <w:r>
        <w:rPr>
          <w:rStyle w:val="s0"/>
        </w:rPr>
        <w:t>ция и упразднение Комитета осуществляются в соответствии с законодательством Республики Казахстан.</w:t>
      </w:r>
    </w:p>
    <w:p w:rsidR="00000000" w:rsidRDefault="00BB6364">
      <w:pPr>
        <w:ind w:firstLine="400"/>
        <w:jc w:val="both"/>
      </w:pPr>
      <w:r>
        <w:rPr>
          <w:rStyle w:val="s0"/>
        </w:rPr>
        <w:t> </w:t>
      </w:r>
    </w:p>
    <w:p w:rsidR="00000000" w:rsidRDefault="00BB636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6364" w:rsidRDefault="00BB6364" w:rsidP="00BB6364">
      <w:r>
        <w:separator/>
      </w:r>
    </w:p>
  </w:endnote>
  <w:endnote w:type="continuationSeparator" w:id="0">
    <w:p w:rsidR="00BB6364" w:rsidRDefault="00BB6364" w:rsidP="00BB63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364" w:rsidRDefault="00BB63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364" w:rsidRDefault="00BB63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364" w:rsidRDefault="00BB63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6364" w:rsidRDefault="00BB6364" w:rsidP="00BB6364">
      <w:r>
        <w:separator/>
      </w:r>
    </w:p>
  </w:footnote>
  <w:footnote w:type="continuationSeparator" w:id="0">
    <w:p w:rsidR="00BB6364" w:rsidRDefault="00BB6364" w:rsidP="00BB63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364" w:rsidRDefault="00BB63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364" w:rsidRDefault="00BB6364" w:rsidP="00BB63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6364" w:rsidRPr="00BB6364" w:rsidRDefault="00BB6364" w:rsidP="00BB63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КУЛЬТУРЫ И СПОРТА РК ОТ 17.10.2014 № 38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364" w:rsidRDefault="00BB636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6364"/>
    <w:rsid w:val="00BB6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63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63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63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63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63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63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63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63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3972" TargetMode="External"/><Relationship Id="rId13" Type="http://schemas.openxmlformats.org/officeDocument/2006/relationships/hyperlink" Target="http://online.zakon.kz/Document/?doc_id=3008589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09108" TargetMode="External"/><Relationship Id="rId12" Type="http://schemas.openxmlformats.org/officeDocument/2006/relationships/hyperlink" Target="http://online.zakon.kz/Document/?doc_id=3154820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589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890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1918</Words>
  <Characters>15187</Characters>
  <Application>Microsoft Office Word</Application>
  <DocSecurity>0</DocSecurity>
  <Lines>126</Lines>
  <Paragraphs>34</Paragraphs>
  <ScaleCrop>false</ScaleCrop>
  <Company>SPecialiST RePack</Company>
  <LinksUpToDate>false</LinksUpToDate>
  <CharactersWithSpaces>17071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КУЛЬТУРЫ И СПОРТА РК ОТ 17.10.2014 № 38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2024-03-17T11:15:00Z</dcterms:created>
  <dcterms:modified xsi:type="dcterms:W3CDTF">2024-03-17T11:15:00Z</dcterms:modified>
</cp:coreProperties>
</file>