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292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«Қазақстан Республикасының ішкі істер органдары туралы» және «Қазақстан Республикасының кейбір заңнамалық актілеріне ішкі істер органдарының қызметі мәселелері бойынша өзгерістер мен толықтырулар енгізу туралы» 2014 жылғы 23 сәуі</w:t>
      </w:r>
      <w:r>
        <w:rPr>
          <w:rStyle w:val="S0"/>
          <w:b/>
          <w:bCs/>
        </w:rPr>
        <w:t>рдегі заңдарын іске асыру жөніндегі шаралар туралы» Қазақстан Республикасы Премьер-Министрінің 2014 жылғы 10 маусымдағы № 81-Ө өкімі (2015.27.02. берілген өзгерістермен)</w:t>
      </w:r>
    </w:p>
    <w:p w:rsidR="00000000" w:rsidRDefault="0013292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292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3292E">
      <w:pPr>
        <w:ind w:firstLine="400"/>
        <w:jc w:val="both"/>
      </w:pPr>
      <w:r>
        <w:rPr>
          <w:rStyle w:val="S0"/>
        </w:rPr>
        <w:t> </w:t>
      </w:r>
    </w:p>
    <w:p w:rsidR="00000000" w:rsidRDefault="0013292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2015.27.02. № 15-ө </w:t>
      </w:r>
      <w:hyperlink r:id="rId7" w:history="1">
        <w:r>
          <w:rPr>
            <w:rStyle w:val="a3"/>
          </w:rPr>
          <w:t>өкімімен</w:t>
        </w:r>
      </w:hyperlink>
      <w:r>
        <w:rPr>
          <w:rStyle w:val="S0"/>
        </w:rPr>
        <w:t xml:space="preserve"> </w:t>
      </w:r>
    </w:p>
    <w:p w:rsidR="00000000" w:rsidRDefault="0013292E">
      <w:pPr>
        <w:ind w:firstLine="400"/>
        <w:jc w:val="both"/>
      </w:pPr>
      <w:r>
        <w:rPr>
          <w:rStyle w:val="S0"/>
        </w:rPr>
        <w:t> </w:t>
      </w:r>
    </w:p>
    <w:p w:rsidR="00000000" w:rsidRDefault="0013292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3292E">
      <w:pPr>
        <w:ind w:firstLine="400"/>
        <w:jc w:val="both"/>
      </w:pPr>
      <w:r>
        <w:rPr>
          <w:rStyle w:val="S0"/>
        </w:rPr>
        <w:t> </w:t>
      </w:r>
    </w:p>
    <w:p w:rsidR="00000000" w:rsidRDefault="0013292E">
      <w:pPr>
        <w:ind w:firstLine="400"/>
        <w:jc w:val="both"/>
      </w:pPr>
      <w:r>
        <w:rPr>
          <w:rStyle w:val="S0"/>
        </w:rPr>
        <w:t xml:space="preserve">2015 ж. 27 ақпанға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13292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292E" w:rsidRDefault="0013292E" w:rsidP="0013292E">
      <w:r>
        <w:separator/>
      </w:r>
    </w:p>
  </w:endnote>
  <w:endnote w:type="continuationSeparator" w:id="0">
    <w:p w:rsidR="0013292E" w:rsidRDefault="0013292E" w:rsidP="00132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92E" w:rsidRDefault="001329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92E" w:rsidRDefault="001329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92E" w:rsidRDefault="001329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292E" w:rsidRDefault="0013292E" w:rsidP="0013292E">
      <w:r>
        <w:separator/>
      </w:r>
    </w:p>
  </w:footnote>
  <w:footnote w:type="continuationSeparator" w:id="0">
    <w:p w:rsidR="0013292E" w:rsidRDefault="0013292E" w:rsidP="001329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92E" w:rsidRDefault="001329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92E" w:rsidRDefault="0013292E" w:rsidP="001329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292E" w:rsidRPr="0013292E" w:rsidRDefault="0013292E" w:rsidP="001329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ПРЕМЬЕР-МИНИСТРІНІҢ 2014.10.06 № 81-Ө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92E" w:rsidRDefault="001329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292E"/>
    <w:rsid w:val="00132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29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29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29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29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29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29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29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29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497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7496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643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ПРЕМЬЕР-МИНИСТРІНІҢ 2014.10.06 № 81-Ө ӨКІМІ (©Paragraph 2023)</dc:title>
  <dc:subject/>
  <dc:creator>Сергей М</dc:creator>
  <cp:keywords/>
  <dc:description/>
  <cp:lastModifiedBy>Сергей М</cp:lastModifiedBy>
  <cp:revision>2</cp:revision>
  <dcterms:created xsi:type="dcterms:W3CDTF">2023-11-27T06:32:00Z</dcterms:created>
  <dcterms:modified xsi:type="dcterms:W3CDTF">2023-11-27T06:32:00Z</dcterms:modified>
</cp:coreProperties>
</file>