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6E0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 Ѕділет министрлігініњ ќарамаѓындаѓы кейбір республикалыќ мемлекеттік ќазыналыќ кѕсіпорындарды ќайта ђйымдастыру жѕне Ќазаќстан Республикасы Џкіметініњ «Ќазаќстан Республикасы Ѕділет министрлігініњ мѕселелері» туралы 2004 жылѓы 28 ќа</w:t>
      </w:r>
      <w:r>
        <w:rPr>
          <w:rStyle w:val="s0"/>
          <w:b/>
          <w:bCs/>
        </w:rPr>
        <w:t xml:space="preserve">зандаѓы № 1120 жѕне «Республикалыќ мемлекеттік меншіктіњ кейбір мѕселелері туралы» 2007 жылѓы 11 маусымдаѓы № 483 ќаулыларына љзгерістер мен толыќтыру енгізу туралы» Ќазаќстан Республикасы Џкіметініњ 2014 жылѓы 26 желтоќсандаѓы № 1384 Ќаулысы (2015.28.08. </w:t>
      </w:r>
      <w:r>
        <w:rPr>
          <w:rStyle w:val="s0"/>
          <w:b/>
          <w:bCs/>
        </w:rPr>
        <w:t>берілген љзгерістермен)</w:t>
      </w:r>
    </w:p>
    <w:p w:rsidR="00000000" w:rsidRDefault="00876E0F">
      <w:r>
        <w:t> </w:t>
      </w:r>
    </w:p>
    <w:p w:rsidR="00000000" w:rsidRDefault="00876E0F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2014 ж., № 82, 715-құжат </w:t>
      </w:r>
    </w:p>
    <w:p w:rsidR="00000000" w:rsidRDefault="00876E0F">
      <w:pPr>
        <w:ind w:firstLine="400"/>
        <w:jc w:val="both"/>
      </w:pPr>
      <w:r>
        <w:t> </w:t>
      </w:r>
    </w:p>
    <w:p w:rsidR="00000000" w:rsidRDefault="00876E0F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876E0F">
      <w:pPr>
        <w:ind w:firstLine="400"/>
        <w:jc w:val="both"/>
      </w:pPr>
      <w:r>
        <w:rPr>
          <w:rStyle w:val="s00"/>
        </w:rPr>
        <w:t> </w:t>
      </w:r>
    </w:p>
    <w:p w:rsidR="00000000" w:rsidRDefault="00876E0F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2015.28.08. № 683 </w:t>
      </w:r>
      <w:hyperlink r:id="rId7" w:anchor="sub_id=24600" w:history="1">
        <w:r>
          <w:rPr>
            <w:rStyle w:val="a3"/>
          </w:rPr>
          <w:t>Қаулысымен</w:t>
        </w:r>
      </w:hyperlink>
    </w:p>
    <w:p w:rsidR="00000000" w:rsidRDefault="00876E0F">
      <w:pPr>
        <w:ind w:firstLine="400"/>
        <w:jc w:val="both"/>
      </w:pPr>
      <w:r>
        <w:rPr>
          <w:rStyle w:val="s00"/>
        </w:rPr>
        <w:t> </w:t>
      </w:r>
    </w:p>
    <w:p w:rsidR="00000000" w:rsidRDefault="00876E0F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876E0F">
      <w:pPr>
        <w:ind w:firstLine="400"/>
        <w:jc w:val="both"/>
      </w:pPr>
      <w:r>
        <w:rPr>
          <w:rStyle w:val="s00"/>
        </w:rPr>
        <w:t> </w:t>
      </w:r>
    </w:p>
    <w:p w:rsidR="00000000" w:rsidRDefault="00876E0F">
      <w:pPr>
        <w:ind w:firstLine="400"/>
        <w:jc w:val="both"/>
      </w:pPr>
      <w:r>
        <w:t xml:space="preserve">2015 ж. 28 тамызға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876E0F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6E0F" w:rsidRDefault="00876E0F" w:rsidP="00876E0F">
      <w:r>
        <w:separator/>
      </w:r>
    </w:p>
  </w:endnote>
  <w:endnote w:type="continuationSeparator" w:id="0">
    <w:p w:rsidR="00876E0F" w:rsidRDefault="00876E0F" w:rsidP="00876E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E0F" w:rsidRDefault="00876E0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E0F" w:rsidRDefault="00876E0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E0F" w:rsidRDefault="00876E0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6E0F" w:rsidRDefault="00876E0F" w:rsidP="00876E0F">
      <w:r>
        <w:separator/>
      </w:r>
    </w:p>
  </w:footnote>
  <w:footnote w:type="continuationSeparator" w:id="0">
    <w:p w:rsidR="00876E0F" w:rsidRDefault="00876E0F" w:rsidP="00876E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E0F" w:rsidRDefault="00876E0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E0F" w:rsidRDefault="00876E0F" w:rsidP="00876E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6E0F" w:rsidRPr="00876E0F" w:rsidRDefault="00876E0F" w:rsidP="00876E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2014.26.12 № 1384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E0F" w:rsidRDefault="00876E0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6E0F"/>
    <w:rsid w:val="00876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0">
    <w:name w:val="s80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876E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6E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6E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6E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0">
    <w:name w:val="s80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876E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6E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6E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6E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8852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112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825</Characters>
  <Application>Microsoft Office Word</Application>
  <DocSecurity>0</DocSecurity>
  <Lines>6</Lines>
  <Paragraphs>1</Paragraphs>
  <ScaleCrop>false</ScaleCrop>
  <Company>SPecialiST RePack</Company>
  <LinksUpToDate>false</LinksUpToDate>
  <CharactersWithSpaces>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2014.26.12 № 1384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2024-08-21T05:54:00Z</dcterms:created>
  <dcterms:modified xsi:type="dcterms:W3CDTF">2024-08-21T05:54:00Z</dcterms:modified>
</cp:coreProperties>
</file>