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E2909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«Дербес сәйкестендіру нөмір-кодтарын беру қағидаларын бекіту туралы» Қазақстан Республикасы Қаржы министрінің 2015 жылғы 27 ақпандағы № 137 бұйрығына өзгерістер енгізу туралы» Қазақстан Республикасы Қаржы министрінің 2020 жылғы 8 маусымдағы № 579 бұйрығы</w:t>
      </w:r>
    </w:p>
    <w:p w:rsidR="00000000" w:rsidRDefault="003E2909">
      <w:pPr>
        <w:ind w:firstLine="397"/>
        <w:jc w:val="both"/>
      </w:pPr>
      <w:r>
        <w:rPr>
          <w:rStyle w:val="s0"/>
          <w:b/>
          <w:bCs/>
          <w:lang w:val="kk-KZ"/>
        </w:rPr>
        <w:t> </w:t>
      </w:r>
    </w:p>
    <w:p w:rsidR="00000000" w:rsidRDefault="003E2909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2020 жылғы 9 маусымда № 20842 тіркелді</w:t>
      </w:r>
    </w:p>
    <w:p w:rsidR="00000000" w:rsidRDefault="003E290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E2909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43678/kaz" w:history="1">
        <w:r>
          <w:rPr>
            <w:rStyle w:val="a4"/>
            <w:lang w:val="kk-KZ"/>
          </w:rPr>
          <w:t>«ҚР НҚА электрондық түрдегі эталондық бақылау банк</w:t>
        </w:r>
        <w:r>
          <w:rPr>
            <w:rStyle w:val="a4"/>
            <w:lang w:val="kk-KZ"/>
          </w:rPr>
          <w:t>і» АЖ 2020 ж. 12 маусымда</w:t>
        </w:r>
      </w:hyperlink>
    </w:p>
    <w:p w:rsidR="00000000" w:rsidRDefault="003E290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E2909">
      <w:pPr>
        <w:ind w:firstLine="397"/>
        <w:jc w:val="both"/>
      </w:pPr>
      <w:r>
        <w:rPr>
          <w:b/>
          <w:bCs/>
          <w:lang w:val="kk-KZ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E2909" w:rsidRDefault="003E2909" w:rsidP="003E2909">
      <w:r>
        <w:separator/>
      </w:r>
    </w:p>
  </w:endnote>
  <w:endnote w:type="continuationSeparator" w:id="0">
    <w:p w:rsidR="003E2909" w:rsidRDefault="003E2909" w:rsidP="003E29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09" w:rsidRDefault="003E290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09" w:rsidRDefault="003E290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09" w:rsidRDefault="003E290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E2909" w:rsidRDefault="003E2909" w:rsidP="003E2909">
      <w:r>
        <w:separator/>
      </w:r>
    </w:p>
  </w:footnote>
  <w:footnote w:type="continuationSeparator" w:id="0">
    <w:p w:rsidR="003E2909" w:rsidRDefault="003E2909" w:rsidP="003E29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09" w:rsidRDefault="003E290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09" w:rsidRDefault="003E2909" w:rsidP="003E29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E2909" w:rsidRPr="003E2909" w:rsidRDefault="003E2909" w:rsidP="003E290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«Дербес сәйкестендіру нөмір-кодтарын беру қағидаларын бекіту туралы» Қазақстан Республикасы Қаржы министрінің 2015 жылғы 27 ақпандағы № 137 бұйрығына өзгерістер енгізу туралы» Қазақстан Республикасы Қаржы министрінің 2020 жылғы 8 маусымдағы № 579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E2909" w:rsidRDefault="003E290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E2909"/>
    <w:rsid w:val="003E29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9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9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9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90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E290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E290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E290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E290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482</Characters>
  <Application>Microsoft Office Word</Application>
  <DocSecurity>0</DocSecurity>
  <Lines>4</Lines>
  <Paragraphs>1</Paragraphs>
  <ScaleCrop>false</ScaleCrop>
  <Company>SPecialiST RePack</Company>
  <LinksUpToDate>false</LinksUpToDate>
  <CharactersWithSpaces>541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«Дербес сәйкестендіру нөмір-кодтарын беру қағидаларын бекіту туралы» Қазақстан Республикасы Қаржы министрінің 2015 жылғы 27 ақпандағы № 137 бұйрығына өзгерістер енгізу туралы» Қазақстан Республикасы Қаржы министрінің 2020 жылғы 8 маусымдағы № 579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2023-12-15T20:42:00Z</dcterms:created>
  <dcterms:modified xsi:type="dcterms:W3CDTF">2023-12-15T20:42:00Z</dcterms:modified>
</cp:coreProperties>
</file>