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7F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3B27F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15.01.2019 г.)</w:t>
      </w:r>
    </w:p>
    <w:p w:rsidR="00000000" w:rsidRDefault="003B27F0">
      <w:pPr>
        <w:jc w:val="center"/>
      </w:pPr>
      <w:r>
        <w:t> </w:t>
      </w:r>
    </w:p>
    <w:p w:rsidR="00000000" w:rsidRDefault="003B27F0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3B27F0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B27F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3B27F0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</w:t>
        </w:r>
        <w:r>
          <w:rPr>
            <w:rStyle w:val="a4"/>
            <w:i/>
            <w:iCs/>
          </w:rPr>
          <w:t>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>Статья 3. Объект обязат</w:t>
        </w:r>
        <w:r>
          <w:rPr>
            <w:rStyle w:val="a4"/>
            <w:i/>
            <w:iCs/>
          </w:rPr>
          <w:t>ельного страхования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4010000" w:history="1">
        <w:r>
          <w:rPr>
            <w:rStyle w:val="a4"/>
            <w:i/>
            <w:iCs/>
          </w:rPr>
          <w:t>Статья 4-1. Особенн</w:t>
        </w:r>
        <w:r>
          <w:rPr>
            <w:rStyle w:val="a4"/>
            <w:i/>
            <w:iCs/>
          </w:rPr>
          <w:t>ости осуществления обязательного страхования ответственности частных нотариусов</w:t>
        </w:r>
      </w:hyperlink>
    </w:p>
    <w:p w:rsidR="00000000" w:rsidRDefault="003B27F0">
      <w:pPr>
        <w:ind w:left="1985" w:hanging="1276"/>
        <w:jc w:val="both"/>
      </w:pPr>
      <w:hyperlink w:anchor="sub4020000" w:history="1">
        <w:r>
          <w:rPr>
            <w:rStyle w:val="a4"/>
            <w:i/>
            <w:iCs/>
          </w:rPr>
          <w:t>Статья 4-2. Информационное взаимодействие</w:t>
        </w:r>
      </w:hyperlink>
    </w:p>
    <w:p w:rsidR="00000000" w:rsidRDefault="003B27F0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</w:t>
        </w:r>
        <w:r>
          <w:rPr>
            <w:rStyle w:val="a4"/>
            <w:i/>
            <w:iCs/>
          </w:rPr>
          <w:t>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 7. Г</w:t>
        </w:r>
        <w:r>
          <w:rPr>
            <w:rStyle w:val="a4"/>
            <w:i/>
            <w:iCs/>
          </w:rPr>
          <w:t>осударственные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jc w:val="both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3B27F0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8010000" w:history="1">
        <w:r>
          <w:rPr>
            <w:rStyle w:val="a4"/>
            <w:i/>
            <w:iCs/>
          </w:rPr>
          <w:t>Статья 8-1. Требования к страховщику и интернет-ресурсам при заключении договора обязат</w:t>
        </w:r>
        <w:r>
          <w:rPr>
            <w:rStyle w:val="a4"/>
            <w:i/>
            <w:iCs/>
          </w:rPr>
          <w:t>ельного страхования ответственности частных нотариусов в электронной форме</w:t>
        </w:r>
      </w:hyperlink>
    </w:p>
    <w:p w:rsidR="00000000" w:rsidRDefault="003B27F0">
      <w:pPr>
        <w:ind w:firstLine="709"/>
        <w:jc w:val="both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 10. Прекращение дейст</w:t>
        </w:r>
        <w:r>
          <w:rPr>
            <w:rStyle w:val="a4"/>
            <w:i/>
            <w:iCs/>
          </w:rPr>
          <w:t>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 12. Не</w:t>
        </w:r>
        <w:r>
          <w:rPr>
            <w:rStyle w:val="a4"/>
            <w:i/>
            <w:iCs/>
          </w:rPr>
          <w:t>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 14. 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3B27F0">
      <w:pPr>
        <w:jc w:val="both"/>
      </w:pPr>
      <w:hyperlink w:anchor="sub150000" w:history="1">
        <w:r>
          <w:rPr>
            <w:rStyle w:val="a4"/>
            <w:i/>
            <w:iCs/>
          </w:rPr>
          <w:t>Глава 3. Страховая сумма и страховая премия</w:t>
        </w:r>
      </w:hyperlink>
    </w:p>
    <w:p w:rsidR="00000000" w:rsidRDefault="003B27F0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3B27F0">
      <w:pPr>
        <w:jc w:val="both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3B27F0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</w:t>
        </w:r>
        <w:r>
          <w:rPr>
            <w:rStyle w:val="a4"/>
            <w:i/>
            <w:iCs/>
          </w:rPr>
          <w:t>ов</w:t>
        </w:r>
      </w:hyperlink>
    </w:p>
    <w:p w:rsidR="00000000" w:rsidRDefault="003B27F0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3B27F0">
      <w:pPr>
        <w:jc w:val="both"/>
      </w:pPr>
      <w:hyperlink w:anchor="sub220000" w:history="1">
        <w:r>
          <w:rPr>
            <w:rStyle w:val="a4"/>
            <w:i/>
            <w:iCs/>
          </w:rPr>
          <w:t>Глава 5. З</w:t>
        </w:r>
        <w:r>
          <w:rPr>
            <w:rStyle w:val="a4"/>
            <w:i/>
            <w:iCs/>
          </w:rPr>
          <w:t>аключительные положения</w:t>
        </w:r>
      </w:hyperlink>
    </w:p>
    <w:p w:rsidR="00000000" w:rsidRDefault="003B27F0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3B27F0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</w:t>
        </w:r>
        <w:r>
          <w:rPr>
            <w:rStyle w:val="a4"/>
            <w:i/>
            <w:iCs/>
          </w:rPr>
          <w:t>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B27F0">
      <w:pPr>
        <w:jc w:val="center"/>
      </w:pPr>
      <w:bookmarkStart w:id="2" w:name="ContentEnd"/>
      <w:bookmarkEnd w:id="2"/>
      <w:r>
        <w:t> </w:t>
      </w:r>
    </w:p>
    <w:p w:rsidR="00000000" w:rsidRDefault="003B27F0">
      <w:pPr>
        <w:ind w:firstLine="397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связи с обязательным страхованием гражданско-правовой ответственности частных нотариусов, и устанавливает правовые, экономические и организационные основы </w:t>
      </w:r>
      <w:r>
        <w:rPr>
          <w:rStyle w:val="s0"/>
        </w:rPr>
        <w:t>его проведения.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B27F0">
      <w:pPr>
        <w:jc w:val="center"/>
      </w:pPr>
      <w:r>
        <w:rPr>
          <w:rStyle w:val="s1"/>
        </w:rPr>
        <w:t> </w:t>
      </w:r>
    </w:p>
    <w:p w:rsidR="00000000" w:rsidRDefault="003B27F0">
      <w:pPr>
        <w:jc w:val="center"/>
      </w:pPr>
      <w:r>
        <w:rPr>
          <w:rStyle w:val="s1"/>
        </w:rPr>
        <w:t> </w:t>
      </w:r>
    </w:p>
    <w:p w:rsidR="00000000" w:rsidRDefault="003B27F0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B27F0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3B27F0">
      <w:pPr>
        <w:ind w:firstLine="426"/>
        <w:jc w:val="both"/>
      </w:pPr>
      <w:r>
        <w:t>1) частный нотариус - гражданин Республики Казахстан, осуществляющий нотариальную деятельность без</w:t>
      </w:r>
      <w:r>
        <w:t xml:space="preserve"> образования юридического лица на основании лицензии на право осуществления нотариальной деятельности и прошедший учетную регистрацию в территориальном органе юстиции;</w:t>
      </w:r>
    </w:p>
    <w:p w:rsidR="00000000" w:rsidRDefault="003B27F0">
      <w:pPr>
        <w:ind w:firstLine="426"/>
        <w:jc w:val="both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</w:t>
      </w:r>
    </w:p>
    <w:p w:rsidR="00000000" w:rsidRDefault="003B27F0">
      <w:pPr>
        <w:ind w:firstLine="426"/>
        <w:jc w:val="both"/>
      </w:pPr>
      <w:r>
        <w:t>3) выгодоприобретатель - лицо</w:t>
      </w:r>
      <w:r>
        <w:t>, которое в соответствии с настоящим Законом является получателем страховой выплаты;</w:t>
      </w:r>
    </w:p>
    <w:p w:rsidR="00000000" w:rsidRDefault="003B27F0">
      <w:pPr>
        <w:ind w:firstLine="426"/>
        <w:jc w:val="both"/>
      </w:pPr>
      <w:r>
        <w:t>4) страховой случай - событие, с наступлением которого договор страхования предусматривает осуществление страховой выплаты;</w:t>
      </w:r>
    </w:p>
    <w:p w:rsidR="00000000" w:rsidRDefault="003B27F0">
      <w:pPr>
        <w:ind w:firstLine="426"/>
        <w:jc w:val="both"/>
      </w:pPr>
      <w:r>
        <w:t xml:space="preserve">5)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3B27F0">
      <w:pPr>
        <w:ind w:firstLine="426"/>
        <w:jc w:val="both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3B27F0">
      <w:pPr>
        <w:ind w:firstLine="426"/>
        <w:jc w:val="both"/>
      </w:pPr>
      <w:r>
        <w:t>7) страховая п</w:t>
      </w:r>
      <w:r>
        <w:t>ремия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</w:t>
      </w:r>
      <w:r>
        <w:t>ого нотариуса;</w:t>
      </w:r>
    </w:p>
    <w:p w:rsidR="00000000" w:rsidRDefault="003B27F0">
      <w:pPr>
        <w:ind w:firstLine="426"/>
        <w:jc w:val="both"/>
      </w:pPr>
      <w:r>
        <w:t>8)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3B27F0">
      <w:pPr>
        <w:ind w:firstLine="426"/>
        <w:jc w:val="both"/>
      </w:pPr>
      <w:r>
        <w:t>9) страховщик - юридическое лицо, зарегистрированное в качестве страховой организ</w:t>
      </w:r>
      <w:r>
        <w:t>ации и имеющее лицензию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</w:t>
      </w:r>
      <w:r>
        <w:t>оговором страховой суммы;</w:t>
      </w:r>
    </w:p>
    <w:p w:rsidR="00000000" w:rsidRDefault="003B27F0">
      <w:pPr>
        <w:ind w:firstLine="426"/>
        <w:jc w:val="both"/>
      </w:pPr>
      <w:r>
        <w:t>10) страхователь - частный нотариус,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3B27F0">
      <w:pPr>
        <w:ind w:firstLine="426"/>
        <w:jc w:val="both"/>
      </w:pPr>
      <w:r>
        <w:t>11) третье лицо - лицо, не являющееся стороной договора обязательного страх</w:t>
      </w:r>
      <w:r>
        <w:t xml:space="preserve">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осуществления которых частный </w:t>
      </w:r>
      <w:r>
        <w:t xml:space="preserve">нотариус в соответствии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гражданско-правовой ответственности частного </w:t>
      </w:r>
      <w:r>
        <w:t>нотариуса;</w:t>
      </w:r>
    </w:p>
    <w:p w:rsidR="00000000" w:rsidRDefault="003B27F0">
      <w:pPr>
        <w:ind w:firstLine="426"/>
        <w:jc w:val="both"/>
      </w:pPr>
      <w:r>
        <w:t xml:space="preserve">12) 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3B27F0">
      <w:pPr>
        <w:jc w:val="center"/>
      </w:pPr>
      <w:r>
        <w:rPr>
          <w:rStyle w:val="s1"/>
        </w:rPr>
        <w:t> </w:t>
      </w:r>
    </w:p>
    <w:p w:rsidR="00000000" w:rsidRDefault="003B27F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</w:t>
      </w:r>
      <w:r>
        <w:rPr>
          <w:rStyle w:val="s1"/>
        </w:rPr>
        <w:t xml:space="preserve">и частных нотариусов </w:t>
      </w:r>
    </w:p>
    <w:p w:rsidR="00000000" w:rsidRDefault="003B27F0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</w:t>
      </w:r>
      <w:r>
        <w:t xml:space="preserve">ан и состоит из </w:t>
      </w:r>
      <w:hyperlink r:id="rId1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3B27F0">
      <w:pPr>
        <w:spacing w:after="240"/>
        <w:ind w:firstLine="400"/>
        <w:jc w:val="both"/>
      </w:pPr>
      <w:r>
        <w:t>2. Если международным договором, ратифицированным Республи</w:t>
      </w:r>
      <w:r>
        <w:t>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B27F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3B27F0">
      <w:pPr>
        <w:spacing w:after="240"/>
        <w:ind w:firstLine="400"/>
        <w:jc w:val="both"/>
      </w:pPr>
      <w:r>
        <w:t>Объектом обязательног</w:t>
      </w:r>
      <w:r>
        <w:t>о страхования гражданско-правовой ответственности частных нотариусов (далее - обязательное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третьим</w:t>
      </w:r>
      <w:r>
        <w:t xml:space="preserve"> лицам в результате совершения им нотариальных действий, для осуществления которых частный нотариус в соответствии с </w:t>
      </w:r>
      <w:hyperlink r:id="rId15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</w:t>
      </w:r>
      <w:r>
        <w:t>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3B27F0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3B27F0">
      <w:pPr>
        <w:ind w:firstLine="400"/>
        <w:jc w:val="both"/>
      </w:pPr>
      <w:r>
        <w:t>1. Целью обязательного страхования ответствен</w:t>
      </w:r>
      <w:r>
        <w:t xml:space="preserve">ности частных нотариусов является обеспечение защиты имущественных интересов третьих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3B27F0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6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400"/>
        <w:jc w:val="both"/>
      </w:pPr>
      <w:r>
        <w:t>2. Основными принципами обяз</w:t>
      </w:r>
      <w:r>
        <w:t xml:space="preserve">ательного страхования ответственности частных нотариусов являются: </w:t>
      </w:r>
    </w:p>
    <w:p w:rsidR="00000000" w:rsidRDefault="003B27F0">
      <w:pPr>
        <w:ind w:firstLine="426"/>
        <w:jc w:val="both"/>
      </w:pPr>
      <w:r>
        <w:t>осуществление деятельности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3B27F0">
      <w:pPr>
        <w:spacing w:after="240"/>
        <w:ind w:firstLine="400"/>
        <w:jc w:val="both"/>
      </w:pPr>
      <w:r>
        <w:t>обеспечение выполнения сторонами с</w:t>
      </w:r>
      <w:r>
        <w:t>воих обязательств по договору обязательного страхования ответственности частных нотариусов.</w:t>
      </w:r>
    </w:p>
    <w:p w:rsidR="00000000" w:rsidRDefault="003B27F0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4-1. Особенности осуществления обязательного страхования ответственности частных нотариусов</w:t>
      </w:r>
    </w:p>
    <w:p w:rsidR="00000000" w:rsidRDefault="003B27F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0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400"/>
        <w:jc w:val="both"/>
      </w:pPr>
      <w:r>
        <w:rPr>
          <w:rStyle w:val="s0"/>
        </w:rPr>
        <w:t xml:space="preserve"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частных нотариусов одними страховщиками перед </w:t>
      </w:r>
      <w:r>
        <w:rPr>
          <w:rStyle w:val="s0"/>
        </w:rPr>
        <w:t>другими, ущемление прав и законных интересов страхователей.</w:t>
      </w:r>
    </w:p>
    <w:p w:rsidR="00000000" w:rsidRDefault="003B27F0">
      <w:pPr>
        <w:ind w:firstLine="400"/>
        <w:jc w:val="both"/>
      </w:pPr>
      <w:r>
        <w:t> </w:t>
      </w:r>
    </w:p>
    <w:p w:rsidR="00000000" w:rsidRDefault="003B27F0">
      <w:pPr>
        <w:jc w:val="both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4-2. Информационное взаимод</w:t>
      </w:r>
      <w:r>
        <w:rPr>
          <w:rStyle w:val="s1"/>
        </w:rPr>
        <w:t>ействие</w:t>
      </w:r>
    </w:p>
    <w:p w:rsidR="00000000" w:rsidRDefault="003B27F0">
      <w:pPr>
        <w:ind w:firstLine="426"/>
        <w:jc w:val="both"/>
      </w:pPr>
      <w:r>
        <w:t>Органы юстиции, органы прокуратуры, иные государственные органы и организации, располагающие информацией, необходимой для подтверждения факта наступления страхового случая и его последствий, обязаны предоставить данную информацию страховщику, страх</w:t>
      </w:r>
      <w:r>
        <w:t>ователю (выгодоприобретателю), страховому омбудсману при их обращении.</w:t>
      </w:r>
    </w:p>
    <w:p w:rsidR="00000000" w:rsidRDefault="003B27F0">
      <w:pPr>
        <w:ind w:firstLine="400"/>
        <w:jc w:val="both"/>
      </w:pPr>
      <w:r>
        <w:t> </w:t>
      </w:r>
    </w:p>
    <w:p w:rsidR="00000000" w:rsidRDefault="003B27F0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Лица, гражданско-правовая ответственность которых подлежит обязательному страхованию </w:t>
      </w:r>
    </w:p>
    <w:p w:rsidR="00000000" w:rsidRDefault="003B27F0">
      <w:pPr>
        <w:ind w:firstLine="400"/>
        <w:jc w:val="both"/>
      </w:pPr>
      <w:r>
        <w:t>1. Обязательному страхованию подлежит гражданско-правовая ответственность частных нотар</w:t>
      </w:r>
      <w:r>
        <w:t xml:space="preserve">иусов, осуществляющих деятельность в порядке, установленном </w:t>
      </w:r>
      <w:hyperlink r:id="rId2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B27F0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</w:t>
      </w:r>
      <w:r>
        <w:t>ой ответственности, связанной с осуществлением нотариальной деятельности, не освобождает его от обязанности по заключению договора обязательного страхования ответственности частных нотариусов.</w:t>
      </w:r>
    </w:p>
    <w:p w:rsidR="00000000" w:rsidRDefault="003B27F0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Недопустимость осуществления деятельности частного но</w:t>
      </w:r>
      <w:r>
        <w:rPr>
          <w:rStyle w:val="s1"/>
        </w:rPr>
        <w:t xml:space="preserve">тариуса без заключения договора обязательного страхования ответственности частных нотариусов </w:t>
      </w:r>
    </w:p>
    <w:p w:rsidR="00000000" w:rsidRDefault="003B27F0">
      <w:pPr>
        <w:ind w:firstLine="400"/>
        <w:jc w:val="both"/>
      </w:pPr>
      <w:r>
        <w:t xml:space="preserve">1. Частный нотариус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3B27F0">
      <w:pPr>
        <w:spacing w:after="240"/>
        <w:ind w:firstLine="400"/>
        <w:jc w:val="both"/>
      </w:pPr>
      <w:r>
        <w:t>2. Частный но</w:t>
      </w:r>
      <w:r>
        <w:t xml:space="preserve">тариус, осуществляющий деятельность без заключения договора обязательного страхования ответственности частных нотариусов, несет ответственность, установленную </w:t>
      </w:r>
      <w:hyperlink r:id="rId23" w:anchor="sub_id=2300000" w:history="1">
        <w:r>
          <w:rPr>
            <w:rStyle w:val="a4"/>
          </w:rPr>
          <w:t>законами Рес</w:t>
        </w:r>
        <w:r>
          <w:rPr>
            <w:rStyle w:val="a4"/>
          </w:rPr>
          <w:t>публики Казахстан</w:t>
        </w:r>
      </w:hyperlink>
      <w:r>
        <w:t>.</w:t>
      </w:r>
    </w:p>
    <w:p w:rsidR="00000000" w:rsidRDefault="003B27F0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 xml:space="preserve">Статья 7. Государственные надзор и контроль в области обязательного страхования ответственности частных нотариусов </w:t>
      </w:r>
    </w:p>
    <w:p w:rsidR="00000000" w:rsidRDefault="003B27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jc w:val="both"/>
      </w:pPr>
      <w:r>
        <w:rPr>
          <w:rStyle w:val="s3"/>
        </w:rPr>
        <w:t xml:space="preserve">См. изменения в пункт 1 - </w:t>
      </w:r>
      <w:hyperlink r:id="rId26" w:anchor="sub_id=2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03.07.19 г. № 262-VI (вводятся в действие с 1 января 2020 г.)</w:t>
      </w:r>
    </w:p>
    <w:p w:rsidR="00000000" w:rsidRDefault="003B27F0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27" w:anchor="sub_id=4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B27F0">
      <w:pPr>
        <w:ind w:firstLine="397"/>
        <w:jc w:val="both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обязательности заключения им договора обязательного страхования ответственно</w:t>
      </w:r>
      <w:r>
        <w:rPr>
          <w:rStyle w:val="s0"/>
        </w:rPr>
        <w:t xml:space="preserve">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установленной </w:t>
      </w:r>
      <w:hyperlink r:id="rId28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jc w:val="center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3B27F0">
      <w:pPr>
        <w:jc w:val="center"/>
      </w:pPr>
      <w:r>
        <w:t> 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 xml:space="preserve">Статья 8. Договор обязательного страхования ответственности частных нотариусов и порядок его заключения </w:t>
      </w:r>
    </w:p>
    <w:p w:rsidR="00000000" w:rsidRDefault="003B27F0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29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</w:t>
      </w:r>
      <w:r>
        <w:t xml:space="preserve">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нотариальных действий. </w:t>
      </w:r>
    </w:p>
    <w:p w:rsidR="00000000" w:rsidRDefault="003B27F0">
      <w:pPr>
        <w:ind w:firstLine="400"/>
        <w:jc w:val="both"/>
      </w:pPr>
      <w:r>
        <w:t>Частный нотариус обязан заключить договор обязательного страхования своей гра</w:t>
      </w:r>
      <w:r>
        <w:t xml:space="preserve">жданско-правовой ответственности до совершения им нотариальных действий. </w:t>
      </w:r>
    </w:p>
    <w:p w:rsidR="00000000" w:rsidRDefault="003B27F0">
      <w:pPr>
        <w:ind w:firstLine="400"/>
        <w:jc w:val="both"/>
      </w:pPr>
      <w:bookmarkStart w:id="13" w:name="SUB80200"/>
      <w:bookmarkEnd w:id="13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вследствие причинения вреда т</w:t>
      </w:r>
      <w:r>
        <w:t xml:space="preserve">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3B27F0">
      <w:pPr>
        <w:ind w:firstLine="400"/>
        <w:jc w:val="both"/>
      </w:pPr>
      <w:r>
        <w:t>3. Договор обязательного страхования ответственности частных нотариусов может быть заключен только со страхов</w:t>
      </w:r>
      <w:r>
        <w:t xml:space="preserve">щиком, имеющим лицензию на право осуществления деятельности по данному виду обязательного страхования. Заключение такого договора для упомянутого страховщика является обязательным. </w:t>
      </w:r>
    </w:p>
    <w:p w:rsidR="00000000" w:rsidRDefault="003B27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1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397"/>
        <w:jc w:val="both"/>
      </w:pPr>
      <w:r>
        <w:rPr>
          <w:rStyle w:val="s0"/>
        </w:rPr>
        <w:t xml:space="preserve">4. </w:t>
      </w:r>
      <w:r>
        <w:rPr>
          <w:rStyle w:val="s0"/>
        </w:rPr>
        <w:t>Договор обязательного страхования ответственности частных нотариусов заключается путем оформления страховщиком страхового полиса в электронной форме.</w:t>
      </w:r>
    </w:p>
    <w:p w:rsidR="00000000" w:rsidRDefault="003B27F0">
      <w:pPr>
        <w:ind w:firstLine="397"/>
        <w:jc w:val="both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частн</w:t>
      </w:r>
      <w:r>
        <w:rPr>
          <w:rStyle w:val="s0"/>
        </w:rPr>
        <w:t>ых нотариусов устанавливаются законодательством Республики Казахстан о страховании и страховой деятельности.</w:t>
      </w:r>
    </w:p>
    <w:p w:rsidR="00000000" w:rsidRDefault="003B27F0">
      <w:pPr>
        <w:ind w:firstLine="400"/>
        <w:jc w:val="both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</w:t>
      </w:r>
      <w:r>
        <w:rPr>
          <w:rStyle w:val="s0"/>
        </w:rPr>
        <w:t>. В случае возникновения спора по договору обязательного страхования ответственности частных нотариусов вследствие неполноты отдельных его условий спор решается в пользу страхователя.</w:t>
      </w:r>
    </w:p>
    <w:p w:rsidR="00000000" w:rsidRDefault="003B27F0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B27F0">
      <w:pPr>
        <w:ind w:firstLine="397"/>
        <w:jc w:val="both"/>
      </w:pPr>
      <w:r>
        <w:rPr>
          <w:rStyle w:val="s0"/>
        </w:rPr>
        <w:t>4-1. Договор обязательного страхования ответственности частных нотариусов по желанию страхователя может быть заключен путем пись</w:t>
      </w:r>
      <w:r>
        <w:rPr>
          <w:rStyle w:val="s0"/>
        </w:rPr>
        <w:t>менного обращения к страховщику либо обмена информацией между страхователем и страховщиком в электронной форме с использованием интернет-ресурса страховщика.</w:t>
      </w:r>
    </w:p>
    <w:p w:rsidR="00000000" w:rsidRDefault="003B27F0">
      <w:pPr>
        <w:ind w:firstLine="397"/>
        <w:jc w:val="both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условиях,</w:t>
      </w:r>
      <w:r>
        <w:rPr>
          <w:rStyle w:val="s0"/>
        </w:rPr>
        <w:t xml:space="preserve"> ухудшающих положение страхователя или третьих лиц по сравнению с тем, которое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настоящим З</w:t>
      </w:r>
      <w:r>
        <w:rPr>
          <w:rStyle w:val="s0"/>
        </w:rPr>
        <w:t>аконом.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jc w:val="both"/>
      </w:pPr>
      <w:bookmarkStart w:id="14" w:name="SUB8010000"/>
      <w:bookmarkEnd w:id="14"/>
      <w:r>
        <w:rPr>
          <w:rStyle w:val="s3"/>
        </w:rPr>
        <w:t xml:space="preserve">Закон дополнен статьей 8-1 в соответствии с </w:t>
      </w:r>
      <w:hyperlink r:id="rId35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8-1. Требования к страховщику и интерне</w:t>
      </w:r>
      <w:r>
        <w:rPr>
          <w:rStyle w:val="s1"/>
        </w:rPr>
        <w:t>т-ресурсам при заключении договора обязательного страхования ответственности частных нотариусов в электронной форме</w:t>
      </w:r>
    </w:p>
    <w:p w:rsidR="00000000" w:rsidRDefault="003B27F0">
      <w:pPr>
        <w:ind w:firstLine="397"/>
        <w:jc w:val="both"/>
      </w:pPr>
      <w:r>
        <w:rPr>
          <w:rStyle w:val="s0"/>
        </w:rPr>
        <w:t>1. При заключении договора обязательного страхования ответственности частных нотариусов в электронной форме интернет-ресурс страховщика испо</w:t>
      </w:r>
      <w:r>
        <w:rPr>
          <w:rStyle w:val="s0"/>
        </w:rPr>
        <w:t>льзуется для обмена электронными информационными ресурсами между страхователем (выгодоприобретателем) и страховщиком.</w:t>
      </w:r>
    </w:p>
    <w:p w:rsidR="00000000" w:rsidRDefault="003B27F0">
      <w:pPr>
        <w:ind w:firstLine="397"/>
        <w:jc w:val="both"/>
      </w:pPr>
      <w:r>
        <w:rPr>
          <w:rStyle w:val="s0"/>
        </w:rPr>
        <w:t>При подаче заявления для заключения договора обязательного страхования ответственности частных нотариусов в электронной форме от страховат</w:t>
      </w:r>
      <w:r>
        <w:rPr>
          <w:rStyle w:val="s0"/>
        </w:rPr>
        <w:t>еля не требуется использования специализированного программного обеспечения.</w:t>
      </w:r>
    </w:p>
    <w:p w:rsidR="00000000" w:rsidRDefault="003B27F0">
      <w:pPr>
        <w:ind w:firstLine="397"/>
        <w:jc w:val="both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страхования ответственности частных нотариусов в электронной форме, размещает</w:t>
      </w:r>
      <w:r>
        <w:rPr>
          <w:rStyle w:val="s0"/>
        </w:rPr>
        <w:t>ся на интернет-ресурсе организации по формированию и ведению базы данных.</w:t>
      </w:r>
    </w:p>
    <w:p w:rsidR="00000000" w:rsidRDefault="003B27F0">
      <w:pPr>
        <w:ind w:firstLine="397"/>
        <w:jc w:val="both"/>
      </w:pPr>
      <w:r>
        <w:rPr>
          <w:rStyle w:val="s0"/>
        </w:rPr>
        <w:t>2. Порядок обмена электронными информационными ресурсами между страхователем (выгодоприобретателем) и страховщиком устанавливается нормативным правовым актом уполномоченного органа.</w:t>
      </w:r>
    </w:p>
    <w:p w:rsidR="00000000" w:rsidRDefault="003B27F0">
      <w:pPr>
        <w:ind w:firstLine="397"/>
        <w:jc w:val="both"/>
      </w:pPr>
      <w:r>
        <w:rPr>
          <w:rStyle w:val="s0"/>
        </w:rPr>
        <w:t>3. При заключении договора обязательного страхования ответственности частных нотариусов с использованием интернет-ресурса страховщика страховщик обязан обеспечить:</w:t>
      </w:r>
    </w:p>
    <w:p w:rsidR="00000000" w:rsidRDefault="003B27F0">
      <w:pPr>
        <w:ind w:firstLine="397"/>
        <w:jc w:val="both"/>
      </w:pPr>
      <w:r>
        <w:rPr>
          <w:rStyle w:val="s0"/>
        </w:rPr>
        <w:t>1) незамедлительное отправление страхователю уведомления о заключении договора обязательного</w:t>
      </w:r>
      <w:r>
        <w:rPr>
          <w:rStyle w:val="s0"/>
        </w:rPr>
        <w:t xml:space="preserve"> страхования ответственности частных нотариусов либо отказе в его заключении (с указанием причин отказа) в виде электронного сообщения;</w:t>
      </w:r>
    </w:p>
    <w:p w:rsidR="00000000" w:rsidRDefault="003B27F0">
      <w:pPr>
        <w:ind w:firstLine="397"/>
        <w:jc w:val="both"/>
      </w:pPr>
      <w:r>
        <w:rPr>
          <w:rStyle w:val="s0"/>
        </w:rPr>
        <w:t>2) возможность проверки страхователем информации по договору обязательного страхования ответственности частных нотариусо</w:t>
      </w:r>
      <w:r>
        <w:rPr>
          <w:rStyle w:val="s0"/>
        </w:rPr>
        <w:t>в через информационную систему организации по формированию и ведению базы данных;</w:t>
      </w:r>
    </w:p>
    <w:p w:rsidR="00000000" w:rsidRDefault="003B27F0">
      <w:pPr>
        <w:ind w:firstLine="397"/>
        <w:jc w:val="both"/>
      </w:pPr>
      <w:r>
        <w:rPr>
          <w:rStyle w:val="s0"/>
        </w:rPr>
        <w:t>3) хранение договора обязательного страхования ответственности частных нотариусов в электронной форме с обеспечением круглосуточного доступа для страхователя на интернет-ресу</w:t>
      </w:r>
      <w:r>
        <w:rPr>
          <w:rStyle w:val="s0"/>
        </w:rPr>
        <w:t>рс страховщика;</w:t>
      </w:r>
    </w:p>
    <w:p w:rsidR="00000000" w:rsidRDefault="003B27F0">
      <w:pPr>
        <w:ind w:firstLine="397"/>
        <w:jc w:val="both"/>
      </w:pPr>
      <w:r>
        <w:rPr>
          <w:rStyle w:val="s0"/>
        </w:rPr>
        <w:t>4) возможность страхователю (выгодоприобретателю) создания и отправки страховщику информации в электронной форме (заявления, уведомления и (или) иные документы, сведения), необходимой для:</w:t>
      </w:r>
    </w:p>
    <w:p w:rsidR="00000000" w:rsidRDefault="003B27F0">
      <w:pPr>
        <w:ind w:firstLine="397"/>
        <w:jc w:val="both"/>
      </w:pPr>
      <w:r>
        <w:rPr>
          <w:rStyle w:val="s0"/>
        </w:rPr>
        <w:t>изменения сведений, переоформления договора обязательного страхования ответственности частных нотариусов;</w:t>
      </w:r>
    </w:p>
    <w:p w:rsidR="00000000" w:rsidRDefault="003B27F0">
      <w:pPr>
        <w:ind w:firstLine="397"/>
        <w:jc w:val="both"/>
      </w:pPr>
      <w:r>
        <w:rPr>
          <w:rStyle w:val="s0"/>
        </w:rPr>
        <w:t>досрочного прекращения договора обязательного страхования ответственности частных нотариусов;</w:t>
      </w:r>
    </w:p>
    <w:p w:rsidR="00000000" w:rsidRDefault="003B27F0">
      <w:pPr>
        <w:ind w:firstLine="397"/>
        <w:jc w:val="both"/>
      </w:pPr>
      <w:r>
        <w:rPr>
          <w:rStyle w:val="s0"/>
        </w:rPr>
        <w:t>уведомления о наступлении страхового случая;</w:t>
      </w:r>
    </w:p>
    <w:p w:rsidR="00000000" w:rsidRDefault="003B27F0">
      <w:pPr>
        <w:ind w:firstLine="397"/>
        <w:jc w:val="both"/>
      </w:pPr>
      <w:r>
        <w:rPr>
          <w:rStyle w:val="s0"/>
        </w:rPr>
        <w:t xml:space="preserve">проведения </w:t>
      </w:r>
      <w:r>
        <w:rPr>
          <w:rStyle w:val="s0"/>
        </w:rPr>
        <w:t>оценки размера причиненного вреда;</w:t>
      </w:r>
    </w:p>
    <w:p w:rsidR="00000000" w:rsidRDefault="003B27F0">
      <w:pPr>
        <w:ind w:firstLine="397"/>
        <w:jc w:val="both"/>
      </w:pPr>
      <w:r>
        <w:rPr>
          <w:rStyle w:val="s0"/>
        </w:rPr>
        <w:t>получения страховой выплаты.</w:t>
      </w:r>
    </w:p>
    <w:p w:rsidR="00000000" w:rsidRDefault="003B27F0">
      <w:pPr>
        <w:ind w:firstLine="397"/>
        <w:jc w:val="both"/>
      </w:pPr>
      <w:r>
        <w:rPr>
          <w:rStyle w:val="s0"/>
        </w:rPr>
        <w:t>Уведомление о заключении договора обязательного страхования ответственности частных нотариусов направляется от организации по формированию и ведению базы данных.</w:t>
      </w:r>
    </w:p>
    <w:p w:rsidR="00000000" w:rsidRDefault="003B27F0">
      <w:pPr>
        <w:ind w:firstLine="397"/>
        <w:jc w:val="both"/>
      </w:pPr>
      <w:r>
        <w:rPr>
          <w:rStyle w:val="s0"/>
        </w:rPr>
        <w:t>Требования к порядку и содержа</w:t>
      </w:r>
      <w:r>
        <w:rPr>
          <w:rStyle w:val="s0"/>
        </w:rPr>
        <w:t>нию уведомления о заключении договора обязательного страхования ответственности частных нотариусов определяются уполномоченным органом.</w:t>
      </w:r>
    </w:p>
    <w:p w:rsidR="00000000" w:rsidRDefault="003B27F0">
      <w:pPr>
        <w:ind w:firstLine="397"/>
        <w:jc w:val="both"/>
      </w:pPr>
      <w:r>
        <w:rPr>
          <w:rStyle w:val="s0"/>
        </w:rPr>
        <w:t>4. При заключении договора обязательного страхования ответственности частных нотариусов с использованием интернет-ресурс</w:t>
      </w:r>
      <w:r>
        <w:rPr>
          <w:rStyle w:val="s0"/>
        </w:rPr>
        <w:t>а страховщика данный договор страхования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</w:t>
      </w:r>
      <w:r>
        <w:rPr>
          <w:rStyle w:val="s0"/>
        </w:rPr>
        <w:t>рено договором обязательного страхования ответственности частных нотариусов.</w:t>
      </w:r>
    </w:p>
    <w:p w:rsidR="00000000" w:rsidRDefault="003B27F0">
      <w:pPr>
        <w:ind w:firstLine="397"/>
        <w:jc w:val="both"/>
      </w:pPr>
      <w:r>
        <w:rPr>
          <w:rStyle w:val="s0"/>
        </w:rPr>
        <w:t>5. При заключении договора обязательного страхования ответственности частных нотариусов с использованием интернет-ресурса страховщика страхователь уплачивает страховую премию (пер</w:t>
      </w:r>
      <w:r>
        <w:rPr>
          <w:rStyle w:val="s0"/>
        </w:rPr>
        <w:t>вый страховой взнос в случае уплаты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заключить этот договор присоединения на предложенных ему условиях.</w:t>
      </w:r>
    </w:p>
    <w:p w:rsidR="00000000" w:rsidRDefault="003B27F0">
      <w:pPr>
        <w:ind w:firstLine="397"/>
        <w:jc w:val="both"/>
      </w:pPr>
      <w:r>
        <w:rPr>
          <w:rStyle w:val="s0"/>
        </w:rPr>
        <w:t>6. Стра</w:t>
      </w:r>
      <w:r>
        <w:rPr>
          <w:rStyle w:val="s0"/>
        </w:rPr>
        <w:t>ховщик обеспечивает возможность заключения договоров обязательного страхования ответственности частных нотариусов с использованием интернет-ресурса страховщика круглосуточно.</w:t>
      </w:r>
    </w:p>
    <w:p w:rsidR="00000000" w:rsidRDefault="003B27F0">
      <w:pPr>
        <w:ind w:firstLine="397"/>
        <w:jc w:val="both"/>
      </w:pPr>
      <w:r>
        <w:rPr>
          <w:rStyle w:val="s0"/>
        </w:rPr>
        <w:t>7. Не доп</w:t>
      </w:r>
      <w:r>
        <w:rPr>
          <w:rStyle w:val="s0"/>
        </w:rPr>
        <w:t>ускается деятельность страховых агентов по заключению договоров обязательного страхования ответственности частных нотариусов с использованием информационных систем страховых организаций, предназначенных для заключения договоров страхования в электронной фо</w:t>
      </w:r>
      <w:r>
        <w:rPr>
          <w:rStyle w:val="s0"/>
        </w:rPr>
        <w:t>рме посредством информационного взаимодействия между страхователем и страховщиком.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>Статья 9. Действие договора обязательного страхования ответственности частных нотариусов</w:t>
      </w:r>
    </w:p>
    <w:p w:rsidR="00000000" w:rsidRDefault="003B27F0">
      <w:pPr>
        <w:ind w:firstLine="400"/>
        <w:jc w:val="both"/>
      </w:pPr>
      <w:r>
        <w:t xml:space="preserve">1. Если договором обязательного страхования ответственности частных нотариусов не </w:t>
      </w:r>
      <w:r>
        <w:t>предусмотрено иное, то он вступает в силу и становится обязательным для сторон с момента уплаты страхователем страховой премии, а при уплате ее в рассрочку - первого страхового взноса.</w:t>
      </w:r>
    </w:p>
    <w:p w:rsidR="00000000" w:rsidRDefault="003B27F0">
      <w:pPr>
        <w:ind w:firstLine="400"/>
        <w:jc w:val="both"/>
      </w:pPr>
      <w:r>
        <w:t>2. Договор обязательного страхования ответственности частных нотариусов</w:t>
      </w:r>
      <w:r>
        <w:t xml:space="preserve"> заключается сроком на двенадцать месяцев с даты вступления его в силу.</w:t>
      </w:r>
    </w:p>
    <w:p w:rsidR="00000000" w:rsidRDefault="003B27F0">
      <w:pPr>
        <w:ind w:firstLine="400"/>
        <w:jc w:val="both"/>
      </w:pPr>
      <w:r>
        <w:t>Период действия страховой защиты совпадает со сроком действия договора обязательного страхования ответственности частных нотариусов.</w:t>
      </w:r>
    </w:p>
    <w:p w:rsidR="00000000" w:rsidRDefault="003B27F0">
      <w:pPr>
        <w:spacing w:after="240"/>
        <w:ind w:firstLine="400"/>
        <w:jc w:val="both"/>
      </w:pPr>
      <w:r>
        <w:t>3. Действие договора обязательного страхования отве</w:t>
      </w:r>
      <w:r>
        <w:t>тственности частных нотариусов ограничивается территорией Республики Казахстан, если договором обязательного страхования ответственности частных нотариусов не предусмотрено иное.</w:t>
      </w:r>
    </w:p>
    <w:p w:rsidR="00000000" w:rsidRDefault="003B27F0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Прекращение действия договора обязательного страхования ответствен</w:t>
      </w:r>
      <w:r>
        <w:rPr>
          <w:rStyle w:val="s1"/>
        </w:rPr>
        <w:t>ности частных нотариусов</w:t>
      </w:r>
    </w:p>
    <w:p w:rsidR="00000000" w:rsidRDefault="003B27F0">
      <w:pPr>
        <w:ind w:firstLine="400"/>
        <w:jc w:val="both"/>
      </w:pPr>
      <w:r>
        <w:t>Договор обязательного страхования ответственности частных нотариусов прекращает свое действие в следующих случаях:</w:t>
      </w:r>
    </w:p>
    <w:p w:rsidR="00000000" w:rsidRDefault="003B27F0">
      <w:pPr>
        <w:ind w:firstLine="400"/>
        <w:jc w:val="both"/>
      </w:pPr>
      <w:r>
        <w:t>1) истечение срока действия договора;</w:t>
      </w:r>
    </w:p>
    <w:p w:rsidR="00000000" w:rsidRDefault="003B27F0">
      <w:pPr>
        <w:ind w:firstLine="400"/>
        <w:jc w:val="both"/>
      </w:pPr>
      <w:r>
        <w:t>2) досрочное прекращение договора;</w:t>
      </w:r>
    </w:p>
    <w:p w:rsidR="00000000" w:rsidRDefault="003B27F0">
      <w:pPr>
        <w:spacing w:after="240"/>
        <w:ind w:firstLine="400"/>
        <w:jc w:val="both"/>
      </w:pPr>
      <w:r>
        <w:t>3) осуществление страховщиком страховой вып</w:t>
      </w:r>
      <w:r>
        <w:t>латы (страховых выплат) в размере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3B27F0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Досрочное прекращение договора обязательного страхования ответственности частных нотариусов</w:t>
      </w:r>
    </w:p>
    <w:p w:rsidR="00000000" w:rsidRDefault="003B27F0">
      <w:pPr>
        <w:spacing w:after="240"/>
        <w:ind w:firstLine="400"/>
        <w:jc w:val="both"/>
      </w:pPr>
      <w:r>
        <w:t>Порядок,</w:t>
      </w:r>
      <w:r>
        <w:t xml:space="preserve"> условия и последствия досрочного прекращения договора обязательного страхования ответственности частных нотариусов определяются в соответствии с </w:t>
      </w:r>
      <w:hyperlink r:id="rId36" w:anchor="sub_id=8410000" w:history="1">
        <w:r>
          <w:rPr>
            <w:rStyle w:val="a4"/>
          </w:rPr>
          <w:t>гражданским законодательст</w:t>
        </w:r>
        <w:r>
          <w:rPr>
            <w:rStyle w:val="a4"/>
          </w:rPr>
          <w:t>вом</w:t>
        </w:r>
      </w:hyperlink>
      <w:r>
        <w:t xml:space="preserve"> Республики Казахстан.</w:t>
      </w:r>
    </w:p>
    <w:p w:rsidR="00000000" w:rsidRDefault="003B27F0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Недействительность договора обязательного страхования ответственности частных нотариусов</w:t>
      </w:r>
    </w:p>
    <w:p w:rsidR="00000000" w:rsidRDefault="003B27F0">
      <w:pPr>
        <w:spacing w:after="240"/>
        <w:ind w:firstLine="400"/>
        <w:jc w:val="both"/>
      </w:pPr>
      <w:r>
        <w:t xml:space="preserve">Условия, основания и последствия признания договора обязательного страхования ответственности частных нотариусов недействительным определяются в соответствии с </w:t>
      </w:r>
      <w:hyperlink r:id="rId37" w:anchor="sub_id=1570000" w:history="1">
        <w:r>
          <w:rPr>
            <w:rStyle w:val="a4"/>
          </w:rPr>
          <w:t xml:space="preserve">гражданским </w:t>
        </w:r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B27F0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Права и обязанности страхователя</w:t>
      </w:r>
    </w:p>
    <w:p w:rsidR="00000000" w:rsidRDefault="003B27F0">
      <w:pPr>
        <w:ind w:firstLine="400"/>
        <w:jc w:val="both"/>
      </w:pPr>
      <w:r>
        <w:t>1. Страхователь вправе:</w:t>
      </w:r>
    </w:p>
    <w:p w:rsidR="00000000" w:rsidRDefault="003B27F0">
      <w:pPr>
        <w:ind w:firstLine="400"/>
        <w:jc w:val="both"/>
      </w:pPr>
      <w:r>
        <w:t xml:space="preserve">1) требовать от страховщика разъяснения условий обязательного страхования ответственности частных нотариусов, своих прав и обязанностей по договору </w:t>
      </w:r>
      <w:r>
        <w:t>обязательного страхования ответственности частных нотариусов;</w:t>
      </w:r>
    </w:p>
    <w:p w:rsidR="00000000" w:rsidRDefault="003B27F0">
      <w:pPr>
        <w:ind w:firstLine="400"/>
        <w:jc w:val="both"/>
      </w:pPr>
      <w:r>
        <w:t>2) ознакомиться с финансовой отчетностью страховщика;</w:t>
      </w:r>
    </w:p>
    <w:p w:rsidR="00000000" w:rsidRDefault="003B27F0">
      <w:pPr>
        <w:ind w:firstLine="400"/>
        <w:jc w:val="both"/>
      </w:pPr>
      <w:r>
        <w:t>3) получить страховую выплату в порядке и на условиях, предусмотренных настоящим Законом;</w:t>
      </w:r>
    </w:p>
    <w:p w:rsidR="00000000" w:rsidRDefault="003B27F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8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B27F0">
      <w:pPr>
        <w:ind w:firstLine="426"/>
        <w:jc w:val="both"/>
      </w:pPr>
      <w:r>
        <w:t xml:space="preserve">3-1)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</w:t>
      </w:r>
      <w:r>
        <w:t>раховому омбудсману или в суд для урегулирования вопросов, возникающих из договора обязательного страхования ответственности частных нотариусов;</w:t>
      </w:r>
    </w:p>
    <w:p w:rsidR="00000000" w:rsidRDefault="003B27F0">
      <w:pPr>
        <w:jc w:val="both"/>
      </w:pPr>
      <w:r>
        <w:rPr>
          <w:rStyle w:val="s3"/>
        </w:rPr>
        <w:t xml:space="preserve">Подпункт 4 изложен в редакции </w:t>
      </w:r>
      <w:hyperlink r:id="rId39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426"/>
        <w:jc w:val="both"/>
      </w:pPr>
      <w:r>
        <w:t xml:space="preserve">4) направить заявление и прилагаемые документы страховому омбудсману (напрямую страховому омбудсману, в том числе через </w:t>
      </w:r>
      <w:r>
        <w:t>его интернет-ресурс, либо через страховщика, в том числе его филиал, представительство).</w:t>
      </w:r>
    </w:p>
    <w:p w:rsidR="00000000" w:rsidRDefault="003B27F0">
      <w:pPr>
        <w:ind w:firstLine="400"/>
        <w:jc w:val="both"/>
      </w:pPr>
      <w:r>
        <w:t>2. Страхователь обязан:</w:t>
      </w:r>
    </w:p>
    <w:p w:rsidR="00000000" w:rsidRDefault="003B27F0">
      <w:pPr>
        <w:ind w:firstLine="400"/>
        <w:jc w:val="both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частных нотари</w:t>
      </w:r>
      <w:r>
        <w:t>усов;</w:t>
      </w:r>
    </w:p>
    <w:p w:rsidR="00000000" w:rsidRDefault="003B27F0">
      <w:pPr>
        <w:ind w:firstLine="400"/>
        <w:jc w:val="both"/>
      </w:pPr>
      <w:r>
        <w:t>2) при заключении договора обязательного страхования ответственности частных нотариусов представить страховщику сведения в соответствии с требованиями настоящего Закона;</w:t>
      </w:r>
    </w:p>
    <w:p w:rsidR="00000000" w:rsidRDefault="003B27F0">
      <w:pPr>
        <w:ind w:firstLine="400"/>
        <w:jc w:val="both"/>
      </w:pPr>
      <w:r>
        <w:t>3) незамедлительно, но не позднее пяти рабочих дней, как ему стало известно о пр</w:t>
      </w:r>
      <w:r>
        <w:t>едъявлении требования или искового заявления третьего лица о возмещении вреда, причиненного в результате совершения им нотариальных действий, уведомить об этом страховщика доступным способом (устно, письменно);</w:t>
      </w:r>
    </w:p>
    <w:p w:rsidR="00000000" w:rsidRDefault="003B27F0">
      <w:pPr>
        <w:ind w:firstLine="400"/>
        <w:jc w:val="both"/>
      </w:pPr>
      <w:r>
        <w:t>4) предоставить страховщику всю доступную ему</w:t>
      </w:r>
      <w:r>
        <w:t xml:space="preserve"> информацию и документацию, позволяющие судить о причинах, ходе и последствиях события, с наступлением которого у страхователя возникает обязанность возместить причиненный вред, а также о характере и размерах причиненного вреда;</w:t>
      </w:r>
    </w:p>
    <w:p w:rsidR="00000000" w:rsidRDefault="003B27F0">
      <w:pPr>
        <w:ind w:firstLine="400"/>
        <w:jc w:val="both"/>
      </w:pPr>
      <w:r>
        <w:t>5) предоставить страховщику</w:t>
      </w:r>
      <w:r>
        <w:t xml:space="preserve"> возможность для участия в урегулировании вопросов, связанных с требованием третьих лиц о возмещении вреда;</w:t>
      </w:r>
    </w:p>
    <w:p w:rsidR="00000000" w:rsidRDefault="003B27F0">
      <w:pPr>
        <w:ind w:firstLine="400"/>
        <w:jc w:val="both"/>
      </w:pPr>
      <w:r>
        <w:t>6) принять меры к предотвращению или уменьшению убытков от страхового случая;</w:t>
      </w:r>
    </w:p>
    <w:p w:rsidR="00000000" w:rsidRDefault="003B27F0">
      <w:pPr>
        <w:ind w:firstLine="400"/>
        <w:jc w:val="both"/>
      </w:pPr>
      <w:r>
        <w:t>7) обеспечить переход к страховщику права обратного требования к лицу,</w:t>
      </w:r>
      <w:r>
        <w:t xml:space="preserve"> ответственному за наступление страхового случая.</w:t>
      </w:r>
    </w:p>
    <w:p w:rsidR="00000000" w:rsidRDefault="003B27F0">
      <w:pPr>
        <w:spacing w:after="240"/>
        <w:ind w:firstLine="400"/>
        <w:jc w:val="both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3B27F0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</w:t>
      </w:r>
      <w:r>
        <w:rPr>
          <w:rStyle w:val="s1"/>
        </w:rPr>
        <w:t>ья 14. Права и обязанности страховщика</w:t>
      </w:r>
    </w:p>
    <w:p w:rsidR="00000000" w:rsidRDefault="003B27F0">
      <w:pPr>
        <w:ind w:firstLine="400"/>
        <w:jc w:val="both"/>
      </w:pPr>
      <w:r>
        <w:t>1. Страховщик вправе:</w:t>
      </w:r>
    </w:p>
    <w:p w:rsidR="00000000" w:rsidRDefault="003B27F0">
      <w:pPr>
        <w:ind w:firstLine="400"/>
        <w:jc w:val="both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</w:t>
      </w:r>
      <w:r>
        <w:t xml:space="preserve">ветственности частных нотариусов, страховых случаях, страховых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41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Казахстан;</w:t>
      </w:r>
    </w:p>
    <w:p w:rsidR="00000000" w:rsidRDefault="003B27F0">
      <w:pPr>
        <w:ind w:firstLine="400"/>
        <w:jc w:val="both"/>
      </w:pPr>
      <w:r>
        <w:t>2) принимать участие в урегулировании вопросов, связанных с требованиями третьих лиц о возмещении вреда, причиненного страхователем;</w:t>
      </w:r>
    </w:p>
    <w:p w:rsidR="00000000" w:rsidRDefault="003B27F0">
      <w:pPr>
        <w:ind w:firstLine="400"/>
        <w:jc w:val="both"/>
      </w:pPr>
      <w:r>
        <w:t xml:space="preserve">3) предъявлять право обратного требования к лицу, ответственному за причинение вреда в случаях,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</w:t>
      </w:r>
    </w:p>
    <w:p w:rsidR="00000000" w:rsidRDefault="003B27F0">
      <w:pPr>
        <w:ind w:firstLine="400"/>
        <w:jc w:val="both"/>
      </w:pPr>
      <w:r>
        <w:t>4) отказать в осуществлении страховой выплаты полностью или частично по основаниям</w:t>
      </w:r>
      <w:r>
        <w:t xml:space="preserve">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3B27F0">
      <w:pPr>
        <w:ind w:firstLine="400"/>
        <w:jc w:val="both"/>
      </w:pPr>
      <w:r>
        <w:t>2. Страховщик обязан:</w:t>
      </w:r>
    </w:p>
    <w:p w:rsidR="00000000" w:rsidRDefault="003B27F0">
      <w:pPr>
        <w:ind w:firstLine="400"/>
        <w:jc w:val="both"/>
      </w:pPr>
      <w:r>
        <w:t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</w:t>
      </w:r>
      <w:r>
        <w:t>говора обязательного страхования ответственности частных нотариусов;</w:t>
      </w:r>
    </w:p>
    <w:p w:rsidR="00000000" w:rsidRDefault="003B27F0">
      <w:pPr>
        <w:ind w:firstLine="400"/>
        <w:jc w:val="both"/>
      </w:pPr>
      <w:r>
        <w:t>2) при досрочном прекращении договора обязательного страхования ответственности частных нотариусов в случаях и порядке, установленных гражданским законодательством Республики Казахстан, в</w:t>
      </w:r>
      <w:r>
        <w:t>озвратить страхователю страховую премию полностью или частично;</w:t>
      </w:r>
    </w:p>
    <w:p w:rsidR="00000000" w:rsidRDefault="003B27F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2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B27F0">
      <w:pPr>
        <w:ind w:firstLine="426"/>
        <w:jc w:val="both"/>
      </w:pPr>
      <w:r>
        <w:t>2-1) при недостаточности док</w:t>
      </w:r>
      <w:r>
        <w:t>ументов, подтверждающих факт наступления страхового случая и размер подлежащего возмещению страховщиком вреда, в течение трех рабочих дней со дня их получения сообщить об этом заявителю с указанием полного перечня недостающих и (или) неправильно оформленны</w:t>
      </w:r>
      <w:r>
        <w:t>х документов;</w:t>
      </w:r>
    </w:p>
    <w:p w:rsidR="00000000" w:rsidRDefault="003B27F0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условиях, предусмотренных настоящим Законом;</w:t>
      </w:r>
    </w:p>
    <w:p w:rsidR="00000000" w:rsidRDefault="003B27F0">
      <w:pPr>
        <w:jc w:val="both"/>
      </w:pPr>
      <w:r>
        <w:rPr>
          <w:rStyle w:val="s3"/>
        </w:rPr>
        <w:t xml:space="preserve">Пункт дополнен подпунктами 3-1 и 3-2 в соответствии с </w:t>
      </w:r>
      <w:hyperlink r:id="rId43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B27F0">
      <w:pPr>
        <w:ind w:firstLine="426"/>
        <w:jc w:val="both"/>
      </w:pPr>
      <w:r>
        <w:t>3-1) при получении от страхователя (выгодоприобретателя)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3B27F0">
      <w:pPr>
        <w:ind w:firstLine="426"/>
        <w:jc w:val="both"/>
      </w:pPr>
      <w:r>
        <w:t>3-2) при получени</w:t>
      </w:r>
      <w:r>
        <w:t>и от страхователя (выгодоприобретателя)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3B27F0">
      <w:pPr>
        <w:ind w:firstLine="400"/>
        <w:jc w:val="both"/>
      </w:pPr>
      <w:r>
        <w:t>4) возместить страхователю расх</w:t>
      </w:r>
      <w:r>
        <w:t>оды, понесенные им в целях предотвращения или уменьшения убытков при страховом случае;</w:t>
      </w:r>
    </w:p>
    <w:p w:rsidR="00000000" w:rsidRDefault="003B27F0">
      <w:pPr>
        <w:ind w:firstLine="400"/>
        <w:jc w:val="both"/>
      </w:pPr>
      <w:r>
        <w:t xml:space="preserve">5) обеспечить </w:t>
      </w:r>
      <w:hyperlink r:id="rId44" w:anchor="sub_id=8300000" w:history="1">
        <w:r>
          <w:rPr>
            <w:rStyle w:val="a4"/>
          </w:rPr>
          <w:t>тайну страхования</w:t>
        </w:r>
      </w:hyperlink>
      <w:r>
        <w:t>;</w:t>
      </w:r>
    </w:p>
    <w:p w:rsidR="00000000" w:rsidRDefault="003B27F0">
      <w:pPr>
        <w:ind w:firstLine="400"/>
        <w:jc w:val="both"/>
      </w:pPr>
      <w:r>
        <w:t>6) при несвоевременном осуществлении страховой выпла</w:t>
      </w:r>
      <w:r>
        <w:t xml:space="preserve">ты уплатить выгодоприобретателю неустойку в порядке и размере, установленных </w:t>
      </w:r>
      <w:hyperlink r:id="rId45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B27F0">
      <w:pPr>
        <w:ind w:firstLine="397"/>
        <w:jc w:val="both"/>
      </w:pPr>
      <w:r>
        <w:rPr>
          <w:rStyle w:val="s0"/>
        </w:rPr>
        <w:t>3. Договором обязательного страхования ответственнос</w:t>
      </w:r>
      <w:r>
        <w:rPr>
          <w:rStyle w:val="s0"/>
        </w:rPr>
        <w:t>ти частных нотариусов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firstLine="397"/>
        <w:jc w:val="both"/>
      </w:pPr>
      <w:r>
        <w:t> </w:t>
      </w:r>
    </w:p>
    <w:p w:rsidR="00000000" w:rsidRDefault="003B27F0">
      <w:pPr>
        <w:spacing w:after="240"/>
        <w:jc w:val="center"/>
      </w:pPr>
      <w:bookmarkStart w:id="21" w:name="SUB150000"/>
      <w:bookmarkEnd w:id="21"/>
      <w:r>
        <w:rPr>
          <w:rStyle w:val="s1"/>
        </w:rPr>
        <w:t>Глава 3. Страховая сумма и страховая премия</w:t>
      </w:r>
    </w:p>
    <w:p w:rsidR="00000000" w:rsidRDefault="003B27F0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46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 </w:t>
      </w:r>
      <w:hyperlink r:id="rId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15. Размер страховой суммы</w:t>
      </w:r>
    </w:p>
    <w:p w:rsidR="00000000" w:rsidRDefault="003B27F0">
      <w:pPr>
        <w:spacing w:after="240"/>
        <w:ind w:firstLine="400"/>
        <w:jc w:val="both"/>
      </w:pPr>
      <w:r>
        <w:t>Размер страхово</w:t>
      </w:r>
      <w:r>
        <w:t xml:space="preserve">й суммы по договору обязательного страхования ответственности частных нотариусов определяется его условиями и должен составлять для нотариусов, осуществляющих деятельность на территории городов республиканского значения, столицы - не менее 1 000, для иных </w:t>
      </w:r>
      <w:r>
        <w:t xml:space="preserve">нотариусов - не менее 500-кратного </w:t>
      </w:r>
      <w:hyperlink r:id="rId48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</w:t>
      </w:r>
      <w:r>
        <w:t>о страхования ответственности частных нотариусов.</w:t>
      </w:r>
    </w:p>
    <w:p w:rsidR="00000000" w:rsidRDefault="003B27F0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Размер страховой премии</w:t>
      </w:r>
    </w:p>
    <w:p w:rsidR="00000000" w:rsidRDefault="003B27F0">
      <w:pPr>
        <w:spacing w:after="240"/>
        <w:ind w:firstLine="400"/>
        <w:jc w:val="both"/>
      </w:pPr>
      <w:r>
        <w:t>Размер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3B27F0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Порядок и сроки уплаты страховой премии</w:t>
      </w:r>
    </w:p>
    <w:p w:rsidR="00000000" w:rsidRDefault="003B27F0">
      <w:pPr>
        <w:ind w:firstLine="400"/>
        <w:jc w:val="both"/>
      </w:pPr>
      <w:r>
        <w:t>1. П</w:t>
      </w:r>
      <w:r>
        <w:t>орядок и сроки уплаты страховой премии по договору обязательного страхования ответственности частных нотариусов устанавливаются соглашением сторон.</w:t>
      </w:r>
    </w:p>
    <w:p w:rsidR="00000000" w:rsidRDefault="003B27F0">
      <w:pPr>
        <w:ind w:firstLine="397"/>
        <w:jc w:val="both"/>
      </w:pPr>
      <w:r>
        <w:rPr>
          <w:rStyle w:val="s0"/>
        </w:rPr>
        <w:t xml:space="preserve">2. Если договором обязательного страхования ответственности частных нотариусов не предусмотрено иное, то за </w:t>
      </w:r>
      <w:r>
        <w:rPr>
          <w:rStyle w:val="s0"/>
        </w:rPr>
        <w:t xml:space="preserve">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деньгами в порядке и размере, установленных </w:t>
      </w:r>
      <w:hyperlink r:id="rId49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3B27F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0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</w:t>
      </w:r>
      <w:r>
        <w:rPr>
          <w:rStyle w:val="s3"/>
        </w:rPr>
        <w:t>.)</w:t>
      </w:r>
    </w:p>
    <w:p w:rsidR="00000000" w:rsidRDefault="003B27F0">
      <w:pPr>
        <w:ind w:firstLine="397"/>
        <w:jc w:val="both"/>
      </w:pPr>
      <w:r>
        <w:rPr>
          <w:rStyle w:val="s0"/>
        </w:rPr>
        <w:t>3. 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firstLine="397"/>
        <w:jc w:val="both"/>
      </w:pPr>
      <w:r>
        <w:t> </w:t>
      </w:r>
    </w:p>
    <w:p w:rsidR="00000000" w:rsidRDefault="003B27F0">
      <w:pPr>
        <w:spacing w:after="240"/>
        <w:jc w:val="center"/>
      </w:pPr>
      <w:bookmarkStart w:id="24" w:name="SUB180000"/>
      <w:bookmarkEnd w:id="24"/>
      <w:r>
        <w:rPr>
          <w:rStyle w:val="s1"/>
        </w:rPr>
        <w:t>Глава 4. Страховой случай и страховая выплата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18. Определение страхового случая и размера страховой выплаты</w:t>
      </w:r>
    </w:p>
    <w:p w:rsidR="00000000" w:rsidRDefault="003B27F0">
      <w:pPr>
        <w:ind w:firstLine="400"/>
        <w:jc w:val="both"/>
      </w:pPr>
      <w:r>
        <w:t>1. Страховым с</w:t>
      </w:r>
      <w:r>
        <w:t>лучаем по договору обязательного страхования ответственности частных нотариусов признается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совершения частн</w:t>
      </w:r>
      <w:r>
        <w:t>ым нотариусом нотариальных действий.</w:t>
      </w:r>
    </w:p>
    <w:p w:rsidR="00000000" w:rsidRDefault="003B27F0">
      <w:pPr>
        <w:ind w:firstLine="400"/>
        <w:jc w:val="both"/>
      </w:pPr>
      <w:r>
        <w:t>2. Страховой случай считается наступившим со дня вступления решения суда о возмещении вреда, причиненного страхователем, в законную силу либо признания страхователем требований третьих лиц о возмещении вреда обоснованны</w:t>
      </w:r>
      <w:r>
        <w:t>ми и согласия страховщика с признанием требований страхователя.</w:t>
      </w:r>
    </w:p>
    <w:p w:rsidR="00000000" w:rsidRDefault="003B27F0">
      <w:pPr>
        <w:ind w:firstLine="400"/>
        <w:jc w:val="both"/>
      </w:pPr>
      <w:r>
        <w:t>3. Размер страховой выплаты определяется страховщиком исходя из суммы требований третьих лиц или вступившего в законную силу решения суда о возмещении причиненного вреда с учетом положений пун</w:t>
      </w:r>
      <w:r>
        <w:t xml:space="preserve">кта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</w:t>
      </w:r>
    </w:p>
    <w:p w:rsidR="00000000" w:rsidRDefault="003B27F0">
      <w:pPr>
        <w:ind w:firstLine="400"/>
        <w:jc w:val="both"/>
      </w:pPr>
      <w:r>
        <w:t>4. Расходы, понесенные страхователем в целях предотвращения или уменьшения убытков, подлежат возмещению страховщиком, если такие расходы были необходимы или были произведены для выполнения ук</w:t>
      </w:r>
      <w:r>
        <w:t>азаний страховщика, даже если соответствующие меры оказались безуспешными.</w:t>
      </w:r>
    </w:p>
    <w:p w:rsidR="00000000" w:rsidRDefault="003B27F0">
      <w:pPr>
        <w:ind w:firstLine="400"/>
        <w:jc w:val="both"/>
      </w:pPr>
      <w:r>
        <w:t>Такие расходы возмещаются в фактических размерах, однако с тем, чтобы общая сумма страховой выплаты и компенсации расходов не превысила страховой суммы, предусмотренной договором об</w:t>
      </w:r>
      <w:r>
        <w:t>язательного страхования ответственности частных нотариусов, если расходы возникли в результате исполнения страхователем указаний страховщика, они возмещаются в полном размере безотносительно к страховой сумме.</w:t>
      </w:r>
    </w:p>
    <w:p w:rsidR="00000000" w:rsidRDefault="003B27F0">
      <w:pPr>
        <w:ind w:firstLine="400"/>
        <w:jc w:val="both"/>
      </w:pPr>
      <w:bookmarkStart w:id="25" w:name="SUB180500"/>
      <w:bookmarkEnd w:id="25"/>
      <w:r>
        <w:t>5. Размер франшизы по каждому страховому случа</w:t>
      </w:r>
      <w:r>
        <w:t>ю устанавливается по соглашению сторон, но при этом не должен превышать пять процентов от страховой суммы, установленной в договоре обязательного страхования ответственности частных нотариусов.</w:t>
      </w:r>
    </w:p>
    <w:p w:rsidR="00000000" w:rsidRDefault="003B27F0">
      <w:pPr>
        <w:spacing w:after="240"/>
        <w:ind w:firstLine="400"/>
        <w:jc w:val="both"/>
      </w:pPr>
      <w:r>
        <w:t>В случаях, когда размер причиненного вреда превышает установле</w:t>
      </w:r>
      <w:r>
        <w:t>нный размер франшизы, страховая выплата осуществляется в полном размере.</w:t>
      </w:r>
    </w:p>
    <w:p w:rsidR="00000000" w:rsidRDefault="003B27F0">
      <w:pPr>
        <w:ind w:left="1200" w:hanging="800"/>
        <w:jc w:val="both"/>
      </w:pPr>
      <w:bookmarkStart w:id="26" w:name="SUB190000"/>
      <w:bookmarkEnd w:id="26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3B27F0">
      <w:pPr>
        <w:jc w:val="both"/>
      </w:pPr>
      <w:r>
        <w:rPr>
          <w:rStyle w:val="s3"/>
        </w:rPr>
        <w:t xml:space="preserve">Пункт 1 изложен в редакции </w:t>
      </w:r>
      <w:hyperlink r:id="rId51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52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397"/>
        <w:jc w:val="both"/>
      </w:pPr>
      <w:r>
        <w:rPr>
          <w:rStyle w:val="s0"/>
        </w:rPr>
        <w:t>1. Требование о страховой выплате к страховщику предъявляется страхователем либо третьим</w:t>
      </w:r>
      <w:r>
        <w:rPr>
          <w:rStyle w:val="s0"/>
        </w:rPr>
        <w:t xml:space="preserve"> лицом в письменной форме с приложением документов, необходимых для осуществления страховой выплаты.</w:t>
      </w:r>
    </w:p>
    <w:p w:rsidR="00000000" w:rsidRDefault="003B27F0">
      <w:pPr>
        <w:ind w:firstLine="400"/>
        <w:jc w:val="both"/>
      </w:pPr>
      <w:r>
        <w:rPr>
          <w:rStyle w:val="s0"/>
        </w:rPr>
        <w:t>По желанию заявителя требование о страховой выплате может быть направлено в электронной форме с приложением документов, необходимых для осуществления страх</w:t>
      </w:r>
      <w:r>
        <w:rPr>
          <w:rStyle w:val="s0"/>
        </w:rPr>
        <w:t>овой выплаты, в виде электронных копий или электронных документов. При этом требование о страховой выплате в электронной форме не освобождает заявителя от представления страховщику оригиналов документов по месту нахождения страховщика.</w:t>
      </w:r>
    </w:p>
    <w:p w:rsidR="00000000" w:rsidRDefault="003B27F0">
      <w:pPr>
        <w:ind w:firstLine="400"/>
        <w:jc w:val="both"/>
      </w:pPr>
      <w:bookmarkStart w:id="27" w:name="SUB190200"/>
      <w:bookmarkEnd w:id="27"/>
      <w:r>
        <w:t>2. К заявлению о стр</w:t>
      </w:r>
      <w:r>
        <w:t>аховой выплате прилагаются:</w:t>
      </w:r>
    </w:p>
    <w:p w:rsidR="00000000" w:rsidRDefault="003B27F0">
      <w:pPr>
        <w:ind w:firstLine="397"/>
        <w:jc w:val="both"/>
      </w:pPr>
      <w:r>
        <w:t>1</w:t>
      </w:r>
      <w:r>
        <w:rPr>
          <w:rStyle w:val="s0"/>
        </w:rPr>
        <w:t xml:space="preserve">) исключен в соответствии с </w:t>
      </w:r>
      <w:hyperlink r:id="rId53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5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его размер, или вступившее в законную силу решение суда о возмещении вреда, причиненного страхователем в результате совершения им но</w:t>
      </w:r>
      <w:r>
        <w:t>тариальных действий;</w:t>
      </w:r>
    </w:p>
    <w:p w:rsidR="00000000" w:rsidRDefault="003B27F0">
      <w:pPr>
        <w:ind w:firstLine="400"/>
        <w:jc w:val="both"/>
      </w:pPr>
      <w:r>
        <w:t>3) копия удостоверения личности выгодоприобретателя (для физического лица) или доверенность, выданная представителю юридического лица;</w:t>
      </w:r>
    </w:p>
    <w:p w:rsidR="00000000" w:rsidRDefault="003B27F0">
      <w:pPr>
        <w:ind w:firstLine="400"/>
        <w:jc w:val="both"/>
      </w:pPr>
      <w:r>
        <w:t>4) документы, подтверждающие расходы, связанные с принятием мер по предотвращению и уменьшению разме</w:t>
      </w:r>
      <w:r>
        <w:t>ра вреда.</w:t>
      </w:r>
    </w:p>
    <w:p w:rsidR="00000000" w:rsidRDefault="003B27F0">
      <w:pPr>
        <w:jc w:val="both"/>
      </w:pPr>
      <w:r>
        <w:rPr>
          <w:rStyle w:val="s3"/>
        </w:rPr>
        <w:t xml:space="preserve">Пункт 3 изложен в редакции </w:t>
      </w:r>
      <w:hyperlink r:id="rId55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6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firstLine="397"/>
        <w:jc w:val="both"/>
      </w:pPr>
      <w:r>
        <w:rPr>
          <w:rStyle w:val="s0"/>
        </w:rPr>
        <w:t>3. Страховщик, принявший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3B27F0">
      <w:pPr>
        <w:ind w:firstLine="400"/>
        <w:jc w:val="both"/>
      </w:pPr>
      <w:r>
        <w:rPr>
          <w:rStyle w:val="s0"/>
        </w:rPr>
        <w:t>В случае отправки страхователем (выгодоприобретателем) требования о страхово</w:t>
      </w:r>
      <w:r>
        <w:rPr>
          <w:rStyle w:val="s0"/>
        </w:rPr>
        <w:t>й выплате в электронной форме страховщик может представить ему данную справку в электронной форме.</w:t>
      </w:r>
    </w:p>
    <w:p w:rsidR="00000000" w:rsidRDefault="003B27F0">
      <w:pPr>
        <w:ind w:firstLine="400"/>
        <w:jc w:val="both"/>
      </w:pPr>
      <w:r>
        <w:t>4. При осуществлении страховой выплаты страховщик не вправе требовать от выгодоприобретателя принятие условий, ограничивающих его право требования к страховщ</w:t>
      </w:r>
      <w:r>
        <w:t>ику.</w:t>
      </w:r>
    </w:p>
    <w:p w:rsidR="00000000" w:rsidRDefault="003B27F0">
      <w:pPr>
        <w:ind w:firstLine="400"/>
        <w:jc w:val="both"/>
      </w:pPr>
      <w:r>
        <w:t>5. Выгодоприобретателем является третье лицо, которому причинен вред частным нотариусом в результате совершения им нотариальных действий, а в случае смерти (реорганизации) третьего лица - его наследники (правопреемники).</w:t>
      </w:r>
    </w:p>
    <w:p w:rsidR="00000000" w:rsidRDefault="003B27F0">
      <w:pPr>
        <w:ind w:firstLine="400"/>
        <w:jc w:val="both"/>
      </w:pPr>
      <w:r>
        <w:t>Выгодоприобретателем может явл</w:t>
      </w:r>
      <w:r>
        <w:t>яться также страхователь или иное лицо, возместившее третьему лицу (наследникам (правопреемникам) причиненный вред в пределах объема ответственности страховщика, установленной настоящим Законом, и получившее право на возмещение своих расходов от страховщик</w:t>
      </w:r>
      <w:r>
        <w:t>а.</w:t>
      </w:r>
    </w:p>
    <w:p w:rsidR="00000000" w:rsidRDefault="003B27F0">
      <w:pPr>
        <w:ind w:firstLine="400"/>
        <w:jc w:val="both"/>
      </w:pPr>
      <w:r>
        <w:t xml:space="preserve">6. Страховая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настоящей статьи.</w:t>
      </w:r>
    </w:p>
    <w:p w:rsidR="00000000" w:rsidRDefault="003B27F0">
      <w:pPr>
        <w:ind w:firstLine="400"/>
        <w:jc w:val="both"/>
      </w:pPr>
      <w:r>
        <w:t>7. В случаях, когда размер страховой выплаты оспаривается сторонами д</w:t>
      </w:r>
      <w:r>
        <w:t>оговора обязательного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оспаривается ни одним из указанных лиц, в течение срока, установленного пунктом 6 настоящей</w:t>
      </w:r>
      <w:r>
        <w:t xml:space="preserve"> статьи.</w:t>
      </w:r>
    </w:p>
    <w:p w:rsidR="00000000" w:rsidRDefault="003B27F0">
      <w:pPr>
        <w:ind w:firstLine="400"/>
        <w:jc w:val="both"/>
      </w:pPr>
      <w:r>
        <w:t>Оспариваемая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 либо со дня вступления решения суда по данному спору в законную силу, если судом реше</w:t>
      </w:r>
      <w:r>
        <w:t>ние не обращено к немедленному исполнению.</w:t>
      </w:r>
    </w:p>
    <w:p w:rsidR="00000000" w:rsidRDefault="003B27F0">
      <w:pPr>
        <w:ind w:firstLine="397"/>
        <w:jc w:val="both"/>
      </w:pPr>
      <w:r>
        <w:rPr>
          <w:rStyle w:val="s0"/>
        </w:rPr>
        <w:t>8. Требование о страховой выплате за вред, причиненный имущественным интересам третьих лиц в период действия договора обязательного страхования ответственности частных нотариусов, может быть предъявлено страховщик</w:t>
      </w:r>
      <w:r>
        <w:rPr>
          <w:rStyle w:val="s0"/>
        </w:rPr>
        <w:t>у в течение трех лет с момента наступления страхового случая.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57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19-1. Особенности урегул</w:t>
      </w:r>
      <w:r>
        <w:rPr>
          <w:rStyle w:val="s1"/>
        </w:rPr>
        <w:t>ирования споров по обязательному страхованию гражданско-правовой ответственности частных нотариусов</w:t>
      </w:r>
    </w:p>
    <w:p w:rsidR="00000000" w:rsidRDefault="003B27F0">
      <w:pPr>
        <w:ind w:firstLine="426"/>
        <w:jc w:val="both"/>
      </w:pPr>
      <w:r>
        <w:t>1. При наличии спора, возникающего из договора обязательного страхования ответственности частных нотариусов, страхователь (выгодоприобретатель) вправе:</w:t>
      </w:r>
    </w:p>
    <w:p w:rsidR="00000000" w:rsidRDefault="003B27F0">
      <w:pPr>
        <w:ind w:firstLine="426"/>
        <w:jc w:val="both"/>
      </w:pPr>
      <w:r>
        <w:t>напр</w:t>
      </w:r>
      <w:r>
        <w:t>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требования, либо направить заявление страховому омбудсману (напрямую стра</w:t>
      </w:r>
      <w:r>
        <w:t>ховому омбудсману,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обязательного страхования ответственности частных нотариусов.</w:t>
      </w:r>
    </w:p>
    <w:p w:rsidR="00000000" w:rsidRDefault="003B27F0">
      <w:pPr>
        <w:ind w:firstLine="426"/>
        <w:jc w:val="both"/>
      </w:pPr>
      <w:r>
        <w:t>2. Страх</w:t>
      </w:r>
      <w:r>
        <w:t>овщик при 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3B27F0">
      <w:pPr>
        <w:ind w:firstLine="426"/>
        <w:jc w:val="both"/>
      </w:pPr>
      <w:r>
        <w:t xml:space="preserve">3. В случае обращения страхователя (выгодоприобретателя) к </w:t>
      </w:r>
      <w:r>
        <w:t>страховому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разрешению спора, в течение трех рабочих дней с даты получения запроса.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jc w:val="both"/>
      </w:pPr>
      <w:bookmarkStart w:id="29" w:name="SUB200000"/>
      <w:bookmarkEnd w:id="29"/>
      <w:r>
        <w:rPr>
          <w:rStyle w:val="s3"/>
        </w:rPr>
        <w:t>В статью 20 внесены и</w:t>
      </w:r>
      <w:r>
        <w:rPr>
          <w:rStyle w:val="s3"/>
        </w:rPr>
        <w:t xml:space="preserve">зменения в соответствии с </w:t>
      </w:r>
      <w:hyperlink r:id="rId5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3B27F0">
      <w:pPr>
        <w:ind w:firstLine="400"/>
        <w:jc w:val="both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случае:</w:t>
      </w:r>
    </w:p>
    <w:p w:rsidR="00000000" w:rsidRDefault="003B27F0">
      <w:pPr>
        <w:ind w:firstLine="400"/>
        <w:jc w:val="both"/>
      </w:pPr>
      <w:r>
        <w:t>1) умышленных действий страхователя, направленных на возникновение страхового случая либо способствующих его наступлению;</w:t>
      </w:r>
    </w:p>
    <w:p w:rsidR="00000000" w:rsidRDefault="003B27F0">
      <w:pPr>
        <w:ind w:firstLine="400"/>
        <w:jc w:val="both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60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61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3B27F0">
      <w:pPr>
        <w:ind w:firstLine="400"/>
        <w:jc w:val="both"/>
      </w:pPr>
      <w:r>
        <w:t>3) увеличения размера в</w:t>
      </w:r>
      <w:r>
        <w:t>реда в результате умышленного непринятия страхователем разумных и доступных мер по его уменьшению;</w:t>
      </w:r>
    </w:p>
    <w:p w:rsidR="00000000" w:rsidRDefault="003B27F0">
      <w:pPr>
        <w:ind w:firstLine="400"/>
        <w:jc w:val="both"/>
      </w:pPr>
      <w:r>
        <w:t>4) сообщения страхователем страховщику заведомо ложных сведений об объекте страхования, страховом риске, страховом случае и его последствиях;</w:t>
      </w:r>
    </w:p>
    <w:p w:rsidR="00000000" w:rsidRDefault="003B27F0">
      <w:pPr>
        <w:ind w:firstLine="400"/>
        <w:jc w:val="both"/>
      </w:pPr>
      <w:r>
        <w:t>5) отказа страх</w:t>
      </w:r>
      <w:r>
        <w:t>ователя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3B27F0">
      <w:pPr>
        <w:spacing w:after="240"/>
        <w:ind w:firstLine="400"/>
        <w:jc w:val="both"/>
      </w:pPr>
      <w:r>
        <w:t>2. К страховщику, осуществившему страховую выплату, переходит в пределах у</w:t>
      </w:r>
      <w:r>
        <w:t>плаченной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3B27F0">
      <w:pPr>
        <w:jc w:val="both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62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27F0">
      <w:pPr>
        <w:ind w:left="1200" w:hanging="800"/>
        <w:jc w:val="both"/>
      </w:pPr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3B27F0">
      <w:pPr>
        <w:ind w:firstLine="400"/>
        <w:jc w:val="both"/>
      </w:pPr>
      <w:r>
        <w:t>1. Страховщик вправе пол</w:t>
      </w:r>
      <w:r>
        <w:t>ностью или частично отказать в страховой выплате, если страховой случай произошел вследствие:</w:t>
      </w:r>
    </w:p>
    <w:p w:rsidR="00000000" w:rsidRDefault="003B27F0">
      <w:pPr>
        <w:ind w:firstLine="400"/>
        <w:jc w:val="both"/>
      </w:pPr>
      <w:r>
        <w:t>1) умышленных действий третьих лиц, направленных на возникновение страхового случая либо способствующих его наступлению;</w:t>
      </w:r>
    </w:p>
    <w:p w:rsidR="00000000" w:rsidRDefault="003B27F0">
      <w:pPr>
        <w:ind w:firstLine="400"/>
        <w:jc w:val="both"/>
      </w:pPr>
      <w:r>
        <w:t>2) действий третьих лиц, признанных в пор</w:t>
      </w:r>
      <w:r>
        <w:t xml:space="preserve">ядке, установленном законодательными актами Республики Казахстан, </w:t>
      </w:r>
      <w:hyperlink r:id="rId64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65" w:history="1">
        <w:r>
          <w:rPr>
            <w:rStyle w:val="a4"/>
          </w:rPr>
          <w:t>административными правонарушениям</w:t>
        </w:r>
        <w:r>
          <w:rPr>
            <w:rStyle w:val="a4"/>
          </w:rPr>
          <w:t>и</w:t>
        </w:r>
      </w:hyperlink>
      <w:r>
        <w:t>, находящимися в причинной связи со страховым случаем;</w:t>
      </w:r>
    </w:p>
    <w:p w:rsidR="00000000" w:rsidRDefault="003B27F0">
      <w:pPr>
        <w:ind w:firstLine="400"/>
        <w:jc w:val="both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66" w:anchor="sub_id=170000" w:history="1">
        <w:r>
          <w:rPr>
            <w:rStyle w:val="a4"/>
          </w:rPr>
          <w:t>закон</w:t>
        </w:r>
        <w:r>
          <w:rPr>
            <w:rStyle w:val="a4"/>
          </w:rPr>
          <w:t>одательством Республики Казахстан о нотариате</w:t>
        </w:r>
      </w:hyperlink>
      <w:r>
        <w:t>;</w:t>
      </w:r>
    </w:p>
    <w:p w:rsidR="00000000" w:rsidRDefault="003B27F0">
      <w:pPr>
        <w:ind w:firstLine="400"/>
        <w:jc w:val="both"/>
      </w:pPr>
      <w:r>
        <w:t xml:space="preserve">4) нотариальных действий, совершенных страхователем с нарушением требований </w:t>
      </w:r>
      <w:hyperlink r:id="rId6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нотариате, касающихся террито</w:t>
      </w:r>
      <w:r>
        <w:t>рии деятельности нотариуса.</w:t>
      </w:r>
    </w:p>
    <w:p w:rsidR="00000000" w:rsidRDefault="003B27F0">
      <w:pPr>
        <w:ind w:firstLine="400"/>
        <w:jc w:val="both"/>
      </w:pPr>
      <w:r>
        <w:t>2. Основанием для отказа страховщика в осуществлении страховой выплаты может быть также следующее:</w:t>
      </w:r>
    </w:p>
    <w:p w:rsidR="00000000" w:rsidRDefault="003B27F0">
      <w:pPr>
        <w:ind w:firstLine="400"/>
        <w:jc w:val="both"/>
      </w:pPr>
      <w:r>
        <w:t>1) получение страхователем соответствующего возмещения убытка от лица, виновного в причинении убытка;</w:t>
      </w:r>
    </w:p>
    <w:p w:rsidR="00000000" w:rsidRDefault="003B27F0">
      <w:pPr>
        <w:ind w:firstLine="400"/>
        <w:jc w:val="both"/>
      </w:pPr>
      <w:r>
        <w:t>2) неуведомление или несвое</w:t>
      </w:r>
      <w:r>
        <w:t>временное уведомление страховщика о наступлении страхового случая, за исключением случаев, установленных настоящим Законом;</w:t>
      </w:r>
    </w:p>
    <w:p w:rsidR="00000000" w:rsidRDefault="003B27F0">
      <w:pPr>
        <w:ind w:firstLine="400"/>
        <w:jc w:val="both"/>
      </w:pPr>
      <w:r>
        <w:t>3) воспрепятствование страхователем страховщику в расследовании обстоятельств наступления страхового случая и в установлении размера</w:t>
      </w:r>
      <w:r>
        <w:t xml:space="preserve"> причиненного вреда.</w:t>
      </w:r>
    </w:p>
    <w:p w:rsidR="00000000" w:rsidRDefault="003B27F0">
      <w:pPr>
        <w:ind w:firstLine="400"/>
        <w:jc w:val="both"/>
      </w:pPr>
      <w:r>
        <w:t>3. Неуведомление или несвоевременное уведомление страховщика о наступлении страхового случая дает ему право отказать в страховой выплате, если не будет доказано, что страховщик своевременно узнал о наступлении страхового случая либо от</w:t>
      </w:r>
      <w:r>
        <w:t>сутствие у страховщика сведений об этом не могло сказаться на его обязанности осуществить страховую выплату.</w:t>
      </w:r>
    </w:p>
    <w:p w:rsidR="00000000" w:rsidRDefault="003B27F0">
      <w:pPr>
        <w:ind w:firstLine="400"/>
        <w:jc w:val="both"/>
      </w:pPr>
      <w:r>
        <w:t>4. Страховщик освобождается от осуществления страховой выплаты, если страховой случай наступил вследствие:</w:t>
      </w:r>
    </w:p>
    <w:p w:rsidR="00000000" w:rsidRDefault="003B27F0">
      <w:pPr>
        <w:ind w:firstLine="400"/>
        <w:jc w:val="both"/>
      </w:pPr>
      <w:r>
        <w:t>1) воздействия ядерного взрыва, радиации</w:t>
      </w:r>
      <w:r>
        <w:t xml:space="preserve"> или радиоактивного заражения;</w:t>
      </w:r>
    </w:p>
    <w:p w:rsidR="00000000" w:rsidRDefault="003B27F0">
      <w:pPr>
        <w:ind w:firstLine="400"/>
        <w:jc w:val="both"/>
      </w:pPr>
      <w:r>
        <w:t>2) военных действий;</w:t>
      </w:r>
    </w:p>
    <w:p w:rsidR="00000000" w:rsidRDefault="003B27F0">
      <w:pPr>
        <w:ind w:firstLine="400"/>
        <w:jc w:val="both"/>
      </w:pPr>
      <w:r>
        <w:t>3) гражданской войны, народных волнений всякого рода, массовых беспорядков или забастовок.</w:t>
      </w:r>
    </w:p>
    <w:p w:rsidR="00000000" w:rsidRDefault="003B27F0">
      <w:pPr>
        <w:ind w:firstLine="400"/>
        <w:jc w:val="both"/>
      </w:pPr>
      <w:r>
        <w:t>5. При наличии оснований для отказа в страховой выплате страховщик обязан в течение семи рабочих дней со дня полу</w:t>
      </w:r>
      <w:r>
        <w:t xml:space="preserve">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направить лицу, подавшему заявление о страховой выплате, соответствующее решение о полном или частичном отказе в страховой выплате в письменной форме с мотивиро</w:t>
      </w:r>
      <w:r>
        <w:t>ванным обоснованием причин отказа.</w:t>
      </w:r>
    </w:p>
    <w:p w:rsidR="00000000" w:rsidRDefault="003B27F0">
      <w:pPr>
        <w:ind w:firstLine="397"/>
        <w:jc w:val="both"/>
      </w:pPr>
      <w:r>
        <w:rPr>
          <w:rStyle w:val="s0"/>
        </w:rPr>
        <w:t>6. Страховщик не вправе отказать в страховой выплате по основаниям, не предусмотренным настоящей статьей.</w:t>
      </w:r>
    </w:p>
    <w:p w:rsidR="00000000" w:rsidRDefault="003B27F0">
      <w:pPr>
        <w:ind w:firstLine="397"/>
        <w:jc w:val="both"/>
      </w:pPr>
      <w:r>
        <w:rPr>
          <w:rStyle w:val="s0"/>
        </w:rPr>
        <w:t> </w:t>
      </w:r>
    </w:p>
    <w:p w:rsidR="00000000" w:rsidRDefault="003B27F0">
      <w:pPr>
        <w:ind w:firstLine="397"/>
        <w:jc w:val="both"/>
      </w:pPr>
      <w:r>
        <w:t> </w:t>
      </w:r>
    </w:p>
    <w:p w:rsidR="00000000" w:rsidRDefault="003B27F0">
      <w:pPr>
        <w:spacing w:after="240"/>
        <w:jc w:val="center"/>
      </w:pPr>
      <w:bookmarkStart w:id="31" w:name="SUB220000"/>
      <w:bookmarkEnd w:id="31"/>
      <w:r>
        <w:rPr>
          <w:rStyle w:val="s1"/>
        </w:rPr>
        <w:t>Глава 5. Заключительные положения</w:t>
      </w:r>
    </w:p>
    <w:p w:rsidR="00000000" w:rsidRDefault="003B27F0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</w:t>
      </w:r>
    </w:p>
    <w:p w:rsidR="00000000" w:rsidRDefault="003B27F0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68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B27F0">
      <w:pPr>
        <w:ind w:firstLine="400"/>
        <w:jc w:val="both"/>
      </w:pPr>
      <w:bookmarkStart w:id="32" w:name="SUB230000"/>
      <w:bookmarkEnd w:id="32"/>
      <w:r>
        <w:rPr>
          <w:rStyle w:val="s1"/>
        </w:rPr>
        <w:t>Статья 23.</w:t>
      </w:r>
      <w:r>
        <w:t xml:space="preserve"> Ответст</w:t>
      </w:r>
      <w:r>
        <w:t>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</w:r>
    </w:p>
    <w:p w:rsidR="00000000" w:rsidRDefault="003B27F0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гражданско-правовой </w:t>
      </w:r>
      <w:r>
        <w:t xml:space="preserve">ответственности частных нотариусов, несут ответственность в соответствии с </w:t>
      </w:r>
      <w:hyperlink r:id="rId69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B27F0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B27F0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B27F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B27F0">
            <w:r>
              <w:rPr>
                <w:rStyle w:val="s0"/>
                <w:b/>
                <w:bCs/>
              </w:rPr>
              <w:t> </w:t>
            </w:r>
          </w:p>
          <w:p w:rsidR="00000000" w:rsidRDefault="003B27F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B27F0">
      <w:r>
        <w:rPr>
          <w:b/>
          <w:bCs/>
        </w:rPr>
        <w:t> </w:t>
      </w:r>
    </w:p>
    <w:p w:rsidR="00000000" w:rsidRDefault="003B27F0"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7F0" w:rsidRDefault="003B27F0" w:rsidP="003B27F0">
      <w:r>
        <w:separator/>
      </w:r>
    </w:p>
  </w:endnote>
  <w:endnote w:type="continuationSeparator" w:id="0">
    <w:p w:rsidR="003B27F0" w:rsidRDefault="003B27F0" w:rsidP="003B2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7F0" w:rsidRDefault="003B27F0" w:rsidP="003B27F0">
      <w:r>
        <w:separator/>
      </w:r>
    </w:p>
  </w:footnote>
  <w:footnote w:type="continuationSeparator" w:id="0">
    <w:p w:rsidR="003B27F0" w:rsidRDefault="003B27F0" w:rsidP="003B2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 w:rsidP="003B2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7F0" w:rsidRPr="003B27F0" w:rsidRDefault="003B27F0" w:rsidP="003B2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7F0" w:rsidRDefault="003B27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7F0"/>
    <w:rsid w:val="003B2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7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7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7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7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565746" TargetMode="External"/><Relationship Id="rId26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8900848" TargetMode="External"/><Relationship Id="rId21" Type="http://schemas.openxmlformats.org/officeDocument/2006/relationships/hyperlink" Target="http://online.zakon.kz/Document/?doc_id=38900848" TargetMode="External"/><Relationship Id="rId34" Type="http://schemas.openxmlformats.org/officeDocument/2006/relationships/hyperlink" Target="http://online.zakon.kz/Document/?doc_id=38900848" TargetMode="External"/><Relationship Id="rId42" Type="http://schemas.openxmlformats.org/officeDocument/2006/relationships/hyperlink" Target="http://online.zakon.kz/Document/?doc_id=38900848" TargetMode="External"/><Relationship Id="rId47" Type="http://schemas.openxmlformats.org/officeDocument/2006/relationships/hyperlink" Target="http://online.zakon.kz/Document/?doc_id=38051975" TargetMode="External"/><Relationship Id="rId50" Type="http://schemas.openxmlformats.org/officeDocument/2006/relationships/hyperlink" Target="http://online.zakon.kz/Document/?doc_id=38900848" TargetMode="External"/><Relationship Id="rId55" Type="http://schemas.openxmlformats.org/officeDocument/2006/relationships/hyperlink" Target="http://online.zakon.kz/Document/?doc_id=38900848" TargetMode="External"/><Relationship Id="rId63" Type="http://schemas.openxmlformats.org/officeDocument/2006/relationships/hyperlink" Target="http://online.zakon.kz/Document/?doc_id=31639706" TargetMode="External"/><Relationship Id="rId68" Type="http://schemas.openxmlformats.org/officeDocument/2006/relationships/hyperlink" Target="http://online.zakon.kz/Document/?doc_id=34329053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00848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224480" TargetMode="External"/><Relationship Id="rId32" Type="http://schemas.openxmlformats.org/officeDocument/2006/relationships/hyperlink" Target="http://online.zakon.kz/Document/?doc_id=38900848" TargetMode="External"/><Relationship Id="rId37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5781959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8900848" TargetMode="External"/><Relationship Id="rId58" Type="http://schemas.openxmlformats.org/officeDocument/2006/relationships/hyperlink" Target="http://online.zakon.kz/Document/?doc_id=31575506" TargetMode="External"/><Relationship Id="rId66" Type="http://schemas.openxmlformats.org/officeDocument/2006/relationships/hyperlink" Target="http://online.zakon.kz/Document/?doc_id=1008028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28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link_id=1000180610" TargetMode="External"/><Relationship Id="rId36" Type="http://schemas.openxmlformats.org/officeDocument/2006/relationships/hyperlink" Target="http://online.zakon.kz/Document/?doc_id=1013880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8900848" TargetMode="External"/><Relationship Id="rId61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39924867" TargetMode="External"/><Relationship Id="rId31" Type="http://schemas.openxmlformats.org/officeDocument/2006/relationships/hyperlink" Target="http://online.zakon.kz/Document/?doc_id=32298094" TargetMode="External"/><Relationship Id="rId44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32342609" TargetMode="External"/><Relationship Id="rId60" Type="http://schemas.openxmlformats.org/officeDocument/2006/relationships/hyperlink" Target="http://online.zakon.kz/Document/?doc_id=31575252" TargetMode="External"/><Relationship Id="rId65" Type="http://schemas.openxmlformats.org/officeDocument/2006/relationships/hyperlink" Target="http://online.zakon.kz/Document/?doc_id=31577399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8028" TargetMode="External"/><Relationship Id="rId27" Type="http://schemas.openxmlformats.org/officeDocument/2006/relationships/hyperlink" Target="http://online.zakon.kz/Document/?doc_id=1021136" TargetMode="External"/><Relationship Id="rId30" Type="http://schemas.openxmlformats.org/officeDocument/2006/relationships/hyperlink" Target="http://online.zakon.kz/Document/?doc_id=38516651" TargetMode="External"/><Relationship Id="rId35" Type="http://schemas.openxmlformats.org/officeDocument/2006/relationships/hyperlink" Target="http://online.zakon.kz/Document/?doc_id=38900848" TargetMode="External"/><Relationship Id="rId43" Type="http://schemas.openxmlformats.org/officeDocument/2006/relationships/hyperlink" Target="http://online.zakon.kz/Document/?doc_id=38900848" TargetMode="External"/><Relationship Id="rId48" Type="http://schemas.openxmlformats.org/officeDocument/2006/relationships/hyperlink" Target="http://online.zakon.kz/Document/?doc_id=1026672" TargetMode="External"/><Relationship Id="rId56" Type="http://schemas.openxmlformats.org/officeDocument/2006/relationships/hyperlink" Target="http://online.zakon.kz/Document/?doc_id=32342609" TargetMode="External"/><Relationship Id="rId64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577399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8900848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5781959" TargetMode="External"/><Relationship Id="rId25" Type="http://schemas.openxmlformats.org/officeDocument/2006/relationships/hyperlink" Target="http://online.zakon.kz/Document/?doc_id=31228314" TargetMode="External"/><Relationship Id="rId33" Type="http://schemas.openxmlformats.org/officeDocument/2006/relationships/hyperlink" Target="http://online.zakon.kz/Document/?doc_id=32342609" TargetMode="External"/><Relationship Id="rId38" Type="http://schemas.openxmlformats.org/officeDocument/2006/relationships/hyperlink" Target="http://online.zakon.kz/Document/?doc_id=38900848" TargetMode="External"/><Relationship Id="rId46" Type="http://schemas.openxmlformats.org/officeDocument/2006/relationships/hyperlink" Target="http://online.zakon.kz/Document/?doc_id=36810001" TargetMode="External"/><Relationship Id="rId59" Type="http://schemas.openxmlformats.org/officeDocument/2006/relationships/hyperlink" Target="http://online.zakon.kz/Document/?doc_id=31639706" TargetMode="External"/><Relationship Id="rId67" Type="http://schemas.openxmlformats.org/officeDocument/2006/relationships/hyperlink" Target="http://online.zakon.kz/Document/?doc_id=1008028" TargetMode="External"/><Relationship Id="rId20" Type="http://schemas.openxmlformats.org/officeDocument/2006/relationships/hyperlink" Target="http://online.zakon.kz/Document/?doc_id=39221798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35781959" TargetMode="External"/><Relationship Id="rId62" Type="http://schemas.openxmlformats.org/officeDocument/2006/relationships/hyperlink" Target="http://online.zakon.kz/Document/?doc_id=3157550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4545</Words>
  <Characters>40861</Characters>
  <Application>Microsoft Office Word</Application>
  <DocSecurity>0</DocSecurity>
  <Lines>340</Lines>
  <Paragraphs>90</Paragraphs>
  <ScaleCrop>false</ScaleCrop>
  <Company>SPecialiST RePack</Company>
  <LinksUpToDate>false</LinksUpToDate>
  <CharactersWithSpaces>45316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2024-03-27T00:01:00Z</dcterms:created>
  <dcterms:modified xsi:type="dcterms:W3CDTF">2024-03-27T00:01:00Z</dcterms:modified>
</cp:coreProperties>
</file>