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1DD">
      <w:pPr>
        <w:pStyle w:val="pc"/>
      </w:pPr>
      <w:bookmarkStart w:id="0" w:name="_GoBack"/>
      <w:bookmarkEnd w:id="0"/>
      <w:r>
        <w:rPr>
          <w:rStyle w:val="s1"/>
        </w:rPr>
        <w:t>Приказ Министра информации и общественного развития Республики Казахстан от 29 августа 2019 года № 318</w:t>
      </w:r>
      <w:r>
        <w:rPr>
          <w:rStyle w:val="s1"/>
        </w:rPr>
        <w:br/>
        <w:t>Об утверждении Правил предоставления арендного жилища без права выкупа для работающей молодежи</w:t>
      </w:r>
    </w:p>
    <w:p w:rsidR="00000000" w:rsidRDefault="00C911D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11.04.2023 г.)</w:t>
      </w:r>
    </w:p>
    <w:p w:rsidR="00000000" w:rsidRDefault="00C911DD">
      <w:pPr>
        <w:pStyle w:val="pc"/>
      </w:pPr>
      <w:r>
        <w:rPr>
          <w:rStyle w:val="s3"/>
        </w:rPr>
        <w:t> </w:t>
      </w:r>
    </w:p>
    <w:p w:rsidR="00000000" w:rsidRDefault="00C911DD">
      <w:pPr>
        <w:pStyle w:val="pji"/>
      </w:pPr>
      <w:r>
        <w:rPr>
          <w:rStyle w:val="s3"/>
        </w:rPr>
        <w:t xml:space="preserve">Данная редакция действовала до внесения изменений от 3 июля 2024 года </w:t>
      </w:r>
    </w:p>
    <w:p w:rsidR="00000000" w:rsidRDefault="00C911DD">
      <w:pPr>
        <w:pStyle w:val="pji"/>
      </w:pPr>
      <w:r>
        <w:t> </w:t>
      </w:r>
    </w:p>
    <w:p w:rsidR="00000000" w:rsidRDefault="00C911DD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5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информации и общественного развития РК от 30.12.21 г. № 425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11DD">
      <w:pPr>
        <w:pStyle w:val="pj"/>
      </w:pPr>
      <w:r>
        <w:rPr>
          <w:rStyle w:val="s0"/>
        </w:rPr>
        <w:t xml:space="preserve">В соответствии с </w:t>
      </w:r>
      <w:hyperlink r:id="rId10" w:anchor="sub_id=6001201" w:history="1">
        <w:r>
          <w:rPr>
            <w:rStyle w:val="a4"/>
          </w:rPr>
          <w:t>подпунктом 12-1) статьи 6</w:t>
        </w:r>
      </w:hyperlink>
      <w:r>
        <w:rPr>
          <w:rStyle w:val="s0"/>
        </w:rPr>
        <w:t xml:space="preserve"> Закона Республики Казахстан «О государственной молодежной политике»,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911DD">
      <w:pPr>
        <w:pStyle w:val="pj"/>
      </w:pPr>
      <w:r>
        <w:rPr>
          <w:rStyle w:val="s0"/>
        </w:rPr>
        <w:t xml:space="preserve">1. Утвердить </w:t>
      </w:r>
      <w:hyperlink w:anchor="sub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арендного жилища без права выкупа для работ</w:t>
      </w:r>
      <w:r>
        <w:rPr>
          <w:rStyle w:val="s0"/>
        </w:rPr>
        <w:t>ающей молодежи согласно приложению к настоящему приказу.</w:t>
      </w:r>
    </w:p>
    <w:p w:rsidR="00000000" w:rsidRDefault="00C911DD">
      <w:pPr>
        <w:pStyle w:val="pj"/>
      </w:pPr>
      <w:r>
        <w:rPr>
          <w:rStyle w:val="s0"/>
        </w:rPr>
        <w:t>2. Комитету по делам молодежи и семьи Министерства информации и общественного развития Республики Казахстан в установленном законодательством порядке обеспечить:</w:t>
      </w:r>
    </w:p>
    <w:p w:rsidR="00000000" w:rsidRDefault="00C911DD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911DD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информации и общественного развития Республики Казахстан, после его</w:t>
      </w:r>
      <w:r>
        <w:rPr>
          <w:rStyle w:val="s0"/>
        </w:rPr>
        <w:t xml:space="preserve"> официального опубликования.</w:t>
      </w:r>
    </w:p>
    <w:p w:rsidR="00000000" w:rsidRDefault="00C911DD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информации и общественного развития Республики Казахстан.</w:t>
      </w:r>
    </w:p>
    <w:p w:rsidR="00000000" w:rsidRDefault="00C911DD">
      <w:pPr>
        <w:pStyle w:val="pj"/>
      </w:pPr>
      <w:r>
        <w:rPr>
          <w:rStyle w:val="s0"/>
        </w:rPr>
        <w:t>4. Настоящий приказ вводится в действие по истечении десяти календарных дней после д</w:t>
      </w:r>
      <w:r>
        <w:rPr>
          <w:rStyle w:val="s0"/>
        </w:rPr>
        <w:t xml:space="preserve">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911DD">
      <w:pPr>
        <w:pStyle w:val="pj"/>
      </w:pPr>
      <w:r>
        <w:rPr>
          <w:rStyle w:val="s0"/>
        </w:rPr>
        <w:t> </w:t>
      </w:r>
    </w:p>
    <w:p w:rsidR="00000000" w:rsidRDefault="00C911D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1DD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1DD">
            <w:pPr>
              <w:pStyle w:val="pr"/>
            </w:pPr>
            <w:r>
              <w:rPr>
                <w:rStyle w:val="s0"/>
                <w:b/>
                <w:bCs/>
              </w:rPr>
              <w:t>Д. Абаев</w:t>
            </w:r>
          </w:p>
        </w:tc>
      </w:tr>
    </w:tbl>
    <w:p w:rsidR="00000000" w:rsidRDefault="00C911DD">
      <w:pPr>
        <w:pStyle w:val="pj"/>
      </w:pPr>
      <w:r>
        <w:rPr>
          <w:rStyle w:val="s0"/>
        </w:rPr>
        <w:t> </w:t>
      </w:r>
    </w:p>
    <w:p w:rsidR="00000000" w:rsidRDefault="00C911DD">
      <w:pPr>
        <w:pStyle w:val="pr"/>
        <w:jc w:val="left"/>
      </w:pPr>
      <w:r>
        <w:t> </w:t>
      </w:r>
    </w:p>
    <w:p w:rsidR="00000000" w:rsidRDefault="00C911DD">
      <w:pPr>
        <w:pStyle w:val="pr"/>
        <w:jc w:val="left"/>
      </w:pPr>
      <w:r>
        <w:t> </w:t>
      </w:r>
    </w:p>
    <w:p w:rsidR="00000000" w:rsidRDefault="00C911DD">
      <w:pPr>
        <w:pStyle w:val="pji"/>
      </w:pPr>
      <w:r>
        <w:rPr>
          <w:rStyle w:val="s3"/>
        </w:rPr>
        <w:t xml:space="preserve">Правила изложены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информации и общественного развития РК от 27.03.23 г. № 108 (введен в действие с 11 апреля 2023 г.)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11DD">
      <w:pPr>
        <w:pStyle w:val="pr"/>
      </w:pPr>
      <w:r>
        <w:rPr>
          <w:rStyle w:val="s0"/>
        </w:rPr>
        <w:t>Приложение</w:t>
      </w:r>
    </w:p>
    <w:p w:rsidR="00000000" w:rsidRDefault="00C911D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информации и</w:t>
      </w:r>
    </w:p>
    <w:p w:rsidR="00000000" w:rsidRDefault="00C911DD">
      <w:pPr>
        <w:pStyle w:val="pr"/>
      </w:pPr>
      <w:r>
        <w:rPr>
          <w:rStyle w:val="s0"/>
        </w:rPr>
        <w:t>общественного развития</w:t>
      </w:r>
    </w:p>
    <w:p w:rsidR="00000000" w:rsidRDefault="00C911DD">
      <w:pPr>
        <w:pStyle w:val="pr"/>
      </w:pPr>
      <w:r>
        <w:rPr>
          <w:rStyle w:val="s0"/>
        </w:rPr>
        <w:t>Республики Казахстан</w:t>
      </w:r>
    </w:p>
    <w:p w:rsidR="00000000" w:rsidRDefault="00C911DD">
      <w:pPr>
        <w:pStyle w:val="pr"/>
      </w:pPr>
      <w:r>
        <w:rPr>
          <w:rStyle w:val="s0"/>
        </w:rPr>
        <w:t>от 29 августа 2019 года № 318</w:t>
      </w:r>
    </w:p>
    <w:p w:rsidR="00000000" w:rsidRDefault="00C911DD">
      <w:pPr>
        <w:pStyle w:val="pr"/>
      </w:pPr>
      <w:r>
        <w:rPr>
          <w:rStyle w:val="s1"/>
        </w:rPr>
        <w:t> </w:t>
      </w:r>
    </w:p>
    <w:p w:rsidR="00000000" w:rsidRDefault="00C911DD">
      <w:pPr>
        <w:pStyle w:val="pj"/>
      </w:pPr>
      <w:r>
        <w:rPr>
          <w:rStyle w:val="s1"/>
        </w:rPr>
        <w:t> </w:t>
      </w:r>
    </w:p>
    <w:p w:rsidR="00000000" w:rsidRDefault="00C911DD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предоставления арендного жилища без права выкупа для работающей молодежи</w:t>
      </w:r>
    </w:p>
    <w:p w:rsidR="00000000" w:rsidRDefault="00C911DD">
      <w:pPr>
        <w:pStyle w:val="pc"/>
      </w:pPr>
      <w:r>
        <w:rPr>
          <w:rStyle w:val="s1"/>
        </w:rPr>
        <w:t> </w:t>
      </w:r>
    </w:p>
    <w:p w:rsidR="00000000" w:rsidRDefault="00C911DD">
      <w:pPr>
        <w:pStyle w:val="pc"/>
      </w:pPr>
      <w:r>
        <w:rPr>
          <w:rStyle w:val="s1"/>
        </w:rPr>
        <w:t>Глава 1. Общие положения</w:t>
      </w:r>
    </w:p>
    <w:p w:rsidR="00000000" w:rsidRDefault="00C911DD">
      <w:pPr>
        <w:pStyle w:val="pc"/>
      </w:pPr>
      <w:r>
        <w:rPr>
          <w:rStyle w:val="s1"/>
        </w:rPr>
        <w:t> </w:t>
      </w:r>
    </w:p>
    <w:p w:rsidR="00000000" w:rsidRDefault="00C911DD">
      <w:pPr>
        <w:pStyle w:val="pj"/>
      </w:pPr>
      <w:r>
        <w:t xml:space="preserve">1. </w:t>
      </w:r>
      <w:r>
        <w:rPr>
          <w:rStyle w:val="s0"/>
        </w:rPr>
        <w:t xml:space="preserve">Настоящие Правила предоставления арендного </w:t>
      </w:r>
      <w:r>
        <w:rPr>
          <w:rStyle w:val="s0"/>
        </w:rPr>
        <w:t xml:space="preserve">жилища без права выкупа для работающей молодежи (далее - Правила) разработаны в соответствии с </w:t>
      </w:r>
      <w:hyperlink r:id="rId15" w:anchor="sub_id=6001201" w:history="1">
        <w:r>
          <w:rPr>
            <w:rStyle w:val="a4"/>
          </w:rPr>
          <w:t>подпунктом 12-1) статьи 6</w:t>
        </w:r>
      </w:hyperlink>
      <w:r>
        <w:rPr>
          <w:rStyle w:val="s0"/>
        </w:rPr>
        <w:t xml:space="preserve"> Закона Республики Казахстан «О государственной мол</w:t>
      </w:r>
      <w:r>
        <w:rPr>
          <w:rStyle w:val="s0"/>
        </w:rPr>
        <w:t>одежной политике» и определяют порядок предоставления арендного жилища без права выкупа для работающей молодежи.</w:t>
      </w:r>
    </w:p>
    <w:p w:rsidR="00000000" w:rsidRDefault="00C911DD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C911DD">
      <w:pPr>
        <w:pStyle w:val="pj"/>
      </w:pPr>
      <w:r>
        <w:rPr>
          <w:rStyle w:val="s0"/>
        </w:rPr>
        <w:t xml:space="preserve">1) работающая молодежь - граждане Республики Казахстан, не достигшие возраста тридцати </w:t>
      </w:r>
      <w:r>
        <w:rPr>
          <w:rStyle w:val="s0"/>
        </w:rPr>
        <w:t>пяти лет, освоившие образовательные учебные программы общеобразовательных школ и (или) организаций технического и профессионального и (или) послесреднего, и (или) высшего, и (или) послевузовского образования и осуществляющие трудовую деятельность;</w:t>
      </w:r>
    </w:p>
    <w:p w:rsidR="00000000" w:rsidRDefault="00C911DD">
      <w:pPr>
        <w:pStyle w:val="pj"/>
      </w:pPr>
      <w:r>
        <w:rPr>
          <w:rStyle w:val="s0"/>
        </w:rPr>
        <w:t>2) аренд</w:t>
      </w:r>
      <w:r>
        <w:rPr>
          <w:rStyle w:val="s0"/>
        </w:rPr>
        <w:t>ное жилище без права выкупа - жилище, предоставляемое из коммунального жилищного фонда гражданам Республики Казахстан в пользование за плату без права выкупа;</w:t>
      </w:r>
    </w:p>
    <w:p w:rsidR="00000000" w:rsidRDefault="00C911DD">
      <w:pPr>
        <w:pStyle w:val="pj"/>
      </w:pPr>
      <w:r>
        <w:rPr>
          <w:rStyle w:val="s0"/>
        </w:rPr>
        <w:t>3) уполномоченный орган - структурное подразделение местного исполнительного органа, осуществляющ</w:t>
      </w:r>
      <w:r>
        <w:rPr>
          <w:rStyle w:val="s0"/>
        </w:rPr>
        <w:t>ее руководство в сфере жилищных отношений.</w:t>
      </w:r>
    </w:p>
    <w:p w:rsidR="00000000" w:rsidRDefault="00C911DD">
      <w:pPr>
        <w:pStyle w:val="pj"/>
      </w:pPr>
      <w:r>
        <w:rPr>
          <w:rStyle w:val="s0"/>
        </w:rPr>
        <w:t xml:space="preserve">3. Местный исполнительный орган области, города республиканского значения и столицы в соответствии с </w:t>
      </w:r>
      <w:hyperlink r:id="rId16" w:anchor="sub_id=10030213" w:history="1">
        <w:r>
          <w:rPr>
            <w:rStyle w:val="a4"/>
          </w:rPr>
          <w:t>подпунктом 13) пункта 2 ста</w:t>
        </w:r>
        <w:r>
          <w:rPr>
            <w:rStyle w:val="a4"/>
          </w:rPr>
          <w:t>тьи 10-3</w:t>
        </w:r>
      </w:hyperlink>
      <w:r>
        <w:rPr>
          <w:rStyle w:val="s0"/>
        </w:rPr>
        <w:t xml:space="preserve"> Закона Республики Казахстан «О жилищных отношениях» осуществляет предоставление гражданам </w:t>
      </w:r>
      <w:r>
        <w:t>Республики Казахстан жилища из коммунального жилищного фонда или жилища, арендованного местным исполнительным органом в частном жилищном фонде.</w:t>
      </w:r>
    </w:p>
    <w:p w:rsidR="00000000" w:rsidRDefault="00C911DD">
      <w:pPr>
        <w:pStyle w:val="pc"/>
      </w:pPr>
      <w:r>
        <w:rPr>
          <w:rStyle w:val="s1"/>
        </w:rPr>
        <w:t> </w:t>
      </w:r>
    </w:p>
    <w:p w:rsidR="00000000" w:rsidRDefault="00C911DD">
      <w:pPr>
        <w:pStyle w:val="pc"/>
      </w:pPr>
      <w:r>
        <w:rPr>
          <w:rStyle w:val="s1"/>
        </w:rPr>
        <w:t> </w:t>
      </w:r>
    </w:p>
    <w:p w:rsidR="00000000" w:rsidRDefault="00C911DD">
      <w:pPr>
        <w:pStyle w:val="pc"/>
      </w:pPr>
      <w:r>
        <w:rPr>
          <w:rStyle w:val="s1"/>
        </w:rPr>
        <w:t xml:space="preserve">Глава 2. </w:t>
      </w:r>
      <w:r>
        <w:rPr>
          <w:rStyle w:val="s1"/>
        </w:rPr>
        <w:t>Порядок предоставления арендного жилища без права выкупа для работающей молодежи</w:t>
      </w:r>
    </w:p>
    <w:p w:rsidR="00000000" w:rsidRDefault="00C911DD">
      <w:pPr>
        <w:pStyle w:val="pc"/>
      </w:pPr>
      <w:r>
        <w:rPr>
          <w:rStyle w:val="s1"/>
        </w:rPr>
        <w:t> </w:t>
      </w:r>
    </w:p>
    <w:p w:rsidR="00000000" w:rsidRDefault="00C911DD">
      <w:pPr>
        <w:pStyle w:val="pj"/>
      </w:pPr>
      <w:r>
        <w:rPr>
          <w:rStyle w:val="s0"/>
        </w:rPr>
        <w:t>4. Уполномоченный орган публикует на своем интернет-ресурсе, либо интернет-ресурсе местного исполнительного органа области, города республиканского значения, столицы объявле</w:t>
      </w:r>
      <w:r>
        <w:rPr>
          <w:rStyle w:val="s0"/>
        </w:rPr>
        <w:t>ние о предоставлении арендного жилища без права выкупа для работающей молодежи с указанием даты начала и окончания приема заявлений.</w:t>
      </w:r>
    </w:p>
    <w:p w:rsidR="00000000" w:rsidRDefault="00C911DD">
      <w:pPr>
        <w:pStyle w:val="pj"/>
      </w:pPr>
      <w:r>
        <w:rPr>
          <w:rStyle w:val="s0"/>
        </w:rPr>
        <w:t>Порядок предоставления арендного жилища без права выкупа для работающей молодежи (далее - конкурс) состоит из следующих эта</w:t>
      </w:r>
      <w:r>
        <w:rPr>
          <w:rStyle w:val="s0"/>
        </w:rPr>
        <w:t>пов:</w:t>
      </w:r>
    </w:p>
    <w:p w:rsidR="00000000" w:rsidRDefault="00C911DD">
      <w:pPr>
        <w:pStyle w:val="pj"/>
      </w:pPr>
      <w:r>
        <w:rPr>
          <w:rStyle w:val="s0"/>
        </w:rPr>
        <w:t>1) размещение уполномоченным органом объявления;</w:t>
      </w:r>
    </w:p>
    <w:p w:rsidR="00000000" w:rsidRDefault="00C911DD">
      <w:pPr>
        <w:pStyle w:val="pj"/>
      </w:pPr>
      <w:r>
        <w:rPr>
          <w:rStyle w:val="s0"/>
        </w:rPr>
        <w:t>2) прием уполномоченным органом заявлений в сроки указные в объявлении;</w:t>
      </w:r>
    </w:p>
    <w:p w:rsidR="00000000" w:rsidRDefault="00C911DD">
      <w:pPr>
        <w:pStyle w:val="pj"/>
      </w:pPr>
      <w:r>
        <w:rPr>
          <w:rStyle w:val="s0"/>
        </w:rPr>
        <w:t>3) проверка уполномоченным органом документов на соответствие требованиям настоящих Правил;</w:t>
      </w:r>
    </w:p>
    <w:p w:rsidR="00000000" w:rsidRDefault="00C911DD">
      <w:pPr>
        <w:pStyle w:val="pj"/>
      </w:pPr>
      <w:r>
        <w:rPr>
          <w:rStyle w:val="s0"/>
        </w:rPr>
        <w:t>4) принятие уполномоченным органом решения о предоставлении арендного жилища без права выкупа;</w:t>
      </w:r>
    </w:p>
    <w:p w:rsidR="00000000" w:rsidRDefault="00C911DD">
      <w:pPr>
        <w:pStyle w:val="pj"/>
      </w:pPr>
      <w:r>
        <w:rPr>
          <w:rStyle w:val="s0"/>
        </w:rPr>
        <w:t>5) заключение договора найма жилища (далее - договор) уполномоченным органом с заявителем.</w:t>
      </w:r>
    </w:p>
    <w:p w:rsidR="00000000" w:rsidRDefault="00C911DD">
      <w:pPr>
        <w:pStyle w:val="pj"/>
      </w:pPr>
      <w:r>
        <w:rPr>
          <w:rStyle w:val="s0"/>
        </w:rPr>
        <w:t xml:space="preserve">5. Арендное жилище без права выкупа предоставляется работающей молодежи в соответствии с </w:t>
      </w:r>
      <w:hyperlink r:id="rId17" w:anchor="sub_id=100" w:history="1">
        <w:r>
          <w:rPr>
            <w:rStyle w:val="a4"/>
          </w:rPr>
          <w:t>Концепцией</w:t>
        </w:r>
      </w:hyperlink>
      <w:r>
        <w:rPr>
          <w:rStyle w:val="s0"/>
        </w:rPr>
        <w:t xml:space="preserve"> развития жилищно-коммунальной инфраструктуры до 2026 года, утвержденной пос</w:t>
      </w:r>
      <w:r>
        <w:rPr>
          <w:rStyle w:val="s0"/>
        </w:rPr>
        <w:t xml:space="preserve">тановлением Правительства Республики Казахстан от 23 сентября 2022 года № 736, а также </w:t>
      </w:r>
      <w:hyperlink r:id="rId18" w:anchor="sub_id=100" w:history="1">
        <w:r>
          <w:rPr>
            <w:rStyle w:val="a4"/>
          </w:rPr>
          <w:t>Национальным проектом</w:t>
        </w:r>
      </w:hyperlink>
      <w:r>
        <w:rPr>
          <w:rStyle w:val="s0"/>
        </w:rPr>
        <w:t xml:space="preserve"> «Сильные регионы - драйвер развития страны», утвержденным постанов</w:t>
      </w:r>
      <w:r>
        <w:rPr>
          <w:rStyle w:val="s0"/>
        </w:rPr>
        <w:t>лением Правительства Республики Казахстан от 12 октября 2021 года № 729.</w:t>
      </w:r>
    </w:p>
    <w:p w:rsidR="00000000" w:rsidRDefault="00C911DD">
      <w:pPr>
        <w:pStyle w:val="pj"/>
      </w:pPr>
      <w:bookmarkStart w:id="1" w:name="SUB600"/>
      <w:bookmarkEnd w:id="1"/>
      <w:r>
        <w:rPr>
          <w:rStyle w:val="s0"/>
        </w:rPr>
        <w:t>6. Заявитель для получения арендного жилища без права выкупа предоставляет в уполномоченный орган следующие документы:</w:t>
      </w:r>
    </w:p>
    <w:p w:rsidR="00000000" w:rsidRDefault="00C911DD">
      <w:pPr>
        <w:pStyle w:val="pj"/>
      </w:pPr>
      <w:r>
        <w:rPr>
          <w:rStyle w:val="s0"/>
        </w:rPr>
        <w:t>1) нотариально засвидетельствованные копии документов, удостовер</w:t>
      </w:r>
      <w:r>
        <w:rPr>
          <w:rStyle w:val="s0"/>
        </w:rPr>
        <w:t>яющего личность заявителя и членов семьи (при наличии);</w:t>
      </w:r>
    </w:p>
    <w:p w:rsidR="00000000" w:rsidRDefault="00C911DD">
      <w:pPr>
        <w:pStyle w:val="pj"/>
      </w:pPr>
      <w:r>
        <w:rPr>
          <w:rStyle w:val="s0"/>
        </w:rPr>
        <w:t>2) копия документа об образовании;</w:t>
      </w:r>
    </w:p>
    <w:p w:rsidR="00000000" w:rsidRDefault="00C911DD">
      <w:pPr>
        <w:pStyle w:val="pj"/>
      </w:pPr>
      <w:r>
        <w:rPr>
          <w:rStyle w:val="s0"/>
        </w:rPr>
        <w:t>3) копия свидетельства о заключении брака (при наличии);</w:t>
      </w:r>
    </w:p>
    <w:p w:rsidR="00000000" w:rsidRDefault="00C911DD">
      <w:pPr>
        <w:pStyle w:val="pj"/>
      </w:pPr>
      <w:r>
        <w:rPr>
          <w:rStyle w:val="s0"/>
        </w:rPr>
        <w:t>4) копия свидетельств(а) о рождении детей (при наличии);</w:t>
      </w:r>
    </w:p>
    <w:p w:rsidR="00000000" w:rsidRDefault="00C911DD">
      <w:pPr>
        <w:pStyle w:val="pj"/>
      </w:pPr>
      <w:r>
        <w:rPr>
          <w:rStyle w:val="s0"/>
        </w:rPr>
        <w:t>5) справка об отсутствии (наличии) недвижимого имущ</w:t>
      </w:r>
      <w:r>
        <w:rPr>
          <w:rStyle w:val="s0"/>
        </w:rPr>
        <w:t>ества на территории Республики Казахстан на заявителя и всех членов семьи;</w:t>
      </w:r>
    </w:p>
    <w:p w:rsidR="00000000" w:rsidRDefault="00C911DD">
      <w:pPr>
        <w:pStyle w:val="pj"/>
      </w:pPr>
      <w:r>
        <w:rPr>
          <w:rStyle w:val="s0"/>
        </w:rPr>
        <w:t>6) справка с места работы;</w:t>
      </w:r>
    </w:p>
    <w:p w:rsidR="00000000" w:rsidRDefault="00C911DD">
      <w:pPr>
        <w:pStyle w:val="pj"/>
      </w:pPr>
      <w:r>
        <w:rPr>
          <w:rStyle w:val="s0"/>
        </w:rPr>
        <w:t>7) справка о доходах за последние 6 (шесть) месяцев, подтверждающая ежемесячных доход заявителя в размере не менее 40 (сорока) месячных расчетных показате</w:t>
      </w:r>
      <w:r>
        <w:rPr>
          <w:rStyle w:val="s0"/>
        </w:rPr>
        <w:t>лей;</w:t>
      </w:r>
    </w:p>
    <w:p w:rsidR="00000000" w:rsidRDefault="00C911DD">
      <w:pPr>
        <w:pStyle w:val="pj"/>
      </w:pPr>
      <w:r>
        <w:rPr>
          <w:rStyle w:val="s0"/>
        </w:rPr>
        <w:t xml:space="preserve">8) документы, подтверждающие трудовой стаж в соответствии со </w:t>
      </w:r>
      <w:hyperlink r:id="rId19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Трудового кодекса Республики Казахстан;</w:t>
      </w:r>
    </w:p>
    <w:p w:rsidR="00000000" w:rsidRDefault="00C911DD">
      <w:pPr>
        <w:pStyle w:val="pj"/>
      </w:pPr>
      <w:r>
        <w:rPr>
          <w:rStyle w:val="s0"/>
        </w:rPr>
        <w:t xml:space="preserve">9) справка о наличии и номере сберегательного счета, и </w:t>
      </w:r>
      <w:r>
        <w:rPr>
          <w:rStyle w:val="s0"/>
        </w:rPr>
        <w:t>выписка об остатке и движении денег по нему;</w:t>
      </w:r>
    </w:p>
    <w:p w:rsidR="00000000" w:rsidRDefault="00C911DD">
      <w:pPr>
        <w:pStyle w:val="pj"/>
      </w:pPr>
      <w:r>
        <w:rPr>
          <w:rStyle w:val="s0"/>
        </w:rPr>
        <w:t>10) документы, подтверждающие личные достижения заявителя в различных сферах деятельности (при наличии);</w:t>
      </w:r>
    </w:p>
    <w:p w:rsidR="00000000" w:rsidRDefault="00C911DD">
      <w:pPr>
        <w:pStyle w:val="pj"/>
      </w:pPr>
      <w:r>
        <w:rPr>
          <w:rStyle w:val="s0"/>
        </w:rPr>
        <w:t>11) выписка с индивидуального пенсионного счета (за последние 6 месяцев);</w:t>
      </w:r>
    </w:p>
    <w:p w:rsidR="00000000" w:rsidRDefault="00C911DD">
      <w:pPr>
        <w:pStyle w:val="pj"/>
      </w:pPr>
      <w:r>
        <w:rPr>
          <w:rStyle w:val="s0"/>
        </w:rPr>
        <w:t>12) при осуществлении индивидуал</w:t>
      </w:r>
      <w:r>
        <w:rPr>
          <w:rStyle w:val="s0"/>
        </w:rPr>
        <w:t>ьной предпринимательской деятельности, уведомление (свидетельство) о регистрации в качестве индивидуального предпринимателя за весь период осуществления предпринимательской деятельности;</w:t>
      </w:r>
    </w:p>
    <w:p w:rsidR="00000000" w:rsidRDefault="00C911DD">
      <w:pPr>
        <w:pStyle w:val="pj"/>
      </w:pPr>
      <w:r>
        <w:rPr>
          <w:rStyle w:val="s0"/>
        </w:rPr>
        <w:t>13) при осуществлении индивидуальной предпринимательской деятельности</w:t>
      </w:r>
      <w:r>
        <w:rPr>
          <w:rStyle w:val="s0"/>
        </w:rPr>
        <w:t xml:space="preserve"> налоговая декларация по доходам за последний год деятельности в качестве индивидуального предпринимателя;</w:t>
      </w:r>
    </w:p>
    <w:p w:rsidR="00000000" w:rsidRDefault="00C911DD">
      <w:pPr>
        <w:pStyle w:val="pj"/>
      </w:pPr>
      <w:r>
        <w:rPr>
          <w:rStyle w:val="s0"/>
        </w:rPr>
        <w:t>14) постоянная регистрация заявителя в данном населенном пункте не менее 3 (трех) последних лет перед подачей заявления (электронный формат);</w:t>
      </w:r>
    </w:p>
    <w:p w:rsidR="00000000" w:rsidRDefault="00C911DD">
      <w:pPr>
        <w:pStyle w:val="pj"/>
      </w:pPr>
      <w:r>
        <w:rPr>
          <w:rStyle w:val="s0"/>
        </w:rPr>
        <w:t>15) пос</w:t>
      </w:r>
      <w:r>
        <w:rPr>
          <w:rStyle w:val="s0"/>
        </w:rPr>
        <w:t>тоянная регистрация членов семьи заявителя в данном населенном пункте (электронный формат).</w:t>
      </w:r>
    </w:p>
    <w:p w:rsidR="00000000" w:rsidRDefault="00C911DD">
      <w:pPr>
        <w:pStyle w:val="pj"/>
      </w:pPr>
      <w:r>
        <w:rPr>
          <w:rStyle w:val="s0"/>
        </w:rPr>
        <w:t>Заявление, а также документы, указанные в настоящем пункте подаются в уполномоченный орган через единую платформу интернет-ресурсов государственных органов, либо че</w:t>
      </w:r>
      <w:r>
        <w:rPr>
          <w:rStyle w:val="s0"/>
        </w:rPr>
        <w:t>рез платформу, созданную уполномоченным органом.</w:t>
      </w:r>
    </w:p>
    <w:p w:rsidR="00000000" w:rsidRDefault="00C911DD">
      <w:pPr>
        <w:pStyle w:val="pj"/>
      </w:pPr>
      <w:r>
        <w:rPr>
          <w:rStyle w:val="s0"/>
        </w:rPr>
        <w:t xml:space="preserve">7. После завершения приема документов уполномоченный орган в течение 15 (пятнадцать) рабочих дней проверяет полноту документов и их соответствие </w:t>
      </w:r>
      <w:hyperlink w:anchor="sub600" w:history="1">
        <w:r>
          <w:rPr>
            <w:rStyle w:val="a4"/>
          </w:rPr>
          <w:t>пункту 6</w:t>
        </w:r>
      </w:hyperlink>
      <w:r>
        <w:rPr>
          <w:rStyle w:val="s0"/>
        </w:rPr>
        <w:t xml:space="preserve"> настоящих Правил.</w:t>
      </w:r>
    </w:p>
    <w:p w:rsidR="00000000" w:rsidRDefault="00C911DD">
      <w:pPr>
        <w:pStyle w:val="pj"/>
      </w:pPr>
      <w:r>
        <w:rPr>
          <w:rStyle w:val="s0"/>
        </w:rPr>
        <w:t>При пр</w:t>
      </w:r>
      <w:r>
        <w:rPr>
          <w:rStyle w:val="s0"/>
        </w:rPr>
        <w:t xml:space="preserve">едоставлении заявителем неполного пакета документов, согласно перечню, предусмотренному </w:t>
      </w:r>
      <w:hyperlink w:anchor="sub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настоящих Правил, заявителю направляется уведомление о необходимости предоставления отсутствующих документов.</w:t>
      </w:r>
    </w:p>
    <w:p w:rsidR="00000000" w:rsidRDefault="00C911DD">
      <w:pPr>
        <w:pStyle w:val="pj"/>
      </w:pPr>
      <w:r>
        <w:rPr>
          <w:rStyle w:val="s0"/>
        </w:rPr>
        <w:t>Заявитель в течение</w:t>
      </w:r>
      <w:r>
        <w:rPr>
          <w:rStyle w:val="s0"/>
        </w:rPr>
        <w:t xml:space="preserve"> 5 (пять) рабочих дней со дня получения уведомления предоставляет дополненный пакет документов.</w:t>
      </w:r>
    </w:p>
    <w:p w:rsidR="00000000" w:rsidRDefault="00C911DD">
      <w:pPr>
        <w:pStyle w:val="pj"/>
      </w:pPr>
      <w:r>
        <w:rPr>
          <w:rStyle w:val="s0"/>
        </w:rPr>
        <w:t>При непредставлении документов, указанных в уведомлении, уполномоченный орган возвращает заявление.</w:t>
      </w:r>
    </w:p>
    <w:p w:rsidR="00000000" w:rsidRDefault="00C911DD">
      <w:pPr>
        <w:pStyle w:val="pj"/>
      </w:pPr>
      <w:r>
        <w:rPr>
          <w:rStyle w:val="s0"/>
        </w:rPr>
        <w:t xml:space="preserve">При несоответствии заявителя, требованиям </w:t>
      </w:r>
      <w:hyperlink w:anchor="sub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настоящих Правил, уполномоченный орган отказывает в предоставлении арендного жилища без права выкупа в письменном виде.</w:t>
      </w:r>
    </w:p>
    <w:p w:rsidR="00000000" w:rsidRDefault="00C911DD">
      <w:pPr>
        <w:pStyle w:val="pj"/>
      </w:pPr>
      <w:r>
        <w:rPr>
          <w:rStyle w:val="s0"/>
        </w:rPr>
        <w:t>Заявителю направляется уведомление с приложением предварительного письма об отказе в предоставлении арендного жилища</w:t>
      </w:r>
      <w:r>
        <w:rPr>
          <w:rStyle w:val="s0"/>
        </w:rPr>
        <w:t xml:space="preserve"> без права выкупа в срок не позднее чем за 3 (три) рабочих дня до его подписания.</w:t>
      </w:r>
    </w:p>
    <w:p w:rsidR="00000000" w:rsidRDefault="00C911DD">
      <w:pPr>
        <w:pStyle w:val="pj"/>
      </w:pPr>
      <w:r>
        <w:rPr>
          <w:rStyle w:val="s0"/>
        </w:rPr>
        <w:t>Заявителем предоставляется возражение к предварительному письму об отказе в предоставлении арендного жилища без права выкупа, в срок не позднее 2 (двух) рабочих дней после ег</w:t>
      </w:r>
      <w:r>
        <w:rPr>
          <w:rStyle w:val="s0"/>
        </w:rPr>
        <w:t>о получения.</w:t>
      </w:r>
    </w:p>
    <w:p w:rsidR="00000000" w:rsidRDefault="00C911DD">
      <w:pPr>
        <w:pStyle w:val="pj"/>
      </w:pPr>
      <w:r>
        <w:rPr>
          <w:rStyle w:val="s0"/>
        </w:rPr>
        <w:t>8. Уполномоченный орган в течение 30 (тридцать) рабочих дней производит подсчет баллов и формирует список заявителей на получение арендного жилища без права выкупа по наибольшему количеству баллов.</w:t>
      </w:r>
    </w:p>
    <w:p w:rsidR="00000000" w:rsidRDefault="00C911DD">
      <w:pPr>
        <w:pStyle w:val="pj"/>
      </w:pPr>
      <w:r>
        <w:rPr>
          <w:rStyle w:val="s0"/>
        </w:rPr>
        <w:t>Подсчет баллов осуществляется по балльной системе:</w:t>
      </w:r>
    </w:p>
    <w:p w:rsidR="00000000" w:rsidRDefault="00C911DD">
      <w:pPr>
        <w:pStyle w:val="pj"/>
      </w:pPr>
      <w:r>
        <w:rPr>
          <w:rStyle w:val="s0"/>
        </w:rPr>
        <w:t>1) заявителю, освоившему профессию в учреждениях высшего или среднего специального образования наиболее востребованных рынком специальностей - 10 баллов;</w:t>
      </w:r>
    </w:p>
    <w:p w:rsidR="00000000" w:rsidRDefault="00C911DD">
      <w:pPr>
        <w:pStyle w:val="pj"/>
      </w:pPr>
      <w:r>
        <w:rPr>
          <w:rStyle w:val="s0"/>
        </w:rPr>
        <w:t>2) при наличии семьи - 5 баллов;</w:t>
      </w:r>
    </w:p>
    <w:p w:rsidR="00000000" w:rsidRDefault="00C911DD">
      <w:pPr>
        <w:pStyle w:val="pj"/>
      </w:pPr>
      <w:r>
        <w:rPr>
          <w:rStyle w:val="s0"/>
        </w:rPr>
        <w:t>3) при наличии 1 (одного) ребенка - 1 балл, за каждого последующего ребенка - 2 балла;</w:t>
      </w:r>
    </w:p>
    <w:p w:rsidR="00000000" w:rsidRDefault="00C911DD">
      <w:pPr>
        <w:pStyle w:val="pj"/>
      </w:pPr>
      <w:r>
        <w:rPr>
          <w:rStyle w:val="s0"/>
        </w:rPr>
        <w:t>4) при осуществлении индивидуальной предпринимательской деятельности не менее 1 года - 5 баллов, за каждый год - 1 балл;</w:t>
      </w:r>
    </w:p>
    <w:p w:rsidR="00000000" w:rsidRDefault="00C911DD">
      <w:pPr>
        <w:pStyle w:val="pj"/>
      </w:pPr>
      <w:r>
        <w:rPr>
          <w:rStyle w:val="s0"/>
        </w:rPr>
        <w:t>5) при наличии индивидуальных трудовых достижени</w:t>
      </w:r>
      <w:r>
        <w:rPr>
          <w:rStyle w:val="s0"/>
        </w:rPr>
        <w:t>й заявителя в различных сферах деятельности - 2 балла;</w:t>
      </w:r>
    </w:p>
    <w:p w:rsidR="00000000" w:rsidRDefault="00C911DD">
      <w:pPr>
        <w:pStyle w:val="pj"/>
      </w:pPr>
      <w:r>
        <w:rPr>
          <w:rStyle w:val="s0"/>
        </w:rPr>
        <w:t>6) за трудовую деятельность в бюджетных организациях (государственных учреждениях и государственных предприятиях) - 5 баллов, за каждый год стажа - 1 балл;</w:t>
      </w:r>
    </w:p>
    <w:p w:rsidR="00000000" w:rsidRDefault="00C911DD">
      <w:pPr>
        <w:pStyle w:val="pj"/>
      </w:pPr>
      <w:r>
        <w:rPr>
          <w:rStyle w:val="s0"/>
        </w:rPr>
        <w:t>7) за каждый год накоплений заявителем на сбе</w:t>
      </w:r>
      <w:r>
        <w:rPr>
          <w:rStyle w:val="s0"/>
        </w:rPr>
        <w:t>регательных счетах (депозитах) в банках второго уровня и при наличии остатка на счете не менее 40 месячных расчетных показателей - 2 балла.</w:t>
      </w:r>
    </w:p>
    <w:p w:rsidR="00000000" w:rsidRDefault="00C911DD">
      <w:pPr>
        <w:pStyle w:val="pj"/>
      </w:pPr>
      <w:r>
        <w:rPr>
          <w:rStyle w:val="s0"/>
        </w:rPr>
        <w:t>При равенстве баллов преимущество имеют заявители, подавшие заявления раннее по дате подачи заявления и старше по во</w:t>
      </w:r>
      <w:r>
        <w:rPr>
          <w:rStyle w:val="s0"/>
        </w:rPr>
        <w:t>зрасту.</w:t>
      </w:r>
    </w:p>
    <w:p w:rsidR="00000000" w:rsidRDefault="00C911DD">
      <w:pPr>
        <w:pStyle w:val="pj"/>
      </w:pPr>
      <w:r>
        <w:rPr>
          <w:rStyle w:val="s0"/>
        </w:rPr>
        <w:t>Определение общей площади выделяемого жилища осуществляется на основании выставленных баллов по итогам конкурса и количества детей у заявителя (при наличии).</w:t>
      </w:r>
    </w:p>
    <w:p w:rsidR="00000000" w:rsidRDefault="00C911DD">
      <w:pPr>
        <w:pStyle w:val="pj"/>
      </w:pPr>
      <w:r>
        <w:rPr>
          <w:rStyle w:val="s0"/>
        </w:rPr>
        <w:t>Предоставление арендного жилища без права выкупа осуществляется в следующем процентном соо</w:t>
      </w:r>
      <w:r>
        <w:rPr>
          <w:rStyle w:val="s0"/>
        </w:rPr>
        <w:t>тношении:</w:t>
      </w:r>
    </w:p>
    <w:p w:rsidR="00000000" w:rsidRDefault="00C911DD">
      <w:pPr>
        <w:pStyle w:val="pj"/>
      </w:pPr>
      <w:r>
        <w:rPr>
          <w:rStyle w:val="s0"/>
        </w:rPr>
        <w:t>60 % арендного жилья - заявителям, состоящим в браке (супружестве);</w:t>
      </w:r>
    </w:p>
    <w:p w:rsidR="00000000" w:rsidRDefault="00C911DD">
      <w:pPr>
        <w:pStyle w:val="pj"/>
      </w:pPr>
      <w:r>
        <w:rPr>
          <w:rStyle w:val="s0"/>
        </w:rPr>
        <w:t>40 % арендного жилья - заявителям, не состоящим в браке (супружестве).</w:t>
      </w:r>
    </w:p>
    <w:p w:rsidR="00000000" w:rsidRDefault="00C911DD">
      <w:pPr>
        <w:pStyle w:val="pj"/>
      </w:pPr>
      <w:r>
        <w:rPr>
          <w:rStyle w:val="s0"/>
        </w:rPr>
        <w:t>9. Решение о предоставлении арендного жилища без права выкупа принимается уполномоченным органом и подписыв</w:t>
      </w:r>
      <w:r>
        <w:rPr>
          <w:rStyle w:val="s0"/>
        </w:rPr>
        <w:t>ается первым руководителем местного исполнительного органа области, города республиканского значения и столицы.</w:t>
      </w:r>
    </w:p>
    <w:p w:rsidR="00000000" w:rsidRDefault="00C911DD">
      <w:pPr>
        <w:pStyle w:val="pj"/>
      </w:pPr>
      <w:r>
        <w:rPr>
          <w:rStyle w:val="s0"/>
        </w:rPr>
        <w:t>Уполномоченный орган в течение 5 (пяти) рабочих дней после вынесения решения о предоставлении арендного жилья без права выкупа публикует результ</w:t>
      </w:r>
      <w:r>
        <w:rPr>
          <w:rStyle w:val="s0"/>
        </w:rPr>
        <w:t>аты отбора на своем интернет-ресурсе, а также направляет заявителям уведомление о принятом решении.</w:t>
      </w:r>
    </w:p>
    <w:p w:rsidR="00000000" w:rsidRDefault="00C911DD">
      <w:pPr>
        <w:pStyle w:val="pj"/>
      </w:pPr>
      <w:r>
        <w:rPr>
          <w:rStyle w:val="s0"/>
        </w:rPr>
        <w:t>Граждане получившие арендное жилье без права выкупа допускаются в арендное жилье на основании договора.</w:t>
      </w:r>
    </w:p>
    <w:p w:rsidR="00000000" w:rsidRDefault="00C911DD">
      <w:pPr>
        <w:pStyle w:val="pj"/>
      </w:pPr>
      <w:r>
        <w:rPr>
          <w:rStyle w:val="s0"/>
        </w:rPr>
        <w:t xml:space="preserve">10. После принятия уполномоченным органом решения о </w:t>
      </w:r>
      <w:r>
        <w:rPr>
          <w:rStyle w:val="s0"/>
        </w:rPr>
        <w:t>предоставлении арендного жилища без права выкупа, в течение 15 (пятнадцати) календарных дней заключается договор найма жилища между заявителем и уполномоченным органом.</w:t>
      </w:r>
    </w:p>
    <w:p w:rsidR="00000000" w:rsidRDefault="00C911DD">
      <w:pPr>
        <w:pStyle w:val="pj"/>
      </w:pPr>
      <w:r>
        <w:rPr>
          <w:rStyle w:val="s0"/>
        </w:rPr>
        <w:t xml:space="preserve">11. Арендное жилище без права </w:t>
      </w:r>
      <w:r>
        <w:t>выкупа предоставляется на срок - 3 (три) года.</w:t>
      </w:r>
    </w:p>
    <w:p w:rsidR="00000000" w:rsidRDefault="00C911DD">
      <w:pPr>
        <w:pStyle w:val="pj"/>
        <w:ind w:firstLine="709"/>
      </w:pPr>
      <w:r>
        <w:t> </w:t>
      </w:r>
    </w:p>
    <w:p w:rsidR="00000000" w:rsidRDefault="00C911DD">
      <w:pPr>
        <w:pStyle w:val="pj"/>
        <w:ind w:firstLine="709"/>
      </w:pPr>
      <w:r>
        <w:t> </w:t>
      </w:r>
    </w:p>
    <w:p w:rsidR="00000000" w:rsidRDefault="00C911DD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1DD" w:rsidRDefault="00C911DD" w:rsidP="00C911DD">
      <w:r>
        <w:separator/>
      </w:r>
    </w:p>
  </w:endnote>
  <w:endnote w:type="continuationSeparator" w:id="0">
    <w:p w:rsidR="00C911DD" w:rsidRDefault="00C911DD" w:rsidP="00C91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DD" w:rsidRDefault="00C911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DD" w:rsidRDefault="00C911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DD" w:rsidRDefault="00C911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1DD" w:rsidRDefault="00C911DD" w:rsidP="00C911DD">
      <w:r>
        <w:separator/>
      </w:r>
    </w:p>
  </w:footnote>
  <w:footnote w:type="continuationSeparator" w:id="0">
    <w:p w:rsidR="00C911DD" w:rsidRDefault="00C911DD" w:rsidP="00C911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DD" w:rsidRDefault="00C911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DD" w:rsidRDefault="00C911DD" w:rsidP="00C911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1DD" w:rsidRPr="00C911DD" w:rsidRDefault="00C911DD" w:rsidP="00C911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ИНФОРМАЦИИ И ОБЩЕСТВЕННОГО РАЗВИТИЯ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DD" w:rsidRDefault="00C911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1DD"/>
    <w:rsid w:val="00C91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11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11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11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11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11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11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11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11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09661" TargetMode="External"/><Relationship Id="rId13" Type="http://schemas.openxmlformats.org/officeDocument/2006/relationships/hyperlink" Target="http://online.zakon.kz/Document/?doc_id=34569941" TargetMode="External"/><Relationship Id="rId18" Type="http://schemas.openxmlformats.org/officeDocument/2006/relationships/hyperlink" Target="http://online.zakon.kz/Document/?doc_id=3399220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9228248" TargetMode="External"/><Relationship Id="rId12" Type="http://schemas.openxmlformats.org/officeDocument/2006/relationships/hyperlink" Target="http://online.zakon.kz/Document/?doc_id=39228248" TargetMode="External"/><Relationship Id="rId17" Type="http://schemas.openxmlformats.org/officeDocument/2006/relationships/hyperlink" Target="http://online.zakon.kz/Document/?doc_id=3852945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765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2824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6144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661446" TargetMode="External"/><Relationship Id="rId19" Type="http://schemas.openxmlformats.org/officeDocument/2006/relationships/hyperlink" Target="http://online.zakon.kz/Document/?doc_id=389108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94748" TargetMode="External"/><Relationship Id="rId14" Type="http://schemas.openxmlformats.org/officeDocument/2006/relationships/hyperlink" Target="http://online.zakon.kz/Document/?doc_id=3444630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1297</Words>
  <Characters>9975</Characters>
  <Application>Microsoft Office Word</Application>
  <DocSecurity>0</DocSecurity>
  <Lines>83</Lines>
  <Paragraphs>22</Paragraphs>
  <ScaleCrop>false</ScaleCrop>
  <Company>SPecialiST RePack</Company>
  <LinksUpToDate>false</LinksUpToDate>
  <CharactersWithSpaces>11250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ИНФОРМАЦИИ И ОБЩЕСТВЕННОГО РАЗВИТИЯ 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2024-07-19T05:30:00Z</dcterms:created>
  <dcterms:modified xsi:type="dcterms:W3CDTF">2024-07-19T05:30:00Z</dcterms:modified>
</cp:coreProperties>
</file>