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04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жңне ғылым министрлігінің кейбір мңселелері туралы» Қазақстан Республикасы Үкіметінің 2021 жылғы 9 ақпандағы № 39 Қаулысы (2023.16.10. берілген өзгерістермен)</w:t>
      </w:r>
    </w:p>
    <w:p w:rsidR="00000000" w:rsidRDefault="0054004B">
      <w:pPr>
        <w:pStyle w:val="pj"/>
      </w:pPr>
      <w:r>
        <w:rPr>
          <w:rStyle w:val="s0"/>
          <w:b/>
          <w:bCs/>
        </w:rPr>
        <w:t> </w:t>
      </w:r>
    </w:p>
    <w:p w:rsidR="00000000" w:rsidRDefault="0054004B">
      <w:pPr>
        <w:pStyle w:val="pj"/>
      </w:pPr>
      <w:r>
        <w:rPr>
          <w:rStyle w:val="s0"/>
        </w:rPr>
        <w:t xml:space="preserve">Жариялануы: </w:t>
      </w:r>
      <w:hyperlink r:id="rId7" w:anchor="!/doc/152747/kaz" w:history="1">
        <w:r>
          <w:rPr>
            <w:rStyle w:val="a4"/>
          </w:rPr>
          <w:t>«ҚР НҚА электрондық түрдегі эталондық бақылау банкі» АЖ 2021 ж. 12 ақпанда</w:t>
        </w:r>
      </w:hyperlink>
      <w:r>
        <w:rPr>
          <w:rStyle w:val="s0"/>
        </w:rPr>
        <w:t>; ҚР Президенті мен ҚР Үкіметінің Актілер жинағы, 2021 ж., № 5, 25-құжат</w:t>
      </w:r>
    </w:p>
    <w:p w:rsidR="00000000" w:rsidRDefault="0054004B">
      <w:pPr>
        <w:pStyle w:val="pj"/>
      </w:pPr>
      <w:r>
        <w:t> </w:t>
      </w:r>
    </w:p>
    <w:p w:rsidR="00000000" w:rsidRDefault="0054004B">
      <w:pPr>
        <w:pStyle w:val="pj"/>
      </w:pPr>
      <w:r>
        <w:rPr>
          <w:rStyle w:val="s0"/>
        </w:rPr>
        <w:t>Енгізілген өзгерістер:</w:t>
      </w:r>
    </w:p>
    <w:p w:rsidR="00000000" w:rsidRDefault="0054004B">
      <w:pPr>
        <w:pStyle w:val="pj"/>
      </w:pPr>
      <w:r>
        <w:rPr>
          <w:rStyle w:val="s0"/>
        </w:rPr>
        <w:t> </w:t>
      </w:r>
    </w:p>
    <w:p w:rsidR="00000000" w:rsidRDefault="0054004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</w:t>
      </w:r>
      <w:r>
        <w:rPr>
          <w:rStyle w:val="s0"/>
        </w:rPr>
        <w:t xml:space="preserve">.09.03. № 114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54004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9" w:anchor="sub_id=1" w:history="1">
        <w:r>
          <w:rPr>
            <w:rStyle w:val="a4"/>
          </w:rPr>
          <w:t>Қаулысымен</w:t>
        </w:r>
      </w:hyperlink>
    </w:p>
    <w:p w:rsidR="00000000" w:rsidRDefault="0054004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10" w:anchor="sub_id=3" w:history="1">
        <w:r>
          <w:rPr>
            <w:rStyle w:val="s2"/>
          </w:rPr>
          <w:t>Қаулысымен</w:t>
        </w:r>
      </w:hyperlink>
    </w:p>
    <w:p w:rsidR="00000000" w:rsidRDefault="0054004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2023.16.10. № 914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004B">
      <w:pPr>
        <w:pStyle w:val="pj"/>
      </w:pPr>
      <w:r>
        <w:rPr>
          <w:rStyle w:val="s0"/>
        </w:rPr>
        <w:t> </w:t>
      </w:r>
    </w:p>
    <w:p w:rsidR="00000000" w:rsidRDefault="0054004B">
      <w:pPr>
        <w:pStyle w:val="pj"/>
      </w:pPr>
      <w:r>
        <w:rPr>
          <w:rStyle w:val="s0"/>
        </w:rPr>
        <w:t>Бұрынғы редакциялар:</w:t>
      </w:r>
    </w:p>
    <w:p w:rsidR="00000000" w:rsidRDefault="0054004B">
      <w:pPr>
        <w:pStyle w:val="pj"/>
      </w:pPr>
      <w:r>
        <w:rPr>
          <w:rStyle w:val="s0"/>
        </w:rPr>
        <w:t> </w:t>
      </w:r>
    </w:p>
    <w:p w:rsidR="00000000" w:rsidRDefault="0054004B">
      <w:pPr>
        <w:pStyle w:val="pj"/>
      </w:pPr>
      <w:r>
        <w:rPr>
          <w:rStyle w:val="s0"/>
        </w:rPr>
        <w:t xml:space="preserve">2022 ж. 9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4004B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4004B">
      <w:pPr>
        <w:pStyle w:val="pj"/>
      </w:pPr>
      <w:r>
        <w:rPr>
          <w:rStyle w:val="s0"/>
        </w:rPr>
        <w:t xml:space="preserve">2023 ж. 4 қазанға және 2023 ж. 16 қазанға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54004B">
      <w:pPr>
        <w:pStyle w:val="pj"/>
      </w:pPr>
      <w:r>
        <w:t> </w:t>
      </w:r>
    </w:p>
    <w:p w:rsidR="00000000" w:rsidRDefault="0054004B">
      <w:pPr>
        <w:pStyle w:val="pj"/>
      </w:pPr>
      <w:r>
        <w:rPr>
          <w:rStyle w:val="s0"/>
        </w:rPr>
        <w:t> </w:t>
      </w:r>
    </w:p>
    <w:p w:rsidR="00000000" w:rsidRDefault="0054004B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04B" w:rsidRDefault="0054004B" w:rsidP="0054004B">
      <w:r>
        <w:separator/>
      </w:r>
    </w:p>
  </w:endnote>
  <w:endnote w:type="continuationSeparator" w:id="0">
    <w:p w:rsidR="0054004B" w:rsidRDefault="0054004B" w:rsidP="00540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4B" w:rsidRDefault="005400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4B" w:rsidRDefault="005400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4B" w:rsidRDefault="005400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04B" w:rsidRDefault="0054004B" w:rsidP="0054004B">
      <w:r>
        <w:separator/>
      </w:r>
    </w:p>
  </w:footnote>
  <w:footnote w:type="continuationSeparator" w:id="0">
    <w:p w:rsidR="0054004B" w:rsidRDefault="0054004B" w:rsidP="005400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4B" w:rsidRDefault="005400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4B" w:rsidRDefault="0054004B" w:rsidP="00540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04B" w:rsidRPr="0054004B" w:rsidRDefault="0054004B" w:rsidP="00540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 туралы» Қазақстан Республикасы Үкіметінің 2021 жылғы 9 ақпандағы № 39 Қаулысы (2023.16.10.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04B" w:rsidRDefault="005400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04B"/>
    <w:rsid w:val="00540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00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0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0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0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00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0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0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0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0027" TargetMode="External"/><Relationship Id="rId13" Type="http://schemas.openxmlformats.org/officeDocument/2006/relationships/hyperlink" Target="http://online.zakon.kz/Document/?doc_id=3893806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29504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633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09807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7333" TargetMode="External"/><Relationship Id="rId14" Type="http://schemas.openxmlformats.org/officeDocument/2006/relationships/hyperlink" Target="http://online.zakon.kz/Document/?doc_id=3359317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1188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кейбір мәселелері туралы» Қазақстан Республикасы Үкіметінің 2021 жылғы 9 ақпандағы № 39 Қаулысы (2023.16.10.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2023-11-19T02:09:00Z</dcterms:created>
  <dcterms:modified xsi:type="dcterms:W3CDTF">2023-11-19T02:09:00Z</dcterms:modified>
</cp:coreProperties>
</file>