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267E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3.03-05-2014 «Стоянки автомобилей» (с изменениями и дополнениями от 19.04.2024 г.)</w:t>
      </w:r>
    </w:p>
    <w:p w:rsidR="00000000" w:rsidRDefault="00ED267E">
      <w:pPr>
        <w:pStyle w:val="p"/>
      </w:pPr>
      <w:r>
        <w:t> </w:t>
      </w:r>
    </w:p>
    <w:p w:rsidR="00000000" w:rsidRDefault="00ED267E">
      <w:pPr>
        <w:pStyle w:val="pc"/>
      </w:pPr>
      <w:r>
        <w:rPr>
          <w:rStyle w:val="s1"/>
        </w:rPr>
        <w:t>ПРЕДИСЛОВИЕ</w:t>
      </w:r>
    </w:p>
    <w:p w:rsidR="00000000" w:rsidRDefault="00ED267E">
      <w:pPr>
        <w:pStyle w:val="pc"/>
      </w:pPr>
      <w:r>
        <w:t> </w:t>
      </w:r>
    </w:p>
    <w:p w:rsidR="00000000" w:rsidRDefault="00ED267E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«КазНИИССА», ТОО «Строй Проект»</w:t>
      </w:r>
    </w:p>
    <w:p w:rsidR="00000000" w:rsidRDefault="00ED267E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 и жилищно-коммунального хозяйства Министерства регионального развития Республики Казахстан</w:t>
      </w:r>
    </w:p>
    <w:p w:rsidR="00000000" w:rsidRDefault="00ED267E">
      <w:pPr>
        <w:pStyle w:val="pj"/>
      </w:pPr>
      <w:r>
        <w:rPr>
          <w:b/>
          <w:bCs/>
        </w:rPr>
        <w:t>3. УТВЕРЖДЕН И ВВЕДЕН В ДЕЙСТВИЕ:</w:t>
      </w:r>
      <w:r>
        <w:t xml:space="preserve">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 с 1 июля 2015 года</w:t>
      </w:r>
    </w:p>
    <w:p w:rsidR="00000000" w:rsidRDefault="00ED267E">
      <w:pPr>
        <w:pStyle w:val="pj"/>
      </w:pPr>
      <w:r>
        <w:rPr>
          <w:b/>
          <w:bCs/>
        </w:rPr>
        <w:t> </w:t>
      </w:r>
    </w:p>
    <w:p w:rsidR="00000000" w:rsidRDefault="00ED267E">
      <w:pPr>
        <w:pStyle w:val="pj"/>
      </w:pPr>
      <w:r>
        <w:rPr>
          <w:b/>
          <w:bCs/>
        </w:rPr>
        <w:t>Дата введения 201</w:t>
      </w:r>
      <w:r>
        <w:rPr>
          <w:b/>
          <w:bCs/>
        </w:rPr>
        <w:t xml:space="preserve">5-07-01 </w:t>
      </w:r>
    </w:p>
    <w:p w:rsidR="00000000" w:rsidRDefault="00ED267E">
      <w:pPr>
        <w:pStyle w:val="pj"/>
      </w:pPr>
      <w:r>
        <w:t> </w:t>
      </w:r>
    </w:p>
    <w:p w:rsidR="00000000" w:rsidRDefault="00ED267E">
      <w:pPr>
        <w:pStyle w:val="pj"/>
      </w:pPr>
      <w:r>
        <w:t xml:space="preserve"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</w:t>
      </w:r>
      <w:r>
        <w:t>строительства Республики Казахстан</w:t>
      </w:r>
    </w:p>
    <w:p w:rsidR="00000000" w:rsidRDefault="00ED267E">
      <w:pPr>
        <w:pStyle w:val="pj"/>
      </w:pPr>
      <w:r>
        <w:t> </w:t>
      </w:r>
    </w:p>
    <w:p w:rsidR="00000000" w:rsidRDefault="00ED267E">
      <w:pPr>
        <w:pStyle w:val="pj"/>
      </w:pPr>
      <w:r>
        <w:t xml:space="preserve">Внесены изменения: </w:t>
      </w:r>
    </w:p>
    <w:p w:rsidR="00000000" w:rsidRDefault="00ED267E">
      <w:pPr>
        <w:pStyle w:val="pj"/>
      </w:pPr>
      <w:r>
        <w:t> </w:t>
      </w:r>
    </w:p>
    <w:p w:rsidR="00000000" w:rsidRDefault="00ED267E">
      <w:pPr>
        <w:pStyle w:val="pj"/>
      </w:pP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</w:t>
      </w:r>
      <w:r>
        <w:rPr>
          <w:rStyle w:val="s0"/>
        </w:rPr>
        <w:t>ти и строительства РК от 19.04.24 г. № 68-НҚ</w:t>
      </w:r>
    </w:p>
    <w:p w:rsidR="00000000" w:rsidRDefault="00ED267E">
      <w:pPr>
        <w:pStyle w:val="pj"/>
      </w:pPr>
      <w:r>
        <w:t> </w:t>
      </w:r>
    </w:p>
    <w:p w:rsidR="00000000" w:rsidRDefault="00ED267E">
      <w:pPr>
        <w:pStyle w:val="pj"/>
      </w:pPr>
      <w:r>
        <w:t>Предыдущие редакции:</w:t>
      </w:r>
    </w:p>
    <w:p w:rsidR="00000000" w:rsidRDefault="00ED267E">
      <w:pPr>
        <w:pStyle w:val="pj"/>
      </w:pPr>
      <w:r>
        <w:t> </w:t>
      </w:r>
    </w:p>
    <w:p w:rsidR="00000000" w:rsidRDefault="00ED267E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19.04.24 </w:t>
      </w:r>
      <w:r>
        <w:t>г.</w:t>
      </w:r>
    </w:p>
    <w:p w:rsidR="00000000" w:rsidRDefault="00ED267E">
      <w:pPr>
        <w:pStyle w:val="pj"/>
      </w:pPr>
      <w:r>
        <w:t> </w:t>
      </w:r>
    </w:p>
    <w:p w:rsidR="00000000" w:rsidRDefault="00ED267E">
      <w:pPr>
        <w:pStyle w:val="pj"/>
      </w:pPr>
      <w:r>
        <w:t> </w:t>
      </w:r>
    </w:p>
    <w:p w:rsidR="00000000" w:rsidRDefault="00ED267E">
      <w:pPr>
        <w:pStyle w:val="pj"/>
      </w:pPr>
      <w:r>
        <w:t> </w:t>
      </w:r>
    </w:p>
    <w:p w:rsidR="00000000" w:rsidRDefault="00ED267E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67E" w:rsidRDefault="00ED267E" w:rsidP="00ED267E">
      <w:r>
        <w:separator/>
      </w:r>
    </w:p>
  </w:endnote>
  <w:endnote w:type="continuationSeparator" w:id="0">
    <w:p w:rsidR="00ED267E" w:rsidRDefault="00ED267E" w:rsidP="00ED26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7E" w:rsidRDefault="00ED26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7E" w:rsidRDefault="00ED26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7E" w:rsidRDefault="00ED26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67E" w:rsidRDefault="00ED267E" w:rsidP="00ED267E">
      <w:r>
        <w:separator/>
      </w:r>
    </w:p>
  </w:footnote>
  <w:footnote w:type="continuationSeparator" w:id="0">
    <w:p w:rsidR="00ED267E" w:rsidRDefault="00ED267E" w:rsidP="00ED26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7E" w:rsidRDefault="00ED26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7E" w:rsidRDefault="00ED267E" w:rsidP="00ED26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267E" w:rsidRPr="00ED267E" w:rsidRDefault="00ED267E" w:rsidP="00ED26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3.03-05-2014 «Стоянки автомобилей» (с изменениями и дополнениями от 19.04.2024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7E" w:rsidRDefault="00ED26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267E"/>
    <w:rsid w:val="00ED2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6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6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6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6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6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6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6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6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125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817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1261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3.03-05-2014 «Стоянки автомобилей» (с изменениями и дополнениями от 19.04.2024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2024-05-03T07:41:00Z</dcterms:created>
  <dcterms:modified xsi:type="dcterms:W3CDTF">2024-05-03T07:41:00Z</dcterms:modified>
</cp:coreProperties>
</file>