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B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ноября 2015 года № 1119 «О внесении изменения и дополнений в приказ Министра по инвестициям и развитию Республики Казахстан от 30 апреля 2015 года № 540 «Об утверждении Правил перевозки п</w:t>
      </w:r>
      <w:r>
        <w:rPr>
          <w:rStyle w:val="S0"/>
          <w:b/>
          <w:bCs/>
        </w:rPr>
        <w:t>ассажиров, багажа и грузов на воздушном транспорте»</w:t>
      </w:r>
    </w:p>
    <w:p w:rsidR="00000000" w:rsidRDefault="00765B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5B2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2015 года под № 12579</w:t>
      </w:r>
    </w:p>
    <w:p w:rsidR="00000000" w:rsidRDefault="00765B25">
      <w:pPr>
        <w:ind w:firstLine="400"/>
        <w:jc w:val="both"/>
      </w:pPr>
      <w:r>
        <w:rPr>
          <w:rStyle w:val="S0"/>
        </w:rPr>
        <w:t> </w:t>
      </w:r>
    </w:p>
    <w:p w:rsidR="00000000" w:rsidRDefault="00765B25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8 февраля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B25" w:rsidRDefault="00765B25" w:rsidP="00765B25">
      <w:r>
        <w:separator/>
      </w:r>
    </w:p>
  </w:endnote>
  <w:endnote w:type="continuationSeparator" w:id="0">
    <w:p w:rsidR="00765B25" w:rsidRDefault="00765B25" w:rsidP="00765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25" w:rsidRDefault="00765B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25" w:rsidRDefault="00765B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25" w:rsidRDefault="00765B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B25" w:rsidRDefault="00765B25" w:rsidP="00765B25">
      <w:r>
        <w:separator/>
      </w:r>
    </w:p>
  </w:footnote>
  <w:footnote w:type="continuationSeparator" w:id="0">
    <w:p w:rsidR="00765B25" w:rsidRDefault="00765B25" w:rsidP="00765B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25" w:rsidRDefault="00765B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25" w:rsidRDefault="00765B25" w:rsidP="00765B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B25" w:rsidRPr="00765B25" w:rsidRDefault="00765B25" w:rsidP="00765B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27.11.2015...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25" w:rsidRDefault="00765B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B25"/>
    <w:rsid w:val="0076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B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B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B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B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B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B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B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B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27.11.2015...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2023-12-12T09:27:00Z</dcterms:created>
  <dcterms:modified xsi:type="dcterms:W3CDTF">2023-12-12T09:27:00Z</dcterms:modified>
</cp:coreProperties>
</file>