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6B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февраля 2015 года № 133 «Об утверждении Правил ведения реестра заключенных договоров концессии и предоставленных государственных гарантий и поручительств государства» (с изменениями от 12.12.2018 г.) (утр</w:t>
      </w:r>
      <w:r>
        <w:rPr>
          <w:rStyle w:val="s0"/>
          <w:b/>
          <w:bCs/>
        </w:rPr>
        <w:t>атил силу)</w:t>
      </w:r>
    </w:p>
    <w:p w:rsidR="00000000" w:rsidRDefault="006A66B2">
      <w:pPr>
        <w:pStyle w:val="p"/>
      </w:pPr>
      <w:r>
        <w:t> </w:t>
      </w:r>
    </w:p>
    <w:p w:rsidR="00000000" w:rsidRDefault="006A66B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2015 года под № 10585</w:t>
      </w:r>
    </w:p>
    <w:p w:rsidR="00000000" w:rsidRDefault="006A66B2">
      <w:pPr>
        <w:pStyle w:val="pj"/>
      </w:pPr>
      <w:r>
        <w:rPr>
          <w:rStyle w:val="s0"/>
        </w:rPr>
        <w:t> </w:t>
      </w:r>
    </w:p>
    <w:p w:rsidR="00000000" w:rsidRDefault="006A66B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5 июня 2015 г.</w:t>
        </w:r>
      </w:hyperlink>
      <w:r>
        <w:rPr>
          <w:rStyle w:val="s0"/>
        </w:rPr>
        <w:t xml:space="preserve">; </w:t>
      </w:r>
      <w:r>
        <w:t>«Казахстанская правда» от 13 августа 2015 г. № 153 (28029)</w:t>
      </w:r>
    </w:p>
    <w:p w:rsidR="00000000" w:rsidRDefault="006A66B2">
      <w:pPr>
        <w:pStyle w:val="pj"/>
      </w:pPr>
      <w:r>
        <w:t> </w:t>
      </w:r>
    </w:p>
    <w:p w:rsidR="00000000" w:rsidRDefault="006A66B2">
      <w:pPr>
        <w:pStyle w:val="pj"/>
      </w:pPr>
      <w:r>
        <w:rPr>
          <w:rStyle w:val="s0"/>
        </w:rPr>
        <w:t>Внесены изменения:</w:t>
      </w:r>
    </w:p>
    <w:p w:rsidR="00000000" w:rsidRDefault="006A66B2">
      <w:pPr>
        <w:pStyle w:val="pj"/>
      </w:pPr>
      <w:r>
        <w:rPr>
          <w:rStyle w:val="s0"/>
        </w:rPr>
        <w:t> </w:t>
      </w:r>
    </w:p>
    <w:p w:rsidR="00000000" w:rsidRDefault="006A66B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</w:t>
      </w:r>
      <w:r>
        <w:rPr>
          <w:rStyle w:val="s0"/>
        </w:rPr>
        <w:t xml:space="preserve">сов РК от 12.12.18 г. № 1073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A66B2">
      <w:pPr>
        <w:pStyle w:val="pj"/>
      </w:pPr>
      <w:r>
        <w:t> </w:t>
      </w:r>
    </w:p>
    <w:p w:rsidR="00000000" w:rsidRDefault="006A66B2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260</w:t>
      </w:r>
    </w:p>
    <w:p w:rsidR="00000000" w:rsidRDefault="006A66B2">
      <w:pPr>
        <w:pStyle w:val="pj"/>
      </w:pPr>
      <w:r>
        <w:t> </w:t>
      </w:r>
    </w:p>
    <w:p w:rsidR="00000000" w:rsidRDefault="006A66B2">
      <w:pPr>
        <w:pStyle w:val="pj"/>
      </w:pPr>
      <w:r>
        <w:rPr>
          <w:rStyle w:val="s0"/>
        </w:rPr>
        <w:t>Предыдущие редакции:</w:t>
      </w:r>
    </w:p>
    <w:p w:rsidR="00000000" w:rsidRDefault="006A66B2">
      <w:pPr>
        <w:pStyle w:val="pj"/>
      </w:pPr>
      <w:r>
        <w:rPr>
          <w:rStyle w:val="s0"/>
        </w:rPr>
        <w:t> </w:t>
      </w:r>
    </w:p>
    <w:p w:rsidR="00000000" w:rsidRDefault="006A66B2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12.12.18 г.</w:t>
      </w:r>
    </w:p>
    <w:p w:rsidR="00000000" w:rsidRDefault="006A66B2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6B2" w:rsidRDefault="006A66B2" w:rsidP="006A66B2">
      <w:r>
        <w:separator/>
      </w:r>
    </w:p>
  </w:endnote>
  <w:endnote w:type="continuationSeparator" w:id="0">
    <w:p w:rsidR="006A66B2" w:rsidRDefault="006A66B2" w:rsidP="006A6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6B2" w:rsidRDefault="006A66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6B2" w:rsidRDefault="006A66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6B2" w:rsidRDefault="006A66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6B2" w:rsidRDefault="006A66B2" w:rsidP="006A66B2">
      <w:r>
        <w:separator/>
      </w:r>
    </w:p>
  </w:footnote>
  <w:footnote w:type="continuationSeparator" w:id="0">
    <w:p w:rsidR="006A66B2" w:rsidRDefault="006A66B2" w:rsidP="006A66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6B2" w:rsidRDefault="006A66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6B2" w:rsidRDefault="006A66B2" w:rsidP="006A66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6B2" w:rsidRPr="006A66B2" w:rsidRDefault="006A66B2" w:rsidP="006A66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февраля 2015 года № 133 «Об утверждении Правил ведения реестра заключенных договоров концессии и предоставленных государственных гарантий и поручительств государства» (с изменениями от 12.12.2018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6B2" w:rsidRDefault="006A66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6B2"/>
    <w:rsid w:val="006A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66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6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6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6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66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66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66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66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046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068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2898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7917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2025-06-20T16:01:00Z</dcterms:created>
  <dcterms:modified xsi:type="dcterms:W3CDTF">2025-06-20T16:01:00Z</dcterms:modified>
</cp:coreProperties>
</file>