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EAE">
      <w:pPr>
        <w:pStyle w:val="pr"/>
      </w:pPr>
      <w:bookmarkStart w:id="0" w:name="_GoBack"/>
      <w:bookmarkEnd w:id="0"/>
      <w:r>
        <w:t>28.04.2018</w:t>
      </w:r>
    </w:p>
    <w:p w:rsidR="00000000" w:rsidRDefault="002B2EAE">
      <w:pPr>
        <w:pStyle w:val="pc"/>
      </w:pPr>
      <w:r>
        <w:rPr>
          <w:rStyle w:val="s1"/>
        </w:rPr>
        <w:t>Назарбаев произвел ряд кадровых перестановок</w:t>
      </w:r>
    </w:p>
    <w:p w:rsidR="00000000" w:rsidRDefault="002B2EAE">
      <w:pPr>
        <w:pStyle w:val="pj"/>
      </w:pPr>
      <w:r>
        <w:rPr>
          <w:rStyle w:val="s0"/>
          <w:b/>
          <w:bCs/>
        </w:rPr>
        <w:t> </w:t>
      </w:r>
    </w:p>
    <w:p w:rsidR="00000000" w:rsidRDefault="002B2EAE">
      <w:pPr>
        <w:pStyle w:val="pj"/>
      </w:pPr>
      <w:r>
        <w:rPr>
          <w:rStyle w:val="s0"/>
          <w:b/>
          <w:bCs/>
        </w:rPr>
        <w:t xml:space="preserve">В пятницу, 27 апреля, президент Республики Казахстан Нурсултан Назарбаев издал ряд указов по кадровым назначениям,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4"/>
          </w:rPr>
          <w:t>Акорду</w:t>
        </w:r>
      </w:hyperlink>
      <w:r>
        <w:rPr>
          <w:rStyle w:val="s0"/>
          <w:b/>
          <w:bCs/>
        </w:rPr>
        <w:t>.</w:t>
      </w:r>
    </w:p>
    <w:p w:rsidR="00000000" w:rsidRDefault="002B2EAE">
      <w:pPr>
        <w:pStyle w:val="pj"/>
      </w:pPr>
      <w:r>
        <w:rPr>
          <w:rStyle w:val="s0"/>
        </w:rPr>
        <w:t xml:space="preserve">Так, </w:t>
      </w:r>
      <w:r>
        <w:rPr>
          <w:rStyle w:val="s0"/>
          <w:b/>
          <w:bCs/>
        </w:rPr>
        <w:t>Дюсенбаев Бакыт Амангельдинович</w:t>
      </w:r>
      <w:r>
        <w:rPr>
          <w:rStyle w:val="s0"/>
        </w:rPr>
        <w:t xml:space="preserve"> назначен Чрезвычайным и Полномочным Послом Республики Казахстан в Республике Корея. Он освобожден от должности Чрезвычайного и Полномочного Посла Республики Ка</w:t>
      </w:r>
      <w:r>
        <w:rPr>
          <w:rStyle w:val="s0"/>
        </w:rPr>
        <w:t>захстан в Королевстве Испания, от должностей Постоянного представителя Республики Казахстан при Всемирной туристской организации, Чрезвычайного и Полномочного Посла Республики Казахстан в Княжестве Андорра по совместительству.</w:t>
      </w:r>
    </w:p>
    <w:p w:rsidR="00000000" w:rsidRDefault="002B2EAE">
      <w:pPr>
        <w:pStyle w:val="pj"/>
      </w:pPr>
      <w:r>
        <w:rPr>
          <w:rStyle w:val="s0"/>
          <w:b/>
          <w:bCs/>
        </w:rPr>
        <w:t>Жигалов Константин Васильевич</w:t>
      </w:r>
      <w:r>
        <w:rPr>
          <w:rStyle w:val="s0"/>
        </w:rPr>
        <w:t xml:space="preserve"> назначен Чрезвычайным и Полномочным Послом Республики Казахстан в Королевстве Испания. Он освобожден от должности Чрезвычайного и Полномочного Посла Республики Казахстан в Канаде, от должностей Чрезвычайного и Полномочного Посла Республики Казахстан в Рес</w:t>
      </w:r>
      <w:r>
        <w:rPr>
          <w:rStyle w:val="s0"/>
        </w:rPr>
        <w:t>публике Куба, Доминиканской Республике, Ямайке по совместительству.</w:t>
      </w:r>
    </w:p>
    <w:p w:rsidR="00000000" w:rsidRDefault="002B2EAE">
      <w:pPr>
        <w:pStyle w:val="pj"/>
      </w:pPr>
      <w:r>
        <w:rPr>
          <w:rStyle w:val="s0"/>
          <w:b/>
          <w:bCs/>
        </w:rPr>
        <w:t>Камалдинов Акылбек Абсатович</w:t>
      </w:r>
      <w:r>
        <w:rPr>
          <w:rStyle w:val="s0"/>
        </w:rPr>
        <w:t xml:space="preserve"> назначен Чрезвычайным и Полномочным Послом Республики Казахстан в Канаде. Распоряжением Главы государства Камалдинов Акылбек Абсатович освобожден от должности </w:t>
      </w:r>
      <w:r>
        <w:rPr>
          <w:rStyle w:val="s0"/>
        </w:rPr>
        <w:t>заместителя Министра иностранных дел Республики Казахстан в связи с переходом на другую работу.</w:t>
      </w:r>
    </w:p>
    <w:p w:rsidR="00000000" w:rsidRDefault="002B2EAE">
      <w:pPr>
        <w:pStyle w:val="pj"/>
      </w:pPr>
      <w:r>
        <w:rPr>
          <w:rStyle w:val="s0"/>
        </w:rPr>
        <w:t xml:space="preserve">Указом Главы государства </w:t>
      </w:r>
      <w:r>
        <w:rPr>
          <w:rStyle w:val="s0"/>
          <w:b/>
          <w:bCs/>
        </w:rPr>
        <w:t>Бакишев Дулат Хангереевич</w:t>
      </w:r>
      <w:r>
        <w:rPr>
          <w:rStyle w:val="s0"/>
        </w:rPr>
        <w:t xml:space="preserve"> освобожден от должности Чрезвычайного и Полномочного Посла Республики Казахстан в Республике Корея в связи с </w:t>
      </w:r>
      <w:r>
        <w:rPr>
          <w:rStyle w:val="s0"/>
        </w:rPr>
        <w:t>переходом на другую работу.</w:t>
      </w:r>
    </w:p>
    <w:p w:rsidR="00000000" w:rsidRDefault="002B2EAE">
      <w:pPr>
        <w:pStyle w:val="pj"/>
      </w:pPr>
      <w:r>
        <w:rPr>
          <w:rStyle w:val="s0"/>
        </w:rPr>
        <w:t> </w:t>
      </w:r>
    </w:p>
    <w:p w:rsidR="00000000" w:rsidRDefault="002B2EAE">
      <w:pPr>
        <w:pStyle w:val="p"/>
      </w:pPr>
      <w:r>
        <w:t> </w:t>
      </w:r>
    </w:p>
    <w:p w:rsidR="00000000" w:rsidRDefault="002B2EAE">
      <w:pPr>
        <w:pStyle w:val="p"/>
      </w:pPr>
      <w:r>
        <w:rPr>
          <w:sz w:val="20"/>
          <w:szCs w:val="20"/>
        </w:rPr>
        <w:t> </w:t>
      </w:r>
    </w:p>
    <w:p w:rsidR="00000000" w:rsidRDefault="002B2EA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EAE" w:rsidRDefault="002B2EAE" w:rsidP="002B2EAE">
      <w:r>
        <w:separator/>
      </w:r>
    </w:p>
  </w:endnote>
  <w:endnote w:type="continuationSeparator" w:id="0">
    <w:p w:rsidR="002B2EAE" w:rsidRDefault="002B2EAE" w:rsidP="002B2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E" w:rsidRDefault="002B2E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E" w:rsidRDefault="002B2E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E" w:rsidRDefault="002B2E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EAE" w:rsidRDefault="002B2EAE" w:rsidP="002B2EAE">
      <w:r>
        <w:separator/>
      </w:r>
    </w:p>
  </w:footnote>
  <w:footnote w:type="continuationSeparator" w:id="0">
    <w:p w:rsidR="002B2EAE" w:rsidRDefault="002B2EAE" w:rsidP="002B2E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E" w:rsidRDefault="002B2E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E" w:rsidRDefault="002B2EAE" w:rsidP="002B2E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EAE" w:rsidRPr="002B2EAE" w:rsidRDefault="002B2EAE" w:rsidP="002B2E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произвел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EAE" w:rsidRDefault="002B2E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EAE"/>
    <w:rsid w:val="002B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B2E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E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E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E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B2E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E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E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E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2025-07-24T15:25:00Z</dcterms:created>
  <dcterms:modified xsi:type="dcterms:W3CDTF">2025-07-24T15:25:00Z</dcterms:modified>
</cp:coreProperties>
</file>