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42B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концессиях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08.04.2016 г.)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both"/>
      </w:pPr>
      <w:r>
        <w:rPr>
          <w:rStyle w:val="s3"/>
        </w:rPr>
        <w:t>Данная редакция действовала до внесения изменений от 3 июля 2017 года</w:t>
      </w:r>
    </w:p>
    <w:p w:rsidR="00000000" w:rsidRDefault="0019042B">
      <w:pPr>
        <w:jc w:val="center"/>
      </w:pPr>
      <w:r>
        <w:t> </w:t>
      </w:r>
    </w:p>
    <w:bookmarkStart w:id="1" w:name="ContentStart"/>
    <w:bookmarkEnd w:id="1"/>
    <w:p w:rsidR="00000000" w:rsidRDefault="0019042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19042B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19042B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концессиях</w:t>
        </w:r>
      </w:hyperlink>
    </w:p>
    <w:p w:rsidR="00000000" w:rsidRDefault="0019042B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Основные принципы концессии</w:t>
        </w:r>
      </w:hyperlink>
    </w:p>
    <w:p w:rsidR="00000000" w:rsidRDefault="0019042B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Сферы применения концессии</w:t>
        </w:r>
      </w:hyperlink>
    </w:p>
    <w:p w:rsidR="00000000" w:rsidRDefault="0019042B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Право собственности по договору концессии</w:t>
        </w:r>
      </w:hyperlink>
    </w:p>
    <w:p w:rsidR="00000000" w:rsidRDefault="0019042B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Передача кон</w:t>
        </w:r>
        <w:r>
          <w:rPr>
            <w:rStyle w:val="a3"/>
            <w:i/>
            <w:iCs/>
          </w:rPr>
          <w:t>цессионеру прав на земельные участки</w:t>
        </w:r>
      </w:hyperlink>
    </w:p>
    <w:p w:rsidR="00000000" w:rsidRDefault="0019042B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Источники возмещения затрат и получения доходов концессионера</w:t>
        </w:r>
      </w:hyperlink>
    </w:p>
    <w:p w:rsidR="00000000" w:rsidRDefault="0019042B">
      <w:pPr>
        <w:jc w:val="both"/>
      </w:pPr>
      <w:hyperlink w:anchor="sub7010000" w:history="1">
        <w:r>
          <w:rPr>
            <w:rStyle w:val="a3"/>
            <w:i/>
            <w:iCs/>
          </w:rPr>
          <w:t>Глава 1-1. </w:t>
        </w:r>
      </w:hyperlink>
      <w:r>
        <w:rPr>
          <w:rStyle w:val="s3"/>
        </w:rPr>
        <w:t xml:space="preserve">Исключена в соответствии с </w:t>
      </w:r>
      <w:hyperlink r:id="rId8" w:anchor="sub_id=11" w:history="1">
        <w:r>
          <w:rPr>
            <w:rStyle w:val="a3"/>
            <w:i/>
            <w:iCs/>
          </w:rPr>
          <w:t>Законом </w:t>
        </w:r>
      </w:hyperlink>
      <w:r>
        <w:rPr>
          <w:rStyle w:val="s3"/>
        </w:rPr>
        <w:t>РК от 31.10.15 г. № 380-V</w:t>
      </w:r>
    </w:p>
    <w:p w:rsidR="00000000" w:rsidRDefault="0019042B">
      <w:pPr>
        <w:jc w:val="both"/>
      </w:pPr>
      <w:hyperlink w:anchor="sub80000" w:history="1">
        <w:r>
          <w:rPr>
            <w:rStyle w:val="a3"/>
            <w:i/>
            <w:iCs/>
          </w:rPr>
          <w:t>Глава 2. ГОСУДАРСТВЕННОЕ РЕГУЛИРОВАНИЕ В ОБЛАСТИ КОНЦЕССИИ</w:t>
        </w:r>
      </w:hyperlink>
    </w:p>
    <w:p w:rsidR="00000000" w:rsidRDefault="0019042B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Полномочия Правительства Республики Казахстан</w:t>
        </w:r>
      </w:hyperlink>
    </w:p>
    <w:p w:rsidR="00000000" w:rsidRDefault="0019042B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Полномочия уполномоченного органа по государственному планированию</w:t>
        </w:r>
      </w:hyperlink>
    </w:p>
    <w:p w:rsidR="00000000" w:rsidRDefault="0019042B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Полномочия уполномоченного государственного органа по исполнению бюджета</w:t>
        </w:r>
      </w:hyperlink>
    </w:p>
    <w:p w:rsidR="00000000" w:rsidRDefault="0019042B">
      <w:pPr>
        <w:ind w:left="1980" w:hanging="1260"/>
        <w:jc w:val="both"/>
      </w:pPr>
      <w:hyperlink w:anchor="sub100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10-1. Полномочия уполномоченного органа по бюджетному планированию</w:t>
        </w:r>
      </w:hyperlink>
    </w:p>
    <w:p w:rsidR="00000000" w:rsidRDefault="0019042B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Полномочия уполномоченного государственного органа по осуществлению права распоряжения республиканской собственностью</w:t>
        </w:r>
      </w:hyperlink>
    </w:p>
    <w:p w:rsidR="00000000" w:rsidRDefault="0019042B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Полномочия уполномоченного государственного органа соответствующей отрасли</w:t>
        </w:r>
      </w:hyperlink>
    </w:p>
    <w:p w:rsidR="00000000" w:rsidRDefault="0019042B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Полномочия местных исполнительных органов областей (города республиканского значения, столицы)</w:t>
        </w:r>
      </w:hyperlink>
    </w:p>
    <w:p w:rsidR="00000000" w:rsidRDefault="0019042B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Государственная поддержка деятельности концессионеров</w:t>
        </w:r>
      </w:hyperlink>
    </w:p>
    <w:p w:rsidR="00000000" w:rsidRDefault="0019042B">
      <w:pPr>
        <w:jc w:val="both"/>
      </w:pPr>
      <w:hyperlink w:anchor="sub150000" w:history="1">
        <w:r>
          <w:rPr>
            <w:rStyle w:val="a3"/>
            <w:i/>
            <w:iCs/>
          </w:rPr>
          <w:t>Глава 3. ПЕРЕДАЧА ОБЪЕКТОВ В КОНЦЕССИЮ</w:t>
        </w:r>
      </w:hyperlink>
    </w:p>
    <w:p w:rsidR="00000000" w:rsidRDefault="0019042B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Порядок передачи объектов в концессию</w:t>
        </w:r>
      </w:hyperlink>
    </w:p>
    <w:p w:rsidR="00000000" w:rsidRDefault="0019042B">
      <w:pPr>
        <w:ind w:left="1980" w:hanging="1260"/>
        <w:jc w:val="both"/>
      </w:pPr>
      <w:hyperlink w:anchor="sub1501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15-1. Подготовка концессионных предложений</w:t>
        </w:r>
      </w:hyperlink>
    </w:p>
    <w:p w:rsidR="00000000" w:rsidRDefault="0019042B">
      <w:pPr>
        <w:ind w:left="1980" w:hanging="1260"/>
        <w:jc w:val="both"/>
      </w:pPr>
      <w:hyperlink w:anchor="sub15020000" w:history="1">
        <w:r>
          <w:rPr>
            <w:rStyle w:val="a3"/>
            <w:i/>
            <w:iCs/>
          </w:rPr>
          <w:t>Статья 15-2. Разработка или корректировка, а также проведение необходимых экспертиз конкурсных документаций концессионных проектов</w:t>
        </w:r>
      </w:hyperlink>
    </w:p>
    <w:p w:rsidR="00000000" w:rsidRDefault="0019042B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</w:t>
        </w:r>
        <w:r>
          <w:rPr>
            <w:rStyle w:val="a3"/>
            <w:i/>
            <w:iCs/>
          </w:rPr>
          <w:t> Формирование перечня</w:t>
        </w:r>
      </w:hyperlink>
    </w:p>
    <w:p w:rsidR="00000000" w:rsidRDefault="0019042B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Содержание конкурсной документации</w:t>
        </w:r>
      </w:hyperlink>
    </w:p>
    <w:p w:rsidR="00000000" w:rsidRDefault="0019042B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Квалификационные требования, предъявляемые к потенциальному концессионеру</w:t>
        </w:r>
      </w:hyperlink>
    </w:p>
    <w:p w:rsidR="00000000" w:rsidRDefault="0019042B">
      <w:pPr>
        <w:ind w:left="1980" w:hanging="1260"/>
        <w:jc w:val="both"/>
      </w:pPr>
      <w:hyperlink w:anchor="sub18010000" w:history="1">
        <w:r>
          <w:rPr>
            <w:rStyle w:val="a3"/>
            <w:i/>
            <w:iCs/>
          </w:rPr>
          <w:t>Статья 18-1. Обеспечение конкурсных заявок</w:t>
        </w:r>
      </w:hyperlink>
    </w:p>
    <w:p w:rsidR="00000000" w:rsidRDefault="0019042B">
      <w:pPr>
        <w:ind w:left="1980" w:hanging="1260"/>
        <w:jc w:val="both"/>
      </w:pPr>
      <w:hyperlink w:anchor="sub18020000" w:history="1">
        <w:r>
          <w:rPr>
            <w:rStyle w:val="a3"/>
            <w:i/>
            <w:iCs/>
          </w:rPr>
          <w:t>Статья 18-2. Ограничения, связанные с участием в конкурсе по выбору концессионера</w:t>
        </w:r>
      </w:hyperlink>
    </w:p>
    <w:p w:rsidR="00000000" w:rsidRDefault="0019042B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Проведение конкурса по выбору концессионера</w:t>
        </w:r>
      </w:hyperlink>
    </w:p>
    <w:p w:rsidR="00000000" w:rsidRDefault="0019042B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Определение концессионера и заключение договора концессии</w:t>
        </w:r>
      </w:hyperlink>
    </w:p>
    <w:p w:rsidR="00000000" w:rsidRDefault="0019042B">
      <w:pPr>
        <w:ind w:left="1980" w:hanging="1260"/>
        <w:jc w:val="both"/>
      </w:pPr>
      <w:hyperlink w:anchor="sub20010000" w:history="1">
        <w:r>
          <w:rPr>
            <w:rStyle w:val="a3"/>
            <w:i/>
            <w:iCs/>
          </w:rPr>
          <w:t>Статья 20-1. Особенности проведения конкурса по выбору концессионера с использованием двухэтапных процедур</w:t>
        </w:r>
      </w:hyperlink>
    </w:p>
    <w:p w:rsidR="00000000" w:rsidRDefault="0019042B">
      <w:pPr>
        <w:jc w:val="both"/>
      </w:pPr>
      <w:hyperlink w:anchor="sub210000" w:history="1">
        <w:r>
          <w:rPr>
            <w:rStyle w:val="a3"/>
            <w:i/>
            <w:iCs/>
          </w:rPr>
          <w:t>Глава 4. ДОГОВОР КОНЦЕССИИ</w:t>
        </w:r>
      </w:hyperlink>
    </w:p>
    <w:p w:rsidR="00000000" w:rsidRDefault="0019042B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Содержание договора концессии</w:t>
        </w:r>
      </w:hyperlink>
    </w:p>
    <w:p w:rsidR="00000000" w:rsidRDefault="0019042B">
      <w:pPr>
        <w:ind w:left="1980" w:hanging="1260"/>
        <w:jc w:val="both"/>
      </w:pPr>
      <w:hyperlink w:anchor="sub21010000" w:history="1">
        <w:r>
          <w:rPr>
            <w:rStyle w:val="a3"/>
            <w:i/>
            <w:iCs/>
          </w:rPr>
          <w:t>Статья 21-1. Виды договора концессии</w:t>
        </w:r>
      </w:hyperlink>
    </w:p>
    <w:p w:rsidR="00000000" w:rsidRDefault="0019042B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Форма дого</w:t>
        </w:r>
        <w:r>
          <w:rPr>
            <w:rStyle w:val="a3"/>
            <w:i/>
            <w:iCs/>
          </w:rPr>
          <w:t>вора концессии</w:t>
        </w:r>
      </w:hyperlink>
    </w:p>
    <w:p w:rsidR="00000000" w:rsidRDefault="0019042B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Срок действия договора концессии</w:t>
        </w:r>
      </w:hyperlink>
    </w:p>
    <w:p w:rsidR="00000000" w:rsidRDefault="0019042B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Прекращение договора концессии</w:t>
        </w:r>
      </w:hyperlink>
    </w:p>
    <w:p w:rsidR="00000000" w:rsidRDefault="0019042B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Права и обязанности концедента</w:t>
        </w:r>
      </w:hyperlink>
    </w:p>
    <w:p w:rsidR="00000000" w:rsidRDefault="0019042B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Права и обязанности концессионера</w:t>
        </w:r>
      </w:hyperlink>
    </w:p>
    <w:p w:rsidR="00000000" w:rsidRDefault="0019042B">
      <w:pPr>
        <w:ind w:left="1980" w:hanging="1260"/>
        <w:jc w:val="both"/>
      </w:pPr>
      <w:hyperlink w:anchor="sub26010000" w:history="1">
        <w:r>
          <w:rPr>
            <w:rStyle w:val="a3"/>
            <w:i/>
            <w:iCs/>
          </w:rPr>
          <w:t>Статья 26-1. Частные концессионные обязательства</w:t>
        </w:r>
      </w:hyperlink>
    </w:p>
    <w:p w:rsidR="00000000" w:rsidRDefault="0019042B">
      <w:pPr>
        <w:ind w:left="1980" w:hanging="1260"/>
        <w:jc w:val="both"/>
      </w:pPr>
      <w:hyperlink w:anchor="sub26020000" w:history="1">
        <w:r>
          <w:rPr>
            <w:rStyle w:val="a3"/>
            <w:i/>
            <w:iCs/>
          </w:rPr>
          <w:t>Статья 26-2. Прямое соглашение с кредиторами концессионера</w:t>
        </w:r>
      </w:hyperlink>
    </w:p>
    <w:p w:rsidR="00000000" w:rsidRDefault="0019042B">
      <w:pPr>
        <w:jc w:val="both"/>
      </w:pPr>
      <w:hyperlink w:anchor="sub270000" w:history="1">
        <w:r>
          <w:rPr>
            <w:rStyle w:val="a3"/>
            <w:i/>
            <w:iCs/>
          </w:rPr>
          <w:t>Глава 5. ЗАКЛЮЧИТЕЛЬНЫЕ ПОЛОЖЕНИЯ</w:t>
        </w:r>
      </w:hyperlink>
    </w:p>
    <w:p w:rsidR="00000000" w:rsidRDefault="0019042B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Разрешение споров</w:t>
        </w:r>
      </w:hyperlink>
    </w:p>
    <w:p w:rsidR="00000000" w:rsidRDefault="0019042B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Статья 28. Ответственность за нарушение законодательства Республики Казахстан о концессиях</w:t>
        </w:r>
      </w:hyperlink>
    </w:p>
    <w:p w:rsidR="00000000" w:rsidRDefault="0019042B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Введение в действие настоящего Закона</w:t>
        </w:r>
      </w:hyperlink>
    </w:p>
    <w:p w:rsidR="00000000" w:rsidRDefault="0019042B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both"/>
      </w:pPr>
      <w:r>
        <w:rPr>
          <w:rStyle w:val="s3"/>
        </w:rPr>
        <w:t>По всему тексту слова «уполномоченный государственный орган по экономическому планированию», «Уполномоченный государственный орган по экономическому планированию», «уполномоченным государственным органом по экономическому планированию» заменены соответстве</w:t>
      </w:r>
      <w:r>
        <w:rPr>
          <w:rStyle w:val="s3"/>
        </w:rPr>
        <w:t xml:space="preserve">нно словами «уполномоченный орган по государственному планированию», «Уполномоченный орган по государственному планированию», «уполномоченным органом по государственному планированию» в соответствии с </w:t>
      </w:r>
      <w:hyperlink r:id="rId9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1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Настоящий Закон определяет правовые условия концессии, виды гос</w:t>
      </w:r>
      <w:r>
        <w:rPr>
          <w:rStyle w:val="s0"/>
        </w:rPr>
        <w:t>ударственной поддержки концессионера и регулирует общественные отношения, возникающие в процессе заключения, исполнения и прекращения договоров концессии.</w:t>
      </w:r>
    </w:p>
    <w:p w:rsidR="00000000" w:rsidRDefault="0019042B">
      <w:pPr>
        <w:jc w:val="center"/>
      </w:pPr>
      <w:r>
        <w:rPr>
          <w:rStyle w:val="s1"/>
        </w:rPr>
        <w:t> </w:t>
      </w:r>
    </w:p>
    <w:p w:rsidR="00000000" w:rsidRDefault="0019042B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5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" w:anchor="sub_id=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2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" w:anchor="sub_id=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19042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1) уполномоченный государственный орган по исполнению бюджета - </w:t>
      </w:r>
      <w:hyperlink r:id="rId23" w:anchor="sub_id=30114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исполнения</w:t>
      </w:r>
      <w:r>
        <w:rPr>
          <w:rStyle w:val="s0"/>
        </w:rPr>
        <w:t xml:space="preserve"> бюджета, ведения бухгалтерского учета, бюджетного учета и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 на основании отчета Национального Банка Республ</w:t>
      </w:r>
      <w:r>
        <w:rPr>
          <w:rStyle w:val="s0"/>
        </w:rPr>
        <w:t>ики Казахстан;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4" w:anchor="sub_id=8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9042B">
      <w:pPr>
        <w:ind w:firstLine="400"/>
        <w:jc w:val="both"/>
      </w:pPr>
      <w:r>
        <w:rPr>
          <w:rStyle w:val="s0"/>
        </w:rPr>
        <w:t>1-1) уполномоченный орган по бюджетному планированию - центральный исполните</w:t>
      </w:r>
      <w:r>
        <w:rPr>
          <w:rStyle w:val="s0"/>
        </w:rPr>
        <w:t>льный орган, осуществляющий руководство и межотраслевую координацию в области бюджетного планирования;</w:t>
      </w:r>
    </w:p>
    <w:p w:rsidR="00000000" w:rsidRDefault="0019042B">
      <w:pPr>
        <w:ind w:firstLine="400"/>
        <w:jc w:val="both"/>
      </w:pPr>
      <w:r>
        <w:rPr>
          <w:rStyle w:val="s0"/>
        </w:rPr>
        <w:t>2) объекты социальной инфраструктуры и жизнеобеспечения - объекты, комплексы объектов, используемые для удовлетворения общественных потребностей, обеспеч</w:t>
      </w:r>
      <w:r>
        <w:rPr>
          <w:rStyle w:val="s0"/>
        </w:rPr>
        <w:t>ение которых возложено на государственные органы в соответствии с законодательством Республики Казахстан;</w:t>
      </w:r>
    </w:p>
    <w:p w:rsidR="00000000" w:rsidRDefault="0019042B">
      <w:pPr>
        <w:ind w:firstLine="400"/>
        <w:jc w:val="both"/>
      </w:pPr>
      <w:r>
        <w:rPr>
          <w:rStyle w:val="s0"/>
        </w:rPr>
        <w:t>3) частные концессионные обязательства - принятые концессионером обязательства по заключенному договору концессии;</w:t>
      </w:r>
    </w:p>
    <w:p w:rsidR="00000000" w:rsidRDefault="0019042B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6" w:anchor="sub_id=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 xml:space="preserve">4) концедент - Республика Казахстан, от имени </w:t>
      </w:r>
      <w:r>
        <w:t>которой выступают Правительство Республики Казахстан или местный исполнительный орган, а также уполномоченные ими государственные органы на заключение договора концессии и в случаях, предусмотренных настоящим Законом, прямого соглашения с кредиторами конце</w:t>
      </w:r>
      <w:r>
        <w:t>ссионера;</w:t>
      </w:r>
    </w:p>
    <w:p w:rsidR="00000000" w:rsidRDefault="0019042B">
      <w:pPr>
        <w:jc w:val="both"/>
      </w:pPr>
      <w:r>
        <w:rPr>
          <w:rStyle w:val="s3"/>
        </w:rPr>
        <w:t xml:space="preserve">Подпункт 5 изложен в редакции </w:t>
      </w:r>
      <w:hyperlink r:id="rId27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2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30" w:anchor="sub_id=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t>5) концессионер - заключившие договор конц</w:t>
      </w:r>
      <w:r>
        <w:t>ессии физическое лицо, осуществляющее предпринимательскую деятельность, и (или) юридическое лицо, за исключением государственных учреждений и субъектов квазигосударственного сектора, пятьдесят и более процентов голосующих акций (долей участия в уставном ка</w:t>
      </w:r>
      <w:r>
        <w:t>питале) которых прямо или косвенно принадлежат государству (кроме организаций по финансированию концессионных проектов), в том числе осуществляющие свою деятельность на основе договора о совместной деятельности (простое товарищество);</w:t>
      </w:r>
    </w:p>
    <w:p w:rsidR="00000000" w:rsidRDefault="0019042B">
      <w:pPr>
        <w:ind w:firstLine="400"/>
        <w:jc w:val="both"/>
      </w:pPr>
      <w:r>
        <w:rPr>
          <w:rStyle w:val="s0"/>
        </w:rPr>
        <w:t>6) концессия - деятел</w:t>
      </w:r>
      <w:r>
        <w:rPr>
          <w:rStyle w:val="s0"/>
        </w:rPr>
        <w:t>ьность, направленная на создание (реконструкцию) и эксплуатацию объектов концессии, осуществляемая за счет средств концессионера или на условиях софинансирования концедентом;</w:t>
      </w:r>
    </w:p>
    <w:p w:rsidR="00000000" w:rsidRDefault="0019042B">
      <w:pPr>
        <w:ind w:firstLine="400"/>
        <w:jc w:val="both"/>
      </w:pPr>
      <w:r>
        <w:rPr>
          <w:rStyle w:val="s0"/>
        </w:rPr>
        <w:t>7) организатор конкурса по концессии (далее - организатор конкурса) - государстве</w:t>
      </w:r>
      <w:r>
        <w:rPr>
          <w:rStyle w:val="s0"/>
        </w:rPr>
        <w:t>нный орган, осуществляющий проведение конкурсов по выбору концессионера;</w:t>
      </w:r>
    </w:p>
    <w:p w:rsidR="00000000" w:rsidRDefault="0019042B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1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3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8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1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 xml:space="preserve">8) </w:t>
      </w:r>
      <w:r>
        <w:rPr>
          <w:rStyle w:val="s0"/>
        </w:rPr>
        <w:t xml:space="preserve">концессионный проект - совокупность мероприятий по осуществлению концессии, реализуемой в течение ограниченного периода времени и имеющей завершенный характер, согласно </w:t>
      </w:r>
      <w:hyperlink r:id="rId37" w:history="1">
        <w:r>
          <w:rPr>
            <w:rStyle w:val="a3"/>
          </w:rPr>
          <w:t>бюджетному законодательству</w:t>
        </w:r>
      </w:hyperlink>
      <w:r>
        <w:t xml:space="preserve"> </w:t>
      </w:r>
      <w:r>
        <w:rPr>
          <w:rStyle w:val="s0"/>
        </w:rPr>
        <w:t xml:space="preserve">Республики Казахстан и настоящему Закону. Концессионные проекты могут быть отнесены к категории концессионных проектов особой значимости, </w:t>
      </w:r>
      <w:hyperlink r:id="rId3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19042B">
      <w:pPr>
        <w:autoSpaceDE w:val="0"/>
        <w:autoSpaceDN w:val="0"/>
        <w:ind w:firstLine="400"/>
        <w:jc w:val="both"/>
      </w:pPr>
      <w:hyperlink r:id="rId39" w:anchor="sub_id=8" w:history="1">
        <w:r>
          <w:rPr>
            <w:rStyle w:val="a3"/>
          </w:rPr>
          <w:t>Критерии отнесения концессионных проектов к категории концессионных проектов особой значимости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определяются уполномоченным органом по государственному планированию.</w:t>
      </w:r>
    </w:p>
    <w:p w:rsidR="00000000" w:rsidRDefault="0019042B">
      <w:pPr>
        <w:jc w:val="both"/>
      </w:pPr>
      <w:r>
        <w:rPr>
          <w:rStyle w:val="s3"/>
        </w:rPr>
        <w:t xml:space="preserve">Подпункт 9 изложен в редакции </w:t>
      </w:r>
      <w:hyperlink r:id="rId40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9) консультативное сопровождение концессионных проектов - услуги, оказываемые </w:t>
      </w:r>
      <w:hyperlink r:id="rId42" w:history="1">
        <w:r>
          <w:rPr>
            <w:rStyle w:val="a3"/>
          </w:rPr>
          <w:t>юридическими лицами</w:t>
        </w:r>
      </w:hyperlink>
      <w:r>
        <w:rPr>
          <w:rStyle w:val="s0"/>
        </w:rPr>
        <w:t xml:space="preserve"> по сопровождению концессионных прое</w:t>
      </w:r>
      <w:r>
        <w:rPr>
          <w:rStyle w:val="s0"/>
        </w:rPr>
        <w:t>ктов, определяемыми Правительством Республики Казахстан или местными исполнительными органами, включающие в себя разработку концессионных предложений, конкурсных документаций, проектов договоров концессии, оказание консультационных услуг в переговорном про</w:t>
      </w:r>
      <w:r>
        <w:rPr>
          <w:rStyle w:val="s0"/>
        </w:rPr>
        <w:t>цессе комиссии с участником конкурса;</w:t>
      </w:r>
    </w:p>
    <w:p w:rsidR="00000000" w:rsidRDefault="0019042B">
      <w:pPr>
        <w:ind w:firstLine="400"/>
        <w:jc w:val="both"/>
      </w:pPr>
      <w:r>
        <w:rPr>
          <w:rStyle w:val="s0"/>
        </w:rPr>
        <w:t>10) софинансирование концессионных проектов - выделение бюджетных средств для финансирования определенного объема затрат для создания (реконструкции) объектов концессии;</w:t>
      </w:r>
    </w:p>
    <w:p w:rsidR="00000000" w:rsidRDefault="0019042B">
      <w:pPr>
        <w:jc w:val="both"/>
      </w:pPr>
      <w:r>
        <w:rPr>
          <w:rStyle w:val="s3"/>
        </w:rPr>
        <w:t xml:space="preserve">Подпункт 11 изложен в редакции </w:t>
      </w:r>
      <w:hyperlink r:id="rId43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11) технико-экономическое обоснование концессионного проекта (далее - технико-экономическое обоснование) - предпроектная документация, содержащая результаты маркетинговых, технико-технологических, социально-экономических и экологических исследований, а так</w:t>
      </w:r>
      <w:r>
        <w:rPr>
          <w:rStyle w:val="s0"/>
        </w:rPr>
        <w:t>же институциональные решения, финансовые решения, обосновывающие целесообразность и возможность реализации концессионного проекта, решения по оценке и распределению рисков между участниками концессионного проекта, определению видов и размера государственно</w:t>
      </w:r>
      <w:r>
        <w:rPr>
          <w:rStyle w:val="s0"/>
        </w:rPr>
        <w:t>й поддержки в случае необходимости, а также по влиянию проекта на государственный бюджет и социально-экономический эффект на развитие экономики в целом и ее отрасли при его реализации;</w:t>
      </w:r>
    </w:p>
    <w:p w:rsidR="00000000" w:rsidRDefault="0019042B">
      <w:pPr>
        <w:jc w:val="both"/>
      </w:pPr>
      <w:r>
        <w:rPr>
          <w:rStyle w:val="s3"/>
        </w:rPr>
        <w:t xml:space="preserve">Подпункт 12 изложен в редакции </w:t>
      </w:r>
      <w:hyperlink r:id="rId45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12) концессионное предложение - концепция </w:t>
      </w:r>
      <w:r>
        <w:rPr>
          <w:rStyle w:val="s0"/>
        </w:rPr>
        <w:t>концессионного проекта, отражающая его цель, пути ее достижения, меры государственной поддержки, источники возмещения затрат и получения доходов концессионера, включая совокупность соответствующих мероприятий, а также обосновывающая целесообразность и возм</w:t>
      </w:r>
      <w:r>
        <w:rPr>
          <w:rStyle w:val="s0"/>
        </w:rPr>
        <w:t xml:space="preserve">ожность реализации концессионного проекта, разрабатываемая государственным органом, с привлечением </w:t>
      </w:r>
      <w:hyperlink r:id="rId47" w:history="1">
        <w:r>
          <w:rPr>
            <w:rStyle w:val="a3"/>
          </w:rPr>
          <w:t>юридических лиц</w:t>
        </w:r>
      </w:hyperlink>
      <w:r>
        <w:rPr>
          <w:rStyle w:val="s0"/>
        </w:rPr>
        <w:t xml:space="preserve"> по консультативному сопровождению концессионных проектов, определяемых Прави</w:t>
      </w:r>
      <w:r>
        <w:rPr>
          <w:rStyle w:val="s0"/>
        </w:rPr>
        <w:t>тельством Республики Казахстан или местными исполнительными органами;</w:t>
      </w:r>
    </w:p>
    <w:p w:rsidR="00000000" w:rsidRDefault="0019042B">
      <w:pPr>
        <w:ind w:firstLine="400"/>
        <w:jc w:val="both"/>
      </w:pPr>
      <w:r>
        <w:rPr>
          <w:rStyle w:val="s0"/>
        </w:rPr>
        <w:t>13) специализированная организация по вопросам концессии - организация, созданная Правительством Республики Казахстан для оказания услуг по вопросам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14) объект концессии - объ</w:t>
      </w:r>
      <w:r>
        <w:rPr>
          <w:rStyle w:val="s0"/>
        </w:rPr>
        <w:t>екты социальной инфраструктуры и жизнеобеспечения, включенные в перечень, которые создаются (реконструируются) и эксплуатируются по договору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15) создание объекта концессии - создание ранее не существовавшего на территории Республики Казахстан об</w:t>
      </w:r>
      <w:r>
        <w:rPr>
          <w:rStyle w:val="s0"/>
        </w:rPr>
        <w:t>ъекта концессии, в том числе на основе новых технологий, механизации и автоматизации производства, установка нового производственного оборудования на объекте концессии, производство иных видов работ, обеспечивающих функционирование объекта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16) э</w:t>
      </w:r>
      <w:r>
        <w:rPr>
          <w:rStyle w:val="s0"/>
        </w:rPr>
        <w:t xml:space="preserve">ксплуатация объекта концессии - использование объекта концессии концессионером в соответствии с назначением объекта концессии, в том числе в целях производства товаров и (или) выполнения работ, и (или) оказания услуг, в порядке и на условиях, определенных </w:t>
      </w:r>
      <w:r>
        <w:rPr>
          <w:rStyle w:val="s0"/>
        </w:rPr>
        <w:t>договором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17) реконструкция объекта концессии - изменение отдельных помещений, иных частей здания или здания в целом путем проведения мероприятий по переустройству на основе внедрения новых технологий, механизации и автоматизации производства, м</w:t>
      </w:r>
      <w:r>
        <w:rPr>
          <w:rStyle w:val="s0"/>
        </w:rPr>
        <w:t>одернизации и замены технически устаревшего и (или) физически изношенного оборудования новым более производительным оборудованием, а также изменению технологического или функционального назначения объекта концессии или его отдельных частей, иные мероприяти</w:t>
      </w:r>
      <w:r>
        <w:rPr>
          <w:rStyle w:val="s0"/>
        </w:rPr>
        <w:t>я по улучшению характеристик и эксплуатационных свойств объекта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18) договор концессии - письменное соглашение между концедентом и концессионером, определяющее права, обязанности и ответственность сторон, условия реализации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19) исключе</w:t>
      </w:r>
      <w:r>
        <w:rPr>
          <w:rStyle w:val="s0"/>
        </w:rPr>
        <w:t xml:space="preserve">н в соответствии с </w:t>
      </w:r>
      <w:hyperlink r:id="rId48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49" w:anchor="sub_id=1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>Подпункт 20 изложен в</w:t>
      </w:r>
      <w:r>
        <w:rPr>
          <w:rStyle w:val="s3"/>
        </w:rPr>
        <w:t xml:space="preserve"> редакции </w:t>
      </w:r>
      <w:hyperlink r:id="rId50" w:anchor="sub_id=8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20) уполномоченный орган по гос</w:t>
      </w:r>
      <w:r>
        <w:rPr>
          <w:rStyle w:val="s0"/>
        </w:rPr>
        <w:t>ударственному планированию - центральный исполнительный орган, осуществляющий руководство и межотраслевую координацию в области стратегического и экономического планирования;</w:t>
      </w:r>
    </w:p>
    <w:p w:rsidR="00000000" w:rsidRDefault="0019042B">
      <w:pPr>
        <w:ind w:firstLine="400"/>
        <w:jc w:val="both"/>
      </w:pPr>
      <w:r>
        <w:rPr>
          <w:rStyle w:val="s0"/>
        </w:rPr>
        <w:t>21) уполномоченный государственный орган по осуществлению права распоряжения респ</w:t>
      </w:r>
      <w:r>
        <w:rPr>
          <w:rStyle w:val="s0"/>
        </w:rPr>
        <w:t xml:space="preserve">убликанской собственностью - </w:t>
      </w:r>
      <w:hyperlink r:id="rId52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специальные исполнительные и контрольные функции в сфере управления объектами республиканской с</w:t>
      </w:r>
      <w:r>
        <w:rPr>
          <w:rStyle w:val="s0"/>
        </w:rPr>
        <w:t>обственности, приватизации и государственного мониторинга собственности, в отраслях (сферах) экономики, имеющих стратегическое значение;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3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03.12.13 г. № 150-V </w:t>
      </w:r>
      <w:r>
        <w:rPr>
          <w:rStyle w:val="s3"/>
        </w:rPr>
        <w:t>(</w:t>
      </w:r>
      <w:hyperlink r:id="rId5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23) уполномоченный государственный орган соответствующей отрасли - центральный исполнительный орган, осуществляющий руководство соответствующей отраслью (сферой) государственного управления;</w:t>
      </w:r>
    </w:p>
    <w:p w:rsidR="00000000" w:rsidRDefault="0019042B">
      <w:pPr>
        <w:jc w:val="both"/>
      </w:pPr>
      <w:r>
        <w:rPr>
          <w:rStyle w:val="s3"/>
        </w:rPr>
        <w:t xml:space="preserve">Подпункт 24 изложен в редакции </w:t>
      </w:r>
      <w:hyperlink r:id="rId55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5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5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>24) перечень - перечень объектов, предлагаемых в концессию на среднесрочный период, утверждаемый уполномоченным орга</w:t>
      </w:r>
      <w:r>
        <w:t>ном по государственному планированию, если объекты относятся к республиканской собственности, или маслихатами областей, городов республиканского значения и столицы, если объекты относятся к коммунальной собственности;</w:t>
      </w:r>
    </w:p>
    <w:p w:rsidR="00000000" w:rsidRDefault="0019042B">
      <w:pPr>
        <w:jc w:val="both"/>
      </w:pPr>
      <w:r>
        <w:rPr>
          <w:rStyle w:val="s3"/>
        </w:rPr>
        <w:t>Статья дополнена подпунктом 25 в соотв</w:t>
      </w:r>
      <w:r>
        <w:rPr>
          <w:rStyle w:val="s3"/>
        </w:rPr>
        <w:t xml:space="preserve">етствии с </w:t>
      </w:r>
      <w:hyperlink r:id="rId59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19042B">
      <w:pPr>
        <w:autoSpaceDE w:val="0"/>
        <w:autoSpaceDN w:val="0"/>
        <w:ind w:firstLine="400"/>
        <w:jc w:val="both"/>
      </w:pPr>
      <w:r>
        <w:t>25) прямое соглашение - письменное соглашение, заключаемое между концедентом, концессионером и кредиторами концессионера для реали</w:t>
      </w:r>
      <w:r>
        <w:t xml:space="preserve">зации концессионных проектов особой значимости в соответствии с положениями </w:t>
      </w:r>
      <w:hyperlink w:anchor="sub26020000" w:history="1">
        <w:r>
          <w:rPr>
            <w:rStyle w:val="a3"/>
          </w:rPr>
          <w:t>статьи 26-2</w:t>
        </w:r>
      </w:hyperlink>
      <w:r>
        <w:t xml:space="preserve"> настоящего Закона.</w:t>
      </w:r>
    </w:p>
    <w:p w:rsidR="00000000" w:rsidRDefault="0019042B">
      <w:r>
        <w:t> </w:t>
      </w:r>
    </w:p>
    <w:p w:rsidR="00000000" w:rsidRDefault="0019042B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60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6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концессиях</w:t>
      </w:r>
    </w:p>
    <w:p w:rsidR="00000000" w:rsidRDefault="0019042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6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t xml:space="preserve">1. Законодательство Республики Казахстан о </w:t>
      </w:r>
      <w:r>
        <w:t xml:space="preserve">концессиях основывается на </w:t>
      </w:r>
      <w:hyperlink r:id="rId64" w:history="1">
        <w:r>
          <w:rPr>
            <w:rStyle w:val="a3"/>
          </w:rPr>
          <w:t>Конституции</w:t>
        </w:r>
      </w:hyperlink>
      <w:r>
        <w:t xml:space="preserve"> и состоит из </w:t>
      </w:r>
      <w:hyperlink r:id="rId65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66" w:history="1">
        <w:r>
          <w:rPr>
            <w:rStyle w:val="a3"/>
          </w:rPr>
          <w:t>Закона</w:t>
        </w:r>
      </w:hyperlink>
      <w:r>
        <w:t xml:space="preserve"> Республики Казахстан «О государственно-частном партнерстве», настоящего Закона и </w:t>
      </w:r>
      <w:hyperlink r:id="rId67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Положения настоящего Закона не распространяются на отношения, связанные с концессией в сфере недропользования. Отношения, связанные с концессией в сфере недропользования, регулируются и осуществляются в соответствии с </w:t>
      </w:r>
      <w:hyperlink w:anchor="sub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недрах и недропользовании».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Концессия с применением проектного финансирования регулируется и осуществляется в соответствии с настоящим Законом и с соблюдением требований, предусмотренных </w:t>
      </w:r>
      <w:hyperlink r:id="rId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проектном финансировании и секьюритизации».</w:t>
      </w:r>
    </w:p>
    <w:p w:rsidR="00000000" w:rsidRDefault="0019042B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</w:t>
      </w:r>
      <w:r>
        <w:rPr>
          <w:rStyle w:val="s0"/>
        </w:rPr>
        <w:t>авила международного договора.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69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принципы концессии</w:t>
      </w:r>
    </w:p>
    <w:p w:rsidR="00000000" w:rsidRDefault="0019042B">
      <w:pPr>
        <w:ind w:firstLine="400"/>
        <w:jc w:val="both"/>
      </w:pPr>
      <w:r>
        <w:rPr>
          <w:rStyle w:val="s0"/>
        </w:rPr>
        <w:t>Деятельность, связанная с концессией, основывается на следующих основных принципах:</w:t>
      </w:r>
    </w:p>
    <w:p w:rsidR="00000000" w:rsidRDefault="0019042B">
      <w:pPr>
        <w:ind w:firstLine="400"/>
        <w:jc w:val="both"/>
      </w:pPr>
      <w:r>
        <w:rPr>
          <w:rStyle w:val="s0"/>
        </w:rPr>
        <w:t>1) гласности и прозрачности деятельности концедента и концессионера;</w:t>
      </w:r>
    </w:p>
    <w:p w:rsidR="00000000" w:rsidRDefault="0019042B">
      <w:pPr>
        <w:ind w:firstLine="400"/>
        <w:jc w:val="both"/>
      </w:pPr>
      <w:r>
        <w:rPr>
          <w:rStyle w:val="s0"/>
        </w:rPr>
        <w:t>2) обеспечения сбалансированн</w:t>
      </w:r>
      <w:r>
        <w:rPr>
          <w:rStyle w:val="s0"/>
        </w:rPr>
        <w:t>ости интересов и рисков концедент и концессионера;</w:t>
      </w:r>
    </w:p>
    <w:p w:rsidR="00000000" w:rsidRDefault="0019042B">
      <w:pPr>
        <w:ind w:firstLine="400"/>
        <w:jc w:val="both"/>
      </w:pPr>
      <w:r>
        <w:rPr>
          <w:rStyle w:val="s0"/>
        </w:rPr>
        <w:t>3) обеспечения прав и законных интересов потребителей товаров (работ, услуг), предоставляемых концессионером по договору концессии;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71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>4) свободной конкуренции;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72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>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>5) равенства всех потенциальных концессионеров и недопущения дискриминации.</w:t>
      </w:r>
    </w:p>
    <w:p w:rsidR="00000000" w:rsidRDefault="0019042B">
      <w:r>
        <w:rPr>
          <w:rStyle w:val="s0"/>
        </w:rPr>
        <w:t> </w:t>
      </w:r>
    </w:p>
    <w:p w:rsidR="00000000" w:rsidRDefault="0019042B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73" w:anchor="sub_id=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7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Сферы применения концессии</w:t>
      </w:r>
    </w:p>
    <w:p w:rsidR="00000000" w:rsidRDefault="0019042B">
      <w:pPr>
        <w:ind w:firstLine="400"/>
        <w:jc w:val="both"/>
      </w:pPr>
      <w:r>
        <w:rPr>
          <w:rStyle w:val="s0"/>
        </w:rPr>
        <w:t>В концессию могут передаваться объекты социальной инфраструктуры и жизнеобеспечения во всех отраслях (сферах) экономики,</w:t>
      </w:r>
      <w:r>
        <w:rPr>
          <w:rStyle w:val="s0"/>
        </w:rPr>
        <w:t xml:space="preserve"> за исключением объектов, </w:t>
      </w:r>
      <w:hyperlink r:id="rId7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определяется Президентом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76" w:anchor="sub_id=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7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" w:anchor="sub_id=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7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Право собственности по договору концессии</w:t>
      </w:r>
    </w:p>
    <w:p w:rsidR="00000000" w:rsidRDefault="0019042B">
      <w:pPr>
        <w:ind w:firstLine="400"/>
        <w:jc w:val="both"/>
      </w:pPr>
      <w:r>
        <w:rPr>
          <w:rStyle w:val="s0"/>
        </w:rPr>
        <w:t>1. Находящее</w:t>
      </w:r>
      <w:r>
        <w:rPr>
          <w:rStyle w:val="s0"/>
        </w:rPr>
        <w:t xml:space="preserve">ся в государственной собственности недвижимое и движимое имущество, исключительные права, связанные с осуществлением деятельности по объектам концессии, предоставляются во временное владение и пользование концессионеру в порядке, предусмотренном договором </w:t>
      </w:r>
      <w:r>
        <w:rPr>
          <w:rStyle w:val="s0"/>
        </w:rPr>
        <w:t>концессии.</w:t>
      </w:r>
    </w:p>
    <w:p w:rsidR="00000000" w:rsidRDefault="0019042B">
      <w:pPr>
        <w:ind w:firstLine="400"/>
        <w:jc w:val="both"/>
      </w:pPr>
      <w:r>
        <w:t xml:space="preserve">2. </w:t>
      </w:r>
      <w:r>
        <w:rPr>
          <w:rStyle w:val="s0"/>
        </w:rPr>
        <w:t>Улучшения, произведенные на объектах концессии, а также объекты незавершенного строительства и имущественные права на результаты интеллектуальной творческой деятельности, возникшие при исполнении условий договора концессии, передаются в госуд</w:t>
      </w:r>
      <w:r>
        <w:rPr>
          <w:rStyle w:val="s0"/>
        </w:rPr>
        <w:t>арственную собственность, если иное не предусмотрено договором концессии</w:t>
      </w:r>
      <w:r>
        <w:t>.</w:t>
      </w:r>
    </w:p>
    <w:p w:rsidR="00000000" w:rsidRDefault="0019042B">
      <w:pPr>
        <w:ind w:firstLine="400"/>
        <w:jc w:val="both"/>
      </w:pPr>
      <w:r>
        <w:rPr>
          <w:rStyle w:val="s0"/>
        </w:rPr>
        <w:t>3. Объекты концессии, возникшие в результате исполнения условия договора концессии, передаются после их создания в государственную собственность, если иное не предусмотрено договором</w:t>
      </w:r>
      <w:r>
        <w:rPr>
          <w:rStyle w:val="s0"/>
        </w:rPr>
        <w:t xml:space="preserve">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4. Продукция и иные доходы, полученные концессионером в результате эксплуатации объектов концессии, являются его собственностью, если иное не предусмотрено договором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5. Объекты концессии в течение срока действия договора концессии не</w:t>
      </w:r>
      <w:r>
        <w:rPr>
          <w:rStyle w:val="s0"/>
        </w:rPr>
        <w:t xml:space="preserve"> могут выступать предметом залога.</w:t>
      </w:r>
    </w:p>
    <w:p w:rsidR="00000000" w:rsidRDefault="0019042B">
      <w:pPr>
        <w:ind w:firstLine="400"/>
        <w:jc w:val="both"/>
      </w:pPr>
      <w:r>
        <w:rPr>
          <w:rStyle w:val="s0"/>
        </w:rPr>
        <w:t>6. Объекты концессии не подлежат отчуждению на период срока действия договора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7. Концессионер несет риск случайной гибели или случайного повреждения государственного имущества, переданного ему во владение и пользование по договору концессии, а также имущества, возникающего по результатам исполнения договора концессии, если иное не у</w:t>
      </w:r>
      <w:r>
        <w:rPr>
          <w:rStyle w:val="s0"/>
        </w:rPr>
        <w:t>становлено договором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8. При софинансировании концедентом концессионного проекта и (или) выплате концедентом концессионеру компенсации инвестиционных затрат объект концессии передается в государственную собственность.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 xml:space="preserve">Статья 6. </w:t>
      </w:r>
      <w:r>
        <w:rPr>
          <w:rStyle w:val="s0"/>
        </w:rPr>
        <w:t>Передача концесс</w:t>
      </w:r>
      <w:r>
        <w:rPr>
          <w:rStyle w:val="s0"/>
        </w:rPr>
        <w:t>ионеру прав на земельные участки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В целях реализации договора концессии концессионеру </w:t>
      </w:r>
      <w:r>
        <w:t xml:space="preserve">могут передаваться права землепользования в соответствии с </w:t>
      </w:r>
      <w:hyperlink r:id="rId80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jc w:val="both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81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8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83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8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1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8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7" w:anchor="sub_id=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8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Источники возмещения затрат и получения доходов концессионера</w:t>
      </w:r>
    </w:p>
    <w:p w:rsidR="00000000" w:rsidRDefault="0019042B">
      <w:pPr>
        <w:ind w:firstLine="400"/>
        <w:jc w:val="both"/>
      </w:pPr>
      <w:r>
        <w:rPr>
          <w:rStyle w:val="s0"/>
        </w:rPr>
        <w:t>1. Источниками возмещения затрат и получения доходов концессионера являются:</w:t>
      </w:r>
    </w:p>
    <w:p w:rsidR="00000000" w:rsidRDefault="0019042B">
      <w:pPr>
        <w:ind w:firstLine="400"/>
        <w:jc w:val="both"/>
      </w:pPr>
      <w:r>
        <w:rPr>
          <w:rStyle w:val="s0"/>
        </w:rPr>
        <w:t>1) реализация произведенных товаров (работ, услуг) в процессе эксплу</w:t>
      </w:r>
      <w:r>
        <w:rPr>
          <w:rStyle w:val="s0"/>
        </w:rPr>
        <w:t>атации объекта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субсидии от государства в случаях, установленных законами Республики Казахстан;</w:t>
      </w:r>
    </w:p>
    <w:p w:rsidR="00000000" w:rsidRDefault="0019042B">
      <w:pPr>
        <w:ind w:firstLine="400"/>
        <w:jc w:val="both"/>
      </w:pPr>
      <w:r>
        <w:rPr>
          <w:rStyle w:val="s0"/>
        </w:rPr>
        <w:t>3) компенсация инвестиционных затрат концессионера в соответствии с бюджетным законодательством Республики Казахстан;</w:t>
      </w:r>
    </w:p>
    <w:p w:rsidR="00000000" w:rsidRDefault="0019042B">
      <w:pPr>
        <w:ind w:firstLine="400"/>
        <w:jc w:val="both"/>
      </w:pPr>
      <w:r>
        <w:rPr>
          <w:rStyle w:val="s0"/>
        </w:rPr>
        <w:t>4) компенсация эксплуатационн</w:t>
      </w:r>
      <w:r>
        <w:rPr>
          <w:rStyle w:val="s0"/>
        </w:rPr>
        <w:t>ых затрат концессионера в пределах объемов расходов на содержание объектов социальной инфраструктуры и жизнеобеспечения в соответствующей отрасли (сфере) экономики;</w:t>
      </w:r>
    </w:p>
    <w:p w:rsidR="00000000" w:rsidRDefault="0019042B">
      <w:pPr>
        <w:ind w:firstLine="400"/>
        <w:jc w:val="both"/>
      </w:pPr>
      <w:r>
        <w:rPr>
          <w:rStyle w:val="s0"/>
        </w:rPr>
        <w:t>5) вознаграждение за осуществление управления объектом концессии, находящимся в государстве</w:t>
      </w:r>
      <w:r>
        <w:rPr>
          <w:rStyle w:val="s0"/>
        </w:rPr>
        <w:t xml:space="preserve">нной собственности, а также арендная плата за пользование объектом концессии, находящимся в собственности концессионера, в соответствии с </w:t>
      </w:r>
      <w:hyperlink r:id="rId89" w:anchor="sub_id=155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Казахстан;</w:t>
      </w:r>
    </w:p>
    <w:p w:rsidR="00000000" w:rsidRDefault="0019042B">
      <w:pPr>
        <w:ind w:firstLine="400"/>
        <w:jc w:val="both"/>
      </w:pPr>
      <w:r>
        <w:rPr>
          <w:rStyle w:val="s0"/>
        </w:rPr>
        <w:t>6) плата за доступность объекта концессии.</w:t>
      </w:r>
    </w:p>
    <w:p w:rsidR="00000000" w:rsidRDefault="0019042B">
      <w:pPr>
        <w:jc w:val="both"/>
      </w:pPr>
      <w:r>
        <w:rPr>
          <w:rStyle w:val="s3"/>
        </w:rPr>
        <w:t xml:space="preserve">Пункт 2 изложен в редакции </w:t>
      </w:r>
      <w:hyperlink r:id="rId90" w:anchor="sub_id=88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2. Плата за доступность объекта концессии осуществляется в порядке, определенном уполномоченным органом по исполнению бюджета, и включает выплаты за счет бюджетных средств, предусмотренные </w:t>
      </w:r>
      <w:hyperlink w:anchor="sub70000" w:history="1">
        <w:r>
          <w:rPr>
            <w:rStyle w:val="a3"/>
          </w:rPr>
          <w:t>подпунктами 3), 4) и 5) пункта 1</w:t>
        </w:r>
      </w:hyperlink>
      <w:r>
        <w:rPr>
          <w:rStyle w:val="s0"/>
        </w:rPr>
        <w:t xml:space="preserve"> настоящей статьи, производимые в виде единых платежей определенными долями от общей суммы выплат в течение всего срока реализации концессионного проекта, с учетом обеспечения концессионером технических и эксплуатац</w:t>
      </w:r>
      <w:r>
        <w:rPr>
          <w:rStyle w:val="s0"/>
        </w:rPr>
        <w:t>ионных характеристик объекта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3. Плата за доступность объекта концессии может применяться только в отношении концессионных проектов, относимых к категории социально значимых.</w:t>
      </w:r>
    </w:p>
    <w:p w:rsidR="00000000" w:rsidRDefault="0019042B">
      <w:pPr>
        <w:ind w:firstLine="400"/>
        <w:jc w:val="both"/>
      </w:pPr>
      <w:r>
        <w:rPr>
          <w:rStyle w:val="s0"/>
        </w:rPr>
        <w:t>4. Источники возмещения затрат и получения доходов концессионера опреде</w:t>
      </w:r>
      <w:r>
        <w:rPr>
          <w:rStyle w:val="s0"/>
        </w:rPr>
        <w:t>ляются на основании результатов конкурса по выбору концессионера.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ind w:firstLine="400"/>
        <w:jc w:val="both"/>
      </w:pPr>
      <w:bookmarkStart w:id="10" w:name="SUB7010000"/>
      <w:bookmarkEnd w:id="10"/>
      <w:r>
        <w:rPr>
          <w:rStyle w:val="s1"/>
        </w:rPr>
        <w:t xml:space="preserve">Глава 1-1. </w:t>
      </w:r>
      <w:r>
        <w:rPr>
          <w:rStyle w:val="s0"/>
        </w:rPr>
        <w:t xml:space="preserve">Исключена в соответствии с </w:t>
      </w:r>
      <w:hyperlink r:id="rId92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31.10.15 г. № 380-V </w:t>
      </w:r>
      <w:r>
        <w:rPr>
          <w:rStyle w:val="s3"/>
        </w:rPr>
        <w:t>(</w:t>
      </w:r>
      <w:hyperlink r:id="rId93" w:anchor="sub_id=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center"/>
      </w:pPr>
      <w:bookmarkStart w:id="11" w:name="SUB80000"/>
      <w:bookmarkEnd w:id="11"/>
      <w:r>
        <w:rPr>
          <w:rStyle w:val="s1"/>
        </w:rPr>
        <w:t>Глава 2. ГОСУДАРСТВЕННОЕ РЕГУЛИРОВАНИЕ</w:t>
      </w:r>
    </w:p>
    <w:p w:rsidR="00000000" w:rsidRDefault="0019042B">
      <w:pPr>
        <w:jc w:val="center"/>
      </w:pPr>
      <w:r>
        <w:rPr>
          <w:rStyle w:val="s1"/>
        </w:rPr>
        <w:t>В ОБЛАСТИ КОНЦЕССИИ</w:t>
      </w:r>
    </w:p>
    <w:p w:rsidR="00000000" w:rsidRDefault="0019042B">
      <w:pPr>
        <w:jc w:val="center"/>
      </w:pPr>
      <w:r>
        <w:rPr>
          <w:rStyle w:val="s1"/>
        </w:rPr>
        <w:t> 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Полномочия Правительства Республики Казахстан</w:t>
      </w:r>
    </w:p>
    <w:p w:rsidR="00000000" w:rsidRDefault="0019042B">
      <w:pPr>
        <w:ind w:firstLine="400"/>
        <w:jc w:val="both"/>
      </w:pPr>
      <w:r>
        <w:rPr>
          <w:rStyle w:val="s0"/>
        </w:rPr>
        <w:t>Правительство Республики Казахстан в области концессии: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4" w:anchor="sub_id=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9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2) - 5) исключены в соответствии с </w:t>
      </w:r>
      <w:hyperlink r:id="rId96" w:anchor="sub_id=8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6) создает и утверждает </w:t>
      </w:r>
      <w:hyperlink r:id="rId98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комиссии по концессиям (далее - комиссия) в отношении объектов, относящихся к республиканской собстве</w:t>
      </w:r>
      <w:r>
        <w:rPr>
          <w:rStyle w:val="s0"/>
        </w:rPr>
        <w:t>нности;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99" w:anchor="sub_id=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6-1) определяет </w:t>
      </w:r>
      <w:hyperlink r:id="rId100" w:history="1">
        <w:r>
          <w:rPr>
            <w:rStyle w:val="a3"/>
          </w:rPr>
          <w:t>юри</w:t>
        </w:r>
        <w:r>
          <w:rPr>
            <w:rStyle w:val="a3"/>
          </w:rPr>
          <w:t>дические лица</w:t>
        </w:r>
      </w:hyperlink>
      <w:r>
        <w:rPr>
          <w:rStyle w:val="s0"/>
        </w:rPr>
        <w:t xml:space="preserve"> по консультативному сопровождению концессионных проектов;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01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12.06.14 г. № 209-V </w:t>
      </w:r>
    </w:p>
    <w:p w:rsidR="00000000" w:rsidRDefault="0019042B">
      <w:pPr>
        <w:ind w:firstLine="400"/>
        <w:jc w:val="both"/>
      </w:pPr>
      <w:r>
        <w:t xml:space="preserve">6-2) определяет </w:t>
      </w:r>
      <w:hyperlink r:id="rId102" w:history="1">
        <w:r>
          <w:rPr>
            <w:rStyle w:val="a3"/>
          </w:rPr>
          <w:t>организации</w:t>
        </w:r>
      </w:hyperlink>
      <w:r>
        <w:t xml:space="preserve"> по финансированию концессионных проектов;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103" w:anchor="sub_id=8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19042B">
      <w:pPr>
        <w:ind w:firstLine="400"/>
        <w:jc w:val="both"/>
      </w:pPr>
      <w:r>
        <w:rPr>
          <w:rStyle w:val="s0"/>
        </w:rPr>
        <w:t>6-3) утверждает перечень концессионных проектов особой значимости;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04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создает специализированную организацию по вопросам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05" w:anchor="sub_id=8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7-2) исключен в соответствии с </w:t>
      </w:r>
      <w:hyperlink r:id="rId107" w:anchor="sub_id=88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7-3 в соответствии с </w:t>
      </w:r>
      <w:hyperlink r:id="rId109" w:anchor="sub_id=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7-3) утверждает правила выплаты арендной платы за </w:t>
      </w:r>
      <w:r>
        <w:rPr>
          <w:rStyle w:val="s0"/>
        </w:rPr>
        <w:t>пользование объектом концессии;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10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11" w:anchor="sub_id=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1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>Статья дополнена подпунктом 9 в со</w:t>
      </w:r>
      <w:r>
        <w:rPr>
          <w:rStyle w:val="s3"/>
        </w:rPr>
        <w:t xml:space="preserve">ответствии с </w:t>
      </w:r>
      <w:hyperlink r:id="rId113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года); изложен в редакции </w:t>
      </w:r>
      <w:hyperlink r:id="rId114" w:anchor="sub_id=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1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9) осуществляет иные функции, предусмотренн</w:t>
      </w:r>
      <w:r>
        <w:rPr>
          <w:rStyle w:val="s0"/>
        </w:rPr>
        <w:t xml:space="preserve">ые </w:t>
      </w:r>
      <w:hyperlink r:id="rId11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117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1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8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02.04.10 г. № 263-IV (введен в действие с 1 января 2010 года) (</w:t>
      </w:r>
      <w:hyperlink r:id="rId12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Полномочия уполномоченного органа по государственному планированию</w:t>
      </w:r>
    </w:p>
    <w:p w:rsidR="00000000" w:rsidRDefault="0019042B">
      <w:pPr>
        <w:ind w:firstLine="400"/>
        <w:jc w:val="both"/>
      </w:pPr>
      <w:hyperlink r:id="rId121" w:history="1">
        <w:r>
          <w:rPr>
            <w:rStyle w:val="a3"/>
          </w:rPr>
          <w:t>Уполномоченный орган по государственному планированию</w:t>
        </w:r>
      </w:hyperlink>
      <w:r>
        <w:rPr>
          <w:rStyle w:val="s0"/>
        </w:rPr>
        <w:t>:</w:t>
      </w:r>
    </w:p>
    <w:p w:rsidR="00000000" w:rsidRDefault="0019042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2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24.11.11 г. № 495-IV (</w:t>
      </w:r>
      <w:hyperlink r:id="rId12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12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12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1) </w:t>
      </w:r>
      <w:r>
        <w:t xml:space="preserve">привлекает специализированную организацию по вопросам концессии, за исключением случаев, установленных </w:t>
      </w:r>
      <w:hyperlink w:anchor="sub13000302" w:history="1">
        <w:r>
          <w:rPr>
            <w:rStyle w:val="a3"/>
          </w:rPr>
          <w:t>подпунктом 3-2) с</w:t>
        </w:r>
        <w:r>
          <w:rPr>
            <w:rStyle w:val="a3"/>
          </w:rPr>
          <w:t>татьи 13</w:t>
        </w:r>
      </w:hyperlink>
      <w:r>
        <w:t xml:space="preserve"> настоящего Закона, для проведения:</w:t>
      </w:r>
    </w:p>
    <w:p w:rsidR="00000000" w:rsidRDefault="0019042B">
      <w:pPr>
        <w:ind w:firstLine="400"/>
        <w:jc w:val="both"/>
      </w:pPr>
      <w:r>
        <w:rPr>
          <w:rStyle w:val="s0"/>
        </w:rPr>
        <w:t>экспертизы концессионных предложений;</w:t>
      </w:r>
    </w:p>
    <w:p w:rsidR="00000000" w:rsidRDefault="0019042B">
      <w:pPr>
        <w:ind w:firstLine="400"/>
        <w:jc w:val="both"/>
      </w:pPr>
      <w:r>
        <w:rPr>
          <w:rStyle w:val="s0"/>
        </w:rPr>
        <w:t>экспертизы конкурсной документации, в том числе при внесении в нее изменений и дополнений;</w:t>
      </w:r>
    </w:p>
    <w:p w:rsidR="00000000" w:rsidRDefault="0019042B">
      <w:pPr>
        <w:ind w:firstLine="400"/>
        <w:jc w:val="both"/>
      </w:pPr>
      <w:r>
        <w:rPr>
          <w:rStyle w:val="s0"/>
        </w:rPr>
        <w:t>экспертизы концессионных заявок, представленных участниками конкурса при проведении</w:t>
      </w:r>
      <w:r>
        <w:rPr>
          <w:rStyle w:val="s0"/>
        </w:rPr>
        <w:t xml:space="preserve"> конкурса по выбору концессионера:</w:t>
      </w:r>
    </w:p>
    <w:p w:rsidR="00000000" w:rsidRDefault="0019042B">
      <w:pPr>
        <w:ind w:firstLine="400"/>
        <w:jc w:val="both"/>
      </w:pPr>
      <w:r>
        <w:rPr>
          <w:rStyle w:val="s0"/>
        </w:rPr>
        <w:t>экспертизы проектов договоров концессии, в том числе при внесении в договоры концессии изменений и дополнений;</w:t>
      </w:r>
    </w:p>
    <w:p w:rsidR="00000000" w:rsidRDefault="0019042B">
      <w:pPr>
        <w:ind w:firstLine="400"/>
        <w:jc w:val="both"/>
      </w:pPr>
      <w:r>
        <w:rPr>
          <w:rStyle w:val="s0"/>
        </w:rPr>
        <w:t>экспертизы предложений концессионера на получение поручительства государства;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оценки реализации концессионных </w:t>
      </w:r>
      <w:r>
        <w:rPr>
          <w:rStyle w:val="s0"/>
        </w:rPr>
        <w:t>проектов;</w:t>
      </w:r>
    </w:p>
    <w:p w:rsidR="00000000" w:rsidRDefault="0019042B">
      <w:r>
        <w:rPr>
          <w:rStyle w:val="s3"/>
        </w:rPr>
        <w:t xml:space="preserve">Подпункт 2 изложен в редакции </w:t>
      </w:r>
      <w:hyperlink r:id="rId128" w:anchor="sub_id=8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2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3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3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2) </w:t>
      </w:r>
      <w:r>
        <w:t xml:space="preserve">формирует и утверждает </w:t>
      </w:r>
      <w:hyperlink w:anchor="sub160000" w:history="1">
        <w:r>
          <w:rPr>
            <w:rStyle w:val="a3"/>
          </w:rPr>
          <w:t>перечень</w:t>
        </w:r>
      </w:hyperlink>
      <w:r>
        <w:t xml:space="preserve"> объектов, предлагаемых</w:t>
      </w:r>
      <w:r>
        <w:t xml:space="preserve"> в концессию на среднесрочный период, относящихся к республиканской собственности</w:t>
      </w:r>
      <w:r>
        <w:rPr>
          <w:rStyle w:val="s0"/>
        </w:rPr>
        <w:t>;</w:t>
      </w:r>
    </w:p>
    <w:p w:rsidR="00000000" w:rsidRDefault="0019042B">
      <w:r>
        <w:rPr>
          <w:rStyle w:val="s3"/>
        </w:rPr>
        <w:t xml:space="preserve">Подпункт 3 изложен в редакции </w:t>
      </w:r>
      <w:hyperlink r:id="rId134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13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 xml:space="preserve">3) согласовывает конкурсную документацию и договоры концессии, в том числе при внесении в них изменений и дополнений, за исключением случаев, установленных </w:t>
      </w:r>
      <w:hyperlink w:anchor="sub13000303" w:history="1">
        <w:r>
          <w:rPr>
            <w:rStyle w:val="a3"/>
          </w:rPr>
          <w:t>подпунктом 3-3) статьи 13</w:t>
        </w:r>
      </w:hyperlink>
      <w:r>
        <w:t xml:space="preserve"> настоящего Закона;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36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24.11.11 г. № 495-IV </w:t>
      </w:r>
      <w:r>
        <w:rPr>
          <w:rStyle w:val="s3"/>
        </w:rPr>
        <w:t>(</w:t>
      </w:r>
      <w:hyperlink r:id="rId13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Подпункт 5 изложен в редакции </w:t>
      </w:r>
      <w:hyperlink r:id="rId138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13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40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стоимости объекта концессии и суммарной стоимости государственной поддержки деятельности концессионеров и источников возмещения затрат;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41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4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В подпункт 7 </w:t>
      </w:r>
      <w:r>
        <w:rPr>
          <w:rStyle w:val="s3"/>
        </w:rPr>
        <w:t xml:space="preserve">внесены изменения в соответствии с </w:t>
      </w:r>
      <w:hyperlink r:id="rId143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4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7) опре</w:t>
      </w:r>
      <w:r>
        <w:rPr>
          <w:rStyle w:val="s0"/>
        </w:rPr>
        <w:t xml:space="preserve">деляет </w:t>
      </w:r>
      <w:hyperlink r:id="rId145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экспертизе концессионных предложений, конкурсной документации, в том числе при внесении в нее изменений и дополнений, концессионных заявок, представленных участниками конк</w:t>
      </w:r>
      <w:r>
        <w:rPr>
          <w:rStyle w:val="s0"/>
        </w:rPr>
        <w:t>урса при проведении конкурса по выбору концессионера, и проектов договоров концессии, в том числе при внесении в договоры концессии изменений и дополнений;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подпунктами 7-1 и 7-2 в соответствии с </w:t>
      </w:r>
      <w:hyperlink r:id="rId146" w:anchor="sub_id=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19042B">
      <w:pPr>
        <w:ind w:firstLine="400"/>
        <w:jc w:val="both"/>
      </w:pPr>
      <w:r>
        <w:rPr>
          <w:rStyle w:val="s0"/>
        </w:rPr>
        <w:t>7-1) осуществляет межотраслевую координацию и методологическое руководство в области организации концессионных проектов;</w:t>
      </w:r>
    </w:p>
    <w:p w:rsidR="00000000" w:rsidRDefault="0019042B">
      <w:pPr>
        <w:ind w:firstLine="400"/>
        <w:jc w:val="both"/>
      </w:pPr>
      <w:r>
        <w:rPr>
          <w:rStyle w:val="s0"/>
        </w:rPr>
        <w:t>7-2) направляет резу</w:t>
      </w:r>
      <w:r>
        <w:rPr>
          <w:rStyle w:val="s0"/>
        </w:rPr>
        <w:t xml:space="preserve">льтаты оценки реализации концессионных проектов в уполномоченный государственный орган по осуществлению права распоряжения республиканской собственностью для внесения данных в реестр договоров концессии по объектам концессии, относящимся к республиканской </w:t>
      </w:r>
      <w:r>
        <w:rPr>
          <w:rStyle w:val="s0"/>
        </w:rPr>
        <w:t>собственности;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подпунктами 7-3 и 7-4 в соответствии с </w:t>
      </w:r>
      <w:hyperlink r:id="rId147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19042B">
      <w:pPr>
        <w:ind w:firstLine="400"/>
        <w:jc w:val="both"/>
      </w:pPr>
      <w:r>
        <w:rPr>
          <w:rStyle w:val="s0"/>
        </w:rPr>
        <w:t>7-3) формирует лимиты государственных концессионных обязательств Правите</w:t>
      </w:r>
      <w:r>
        <w:rPr>
          <w:rStyle w:val="s0"/>
        </w:rPr>
        <w:t>льства Республики Казахстан и местных исполнительных органов;</w:t>
      </w:r>
    </w:p>
    <w:p w:rsidR="00000000" w:rsidRDefault="0019042B">
      <w:pPr>
        <w:ind w:firstLine="400"/>
        <w:jc w:val="both"/>
      </w:pPr>
      <w:r>
        <w:rPr>
          <w:rStyle w:val="s0"/>
        </w:rPr>
        <w:t>7-4) ведет реестр договоров концессии;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подпунктами 7-5 - 7-10 в соответствии с </w:t>
      </w:r>
      <w:hyperlink r:id="rId148" w:anchor="sub_id=8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7-5) утверждает </w:t>
      </w:r>
      <w:hyperlink r:id="rId14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по выбору концессионера;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7-6) утверждает </w:t>
      </w:r>
      <w:hyperlink r:id="rId1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предста</w:t>
      </w:r>
      <w:r>
        <w:rPr>
          <w:rStyle w:val="s0"/>
        </w:rPr>
        <w:t>вления, рассмотрения и отбора концессионных проектов;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7-7) утверждает </w:t>
      </w:r>
      <w:hyperlink r:id="rId151" w:history="1">
        <w:r>
          <w:rPr>
            <w:rStyle w:val="a3"/>
          </w:rPr>
          <w:t>типовые договоры</w:t>
        </w:r>
      </w:hyperlink>
      <w:r>
        <w:rPr>
          <w:rStyle w:val="s0"/>
        </w:rPr>
        <w:t xml:space="preserve"> концессии в различных отраслях (сферах) экономики;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7-8) утверждает </w:t>
      </w:r>
      <w:hyperlink r:id="rId15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мониторинга договоров концессии, проведения мониторинга и оценки реализации концессионных проектов;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7-9) утверждает </w:t>
      </w:r>
      <w:hyperlink r:id="rId153" w:anchor="sub_id=9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отнес</w:t>
      </w:r>
      <w:r>
        <w:rPr>
          <w:rStyle w:val="s0"/>
        </w:rPr>
        <w:t>ения концессионных проектов к категории социально значимых;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7-10) утверждает </w:t>
      </w:r>
      <w:hyperlink r:id="rId154" w:anchor="sub_id=8" w:history="1">
        <w:r>
          <w:rPr>
            <w:rStyle w:val="a3"/>
          </w:rPr>
          <w:t>критерии</w:t>
        </w:r>
      </w:hyperlink>
      <w:r>
        <w:rPr>
          <w:rStyle w:val="s0"/>
        </w:rPr>
        <w:t xml:space="preserve"> отнесения концессионных проектов к категории концессионных проектов особой значимости;</w:t>
      </w:r>
    </w:p>
    <w:p w:rsidR="00000000" w:rsidRDefault="0019042B">
      <w:pPr>
        <w:ind w:firstLine="400"/>
        <w:jc w:val="both"/>
      </w:pPr>
      <w:r>
        <w:rPr>
          <w:rStyle w:val="s0"/>
        </w:rPr>
        <w:t>8) о</w:t>
      </w:r>
      <w:r>
        <w:rPr>
          <w:rStyle w:val="s0"/>
        </w:rPr>
        <w:t>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13" w:name="SUB100000"/>
      <w:bookmarkEnd w:id="13"/>
      <w:r>
        <w:rPr>
          <w:rStyle w:val="s3"/>
        </w:rPr>
        <w:t xml:space="preserve">Статья 10 изложена в редакции </w:t>
      </w:r>
      <w:hyperlink r:id="rId155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5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Полномочия уполномоченного государственного органа по исполнению бюджета </w:t>
      </w:r>
    </w:p>
    <w:p w:rsidR="00000000" w:rsidRDefault="0019042B">
      <w:pPr>
        <w:ind w:firstLine="400"/>
        <w:jc w:val="both"/>
      </w:pPr>
      <w:hyperlink r:id="rId157" w:history="1">
        <w:r>
          <w:rPr>
            <w:rStyle w:val="a3"/>
          </w:rPr>
          <w:t>Уполномоченный государственный орган по исполнению бюджета</w:t>
        </w:r>
      </w:hyperlink>
      <w:r>
        <w:rPr>
          <w:rStyle w:val="s0"/>
        </w:rPr>
        <w:t>:</w:t>
      </w:r>
    </w:p>
    <w:p w:rsidR="00000000" w:rsidRDefault="0019042B">
      <w:pPr>
        <w:jc w:val="both"/>
      </w:pPr>
      <w:r>
        <w:rPr>
          <w:rStyle w:val="s3"/>
        </w:rPr>
        <w:t xml:space="preserve">Подпункт 1 изложен в редакции </w:t>
      </w:r>
      <w:hyperlink r:id="rId158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</w:t>
      </w:r>
      <w:r>
        <w:rPr>
          <w:rStyle w:val="s3"/>
        </w:rPr>
        <w:t xml:space="preserve"> г. № 225-v (</w:t>
      </w:r>
      <w:hyperlink r:id="rId15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>1) согласовывает перечень объектов, предлагаемых в концессию на среднесрочный период, относящихся к республиканской собственности;</w:t>
      </w:r>
    </w:p>
    <w:p w:rsidR="00000000" w:rsidRDefault="0019042B">
      <w:pPr>
        <w:jc w:val="both"/>
      </w:pPr>
      <w:r>
        <w:rPr>
          <w:rStyle w:val="s3"/>
        </w:rPr>
        <w:t>Подпункт 2 и</w:t>
      </w:r>
      <w:r>
        <w:rPr>
          <w:rStyle w:val="s3"/>
        </w:rPr>
        <w:t xml:space="preserve">зложен в редакции </w:t>
      </w:r>
      <w:hyperlink r:id="rId160" w:anchor="sub_id=8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6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2) согласовывает конкурсную документацию и проект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19042B">
      <w:pPr>
        <w:ind w:firstLine="400"/>
        <w:jc w:val="both"/>
      </w:pPr>
      <w:r>
        <w:rPr>
          <w:rStyle w:val="s0"/>
        </w:rPr>
        <w:t>3) заключает договоры государственных гаранти</w:t>
      </w:r>
      <w:r>
        <w:rPr>
          <w:rStyle w:val="s0"/>
        </w:rPr>
        <w:t>й и поручительств государства по договорам концессии, а также ведет реестр предоставленных государственных гарантий и поручительств государства по договорам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62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6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4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16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5) регистрирует государственные концессионные обязательства;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66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263-IV </w:t>
      </w:r>
      <w:r>
        <w:rPr>
          <w:rStyle w:val="s3"/>
        </w:rPr>
        <w:t>(введен в действие с 1 января 2010 года) (</w:t>
      </w:r>
      <w:hyperlink r:id="rId16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68" w:anchor="sub_id=1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</w:t>
      </w:r>
    </w:p>
    <w:p w:rsidR="00000000" w:rsidRDefault="0019042B">
      <w:pPr>
        <w:ind w:firstLine="400"/>
        <w:jc w:val="both"/>
      </w:pPr>
      <w:r>
        <w:t xml:space="preserve">7) определяет </w:t>
      </w:r>
      <w:hyperlink r:id="rId169" w:history="1">
        <w:r>
          <w:rPr>
            <w:rStyle w:val="a3"/>
          </w:rPr>
          <w:t>порядок</w:t>
        </w:r>
      </w:hyperlink>
      <w:r>
        <w:t xml:space="preserve"> переда</w:t>
      </w:r>
      <w:r>
        <w:t>чи во владение и пользование концессионеру объектов концессии, находящихся в государственной собственности.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70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17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подпунктами 7-2 - 7-5 в соответствии с </w:t>
      </w:r>
      <w:hyperlink r:id="rId172" w:anchor="sub_id=8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7-2) утверждает </w:t>
      </w:r>
      <w:hyperlink r:id="rId17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реестра заключенных договоров концессии и предоставленных государственных гарантий и поручительств государства по сог</w:t>
      </w:r>
      <w:r>
        <w:rPr>
          <w:rStyle w:val="s0"/>
        </w:rPr>
        <w:t>ласованию с уполномоченным органом по государственному планированию;</w:t>
      </w:r>
    </w:p>
    <w:p w:rsidR="00000000" w:rsidRDefault="0019042B">
      <w:pPr>
        <w:ind w:firstLine="400"/>
        <w:jc w:val="both"/>
      </w:pPr>
      <w:r>
        <w:rPr>
          <w:rStyle w:val="s0"/>
        </w:rPr>
        <w:t>7-3) утверждает правила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19042B">
      <w:pPr>
        <w:ind w:firstLine="400"/>
        <w:jc w:val="both"/>
      </w:pPr>
      <w:r>
        <w:rPr>
          <w:rStyle w:val="s0"/>
        </w:rPr>
        <w:t>7-4) утверждает правила предоставления компен</w:t>
      </w:r>
      <w:r>
        <w:rPr>
          <w:rStyle w:val="s0"/>
        </w:rPr>
        <w:t>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7-5) утверждает правила выплаты вознаграждения за осуществление управления объектом концессии по согласованию с уполномоченным </w:t>
      </w:r>
      <w:r>
        <w:rPr>
          <w:rStyle w:val="s0"/>
        </w:rPr>
        <w:t>органом по государственному планированию;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74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</w:t>
      </w:r>
    </w:p>
    <w:p w:rsidR="00000000" w:rsidRDefault="0019042B">
      <w:pPr>
        <w:ind w:firstLine="400"/>
        <w:jc w:val="both"/>
      </w:pPr>
      <w:r>
        <w:rPr>
          <w:rStyle w:val="s0"/>
        </w:rPr>
        <w:t>8) осущес</w:t>
      </w:r>
      <w:r>
        <w:rPr>
          <w:rStyle w:val="s0"/>
        </w:rPr>
        <w:t>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14" w:name="SUB10010000"/>
      <w:bookmarkEnd w:id="14"/>
      <w:r>
        <w:rPr>
          <w:rStyle w:val="s3"/>
        </w:rPr>
        <w:t xml:space="preserve">Закон дополнен статьей 10-1 в соответствии с </w:t>
      </w:r>
      <w:hyperlink r:id="rId175" w:anchor="sub_id=88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10-1. </w:t>
      </w:r>
      <w:r>
        <w:rPr>
          <w:rStyle w:val="s0"/>
        </w:rPr>
        <w:t xml:space="preserve">Полномочия уполномоченного органа по бюджетному планированию </w:t>
      </w:r>
    </w:p>
    <w:p w:rsidR="00000000" w:rsidRDefault="0019042B">
      <w:pPr>
        <w:ind w:firstLine="400"/>
        <w:jc w:val="both"/>
      </w:pPr>
      <w:r>
        <w:rPr>
          <w:rStyle w:val="s0"/>
        </w:rPr>
        <w:t>В полномочия уполномоченного органа по бюджетному планированию входят:</w:t>
      </w:r>
    </w:p>
    <w:p w:rsidR="00000000" w:rsidRDefault="0019042B">
      <w:pPr>
        <w:ind w:firstLine="400"/>
        <w:jc w:val="both"/>
      </w:pPr>
      <w:r>
        <w:rPr>
          <w:rStyle w:val="s0"/>
        </w:rPr>
        <w:t>1) вынесение вопросов по финансированию консультативн</w:t>
      </w:r>
      <w:r>
        <w:rPr>
          <w:rStyle w:val="s0"/>
        </w:rPr>
        <w:t>ого сопровождения концессионного проекта, разработки концессионных предложений, конкурсной документации на рассмотрение Республиканской бюджетной комиссии;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вынесение вопросов по принятию государственных концессионных обязательств Правительства Республик</w:t>
      </w:r>
      <w:r>
        <w:rPr>
          <w:rStyle w:val="s0"/>
        </w:rPr>
        <w:t>и Казахстан на рассмотрение Республиканской бюджетной комиссии;</w:t>
      </w:r>
    </w:p>
    <w:p w:rsidR="00000000" w:rsidRDefault="0019042B">
      <w:pPr>
        <w:ind w:firstLine="400"/>
        <w:jc w:val="both"/>
      </w:pPr>
      <w:r>
        <w:rPr>
          <w:rStyle w:val="s0"/>
        </w:rPr>
        <w:t>3) осуществление иных функций,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76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17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По</w:t>
      </w:r>
      <w:r>
        <w:rPr>
          <w:rStyle w:val="s0"/>
        </w:rPr>
        <w:t>лномочия уполномоченного государственного органа по осуществлению права распоряжения республиканской собственностью</w:t>
      </w:r>
    </w:p>
    <w:p w:rsidR="00000000" w:rsidRDefault="0019042B">
      <w:pPr>
        <w:ind w:firstLine="400"/>
        <w:jc w:val="both"/>
      </w:pPr>
      <w:hyperlink r:id="rId178" w:history="1">
        <w:r>
          <w:rPr>
            <w:rStyle w:val="a3"/>
          </w:rPr>
          <w:t>Уполномоченный государственный орган</w:t>
        </w:r>
      </w:hyperlink>
      <w:r>
        <w:rPr>
          <w:rStyle w:val="s0"/>
        </w:rPr>
        <w:t xml:space="preserve"> по осуществлению права распоряжения ре</w:t>
      </w:r>
      <w:r>
        <w:rPr>
          <w:rStyle w:val="s0"/>
        </w:rPr>
        <w:t>спубликанской собственностью:</w:t>
      </w:r>
    </w:p>
    <w:p w:rsidR="00000000" w:rsidRDefault="0019042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9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8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1) согласовывает концессионные предложения по объектам, относящимся к республиканской собственности и предусмотренным в </w:t>
      </w:r>
      <w:hyperlink w:anchor="sub160000" w:history="1">
        <w:r>
          <w:rPr>
            <w:rStyle w:val="a3"/>
          </w:rPr>
          <w:t>подпункте 1) пункта 2 ст</w:t>
        </w:r>
        <w:r>
          <w:rPr>
            <w:rStyle w:val="a3"/>
          </w:rPr>
          <w:t>атьи 16</w:t>
        </w:r>
      </w:hyperlink>
      <w:r>
        <w:rPr>
          <w:rStyle w:val="s0"/>
        </w:rPr>
        <w:t xml:space="preserve"> настоящего Закона, представляемые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19042B">
      <w:pPr>
        <w:ind w:firstLine="400"/>
        <w:jc w:val="both"/>
      </w:pPr>
      <w:r>
        <w:rPr>
          <w:rStyle w:val="s0"/>
        </w:rPr>
        <w:t>2) ведет реестр заключенных договоров концессии по объектам</w:t>
      </w:r>
      <w:r>
        <w:rPr>
          <w:rStyle w:val="s0"/>
        </w:rPr>
        <w:t xml:space="preserve"> концессии, относящимся к республиканской собственности;</w:t>
      </w:r>
    </w:p>
    <w:p w:rsidR="00000000" w:rsidRDefault="0019042B">
      <w:pPr>
        <w:jc w:val="both"/>
      </w:pPr>
      <w:r>
        <w:rPr>
          <w:rStyle w:val="s3"/>
        </w:rPr>
        <w:t xml:space="preserve">Подпункт 3 изложен в редакции </w:t>
      </w:r>
      <w:hyperlink r:id="rId181" w:anchor="sub_id=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8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3) осуществляет мониторинг договоров концессии по объектам концессии, относящимся к республиканской собственности, в пределах своей компетенции и направляет результаты мониторинга в уполномоченный орган по госу</w:t>
      </w:r>
      <w:r>
        <w:rPr>
          <w:rStyle w:val="s0"/>
        </w:rPr>
        <w:t>дарственному планированию;</w:t>
      </w:r>
    </w:p>
    <w:p w:rsidR="00000000" w:rsidRDefault="0019042B">
      <w:pPr>
        <w:ind w:firstLine="400"/>
        <w:jc w:val="both"/>
      </w:pPr>
      <w:r>
        <w:rPr>
          <w:rStyle w:val="s0"/>
        </w:rPr>
        <w:t>4) согласовывает концессионные проекты в случае, предусмотренном бюджетным законодательством Республики Казахстан;</w:t>
      </w:r>
    </w:p>
    <w:p w:rsidR="00000000" w:rsidRDefault="0019042B">
      <w:pPr>
        <w:jc w:val="both"/>
      </w:pPr>
      <w:r>
        <w:rPr>
          <w:rStyle w:val="s3"/>
        </w:rPr>
        <w:t xml:space="preserve">Подпункт 5 изложен в редакции </w:t>
      </w:r>
      <w:hyperlink r:id="rId183" w:anchor="sub_id=811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04.07.13 г. № 131-V (</w:t>
      </w:r>
      <w:hyperlink r:id="rId18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5) принимает созданные на основе договоров концессии объекты в республиканскую собственность;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18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приема объектов концессии в государственную собственность.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86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19042B">
      <w:pPr>
        <w:ind w:firstLine="400"/>
        <w:jc w:val="both"/>
      </w:pPr>
      <w:r>
        <w:rPr>
          <w:rStyle w:val="s0"/>
        </w:rPr>
        <w:t>7) осуществляет иные функции,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 xml:space="preserve">Статья 12. </w:t>
      </w:r>
      <w:r>
        <w:rPr>
          <w:rStyle w:val="s0"/>
        </w:rPr>
        <w:t>Полно</w:t>
      </w:r>
      <w:r>
        <w:rPr>
          <w:rStyle w:val="s0"/>
        </w:rPr>
        <w:t>мочия уполномоченного государственного органа соответствующей отрасли</w:t>
      </w:r>
    </w:p>
    <w:p w:rsidR="00000000" w:rsidRDefault="0019042B">
      <w:pPr>
        <w:ind w:firstLine="400"/>
        <w:jc w:val="both"/>
      </w:pPr>
      <w:hyperlink r:id="rId187" w:history="1">
        <w:r>
          <w:rPr>
            <w:rStyle w:val="a3"/>
          </w:rPr>
          <w:t>Уполномоченный государственный орган соответствующей отрасли</w:t>
        </w:r>
      </w:hyperlink>
      <w:r>
        <w:rPr>
          <w:rStyle w:val="s0"/>
        </w:rPr>
        <w:t>:</w:t>
      </w:r>
    </w:p>
    <w:p w:rsidR="00000000" w:rsidRDefault="0019042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8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8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19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1) формирует концессионные предложения по объекта</w:t>
      </w:r>
      <w:r>
        <w:rPr>
          <w:rStyle w:val="s0"/>
        </w:rPr>
        <w:t xml:space="preserve">м, относящимся к республиканской собственности, с учетом предложений, внесенных физическими и юридическими лицами в порядке частной инициативы в соответствии со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19042B">
      <w:pPr>
        <w:jc w:val="both"/>
      </w:pPr>
      <w:r>
        <w:rPr>
          <w:rStyle w:val="s3"/>
        </w:rPr>
        <w:t>В подпункт 2 внесены изменени</w:t>
      </w:r>
      <w:r>
        <w:rPr>
          <w:rStyle w:val="s3"/>
        </w:rPr>
        <w:t xml:space="preserve">я в соответствии с </w:t>
      </w:r>
      <w:hyperlink r:id="rId192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2) является организато</w:t>
      </w:r>
      <w:r>
        <w:rPr>
          <w:rStyle w:val="s0"/>
        </w:rPr>
        <w:t xml:space="preserve">ром конкурса в отношении объектов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19042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4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3) на основании решения комиссии заключает договор концессии по объектам концессии, относящимся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19042B">
      <w:pPr>
        <w:jc w:val="both"/>
      </w:pPr>
      <w:r>
        <w:rPr>
          <w:rStyle w:val="s3"/>
        </w:rPr>
        <w:t>В подпункт 4 внесены изменения в соотв</w:t>
      </w:r>
      <w:r>
        <w:rPr>
          <w:rStyle w:val="s3"/>
        </w:rPr>
        <w:t xml:space="preserve">етствии с </w:t>
      </w:r>
      <w:hyperlink r:id="rId196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9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8" w:anchor="sub_id=8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9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0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4) осуществляет мониторинг реализации концессионных проектов и направляет результаты монитори</w:t>
      </w:r>
      <w:r>
        <w:rPr>
          <w:rStyle w:val="s0"/>
        </w:rPr>
        <w:t>нга в уполномоченный орган по государственному планированию для осуществления оценки реализации концессионного проекта;</w:t>
      </w:r>
    </w:p>
    <w:p w:rsidR="00000000" w:rsidRDefault="0019042B">
      <w:pPr>
        <w:ind w:firstLine="400"/>
        <w:jc w:val="both"/>
      </w:pPr>
      <w:r>
        <w:rPr>
          <w:rStyle w:val="s0"/>
        </w:rPr>
        <w:t>5) предоставляет информацию уполномоченному государственному органу по осуществлению права распоряжения республиканской собственностью п</w:t>
      </w:r>
      <w:r>
        <w:rPr>
          <w:rStyle w:val="s0"/>
        </w:rPr>
        <w:t>о заключенным договорам концессии.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202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03" w:anchor="sub_id=8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0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6) организует передачу созданных на основе договоров концессии объектов в республ</w:t>
      </w:r>
      <w:r>
        <w:rPr>
          <w:rStyle w:val="s0"/>
        </w:rPr>
        <w:t>иканскую собственность;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205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>7) организует привлечение новых концессионеров путем проведения открыто</w:t>
      </w:r>
      <w:r>
        <w:rPr>
          <w:rStyle w:val="s0"/>
        </w:rPr>
        <w:t>го конкурса по выбору концессионера в случае досрочного прекращения ранее заключенного договора концессии по объектам концессии, относящимся к республиканской собственности;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06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07" w:anchor="sub_id=8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0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1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8) привлекает, в случае необходимости, </w:t>
      </w:r>
      <w:hyperlink r:id="rId211" w:history="1">
        <w:r>
          <w:rPr>
            <w:rStyle w:val="a3"/>
          </w:rPr>
          <w:t>юридических лиц по консультативному сопровождению концессионных проектов</w:t>
        </w:r>
      </w:hyperlink>
      <w:r>
        <w:rPr>
          <w:rStyle w:val="s0"/>
        </w:rPr>
        <w:t>, определяемых Правит</w:t>
      </w:r>
      <w:r>
        <w:rPr>
          <w:rStyle w:val="s0"/>
        </w:rPr>
        <w:t xml:space="preserve">ельством Республики Казахстан или местным исполнительным органом, финансирование которых осуществляется в соответствии с бюджетным </w:t>
      </w:r>
      <w:hyperlink r:id="rId2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9042B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9 в соответствии с </w:t>
      </w:r>
      <w:hyperlink r:id="rId213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19042B">
      <w:pPr>
        <w:ind w:firstLine="400"/>
        <w:jc w:val="both"/>
      </w:pPr>
      <w:r>
        <w:rPr>
          <w:rStyle w:val="s0"/>
        </w:rPr>
        <w:t>9) осуществляет иные функции, предусмотренные настоящим Законом, иными з</w:t>
      </w:r>
      <w:r>
        <w:rPr>
          <w:rStyle w:val="s0"/>
        </w:rPr>
        <w:t>аконами, актами Президента Республики Казахстан и Правительства Республики Казахстан.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</w:t>
      </w:r>
      <w:r>
        <w:rPr>
          <w:rStyle w:val="s0"/>
        </w:rPr>
        <w:t>Полномочия местных исполнительных органов областей (города республиканского значения, столицы)</w:t>
      </w:r>
    </w:p>
    <w:p w:rsidR="00000000" w:rsidRDefault="0019042B">
      <w:pPr>
        <w:ind w:firstLine="400"/>
        <w:jc w:val="both"/>
      </w:pPr>
      <w:r>
        <w:rPr>
          <w:rStyle w:val="s0"/>
        </w:rPr>
        <w:t>Местные исполнительные органы областей (города республиканског</w:t>
      </w:r>
      <w:r>
        <w:rPr>
          <w:rStyle w:val="s0"/>
        </w:rPr>
        <w:t>о значения, столицы) в пределах своей компетенции:</w:t>
      </w:r>
    </w:p>
    <w:p w:rsidR="00000000" w:rsidRDefault="0019042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4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1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</w:t>
      </w:r>
      <w:r>
        <w:rPr>
          <w:rStyle w:val="s3"/>
        </w:rPr>
        <w:t>) (</w:t>
      </w:r>
      <w:hyperlink r:id="rId21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1) формируют концессионные предложения по объектам, относящимся к коммунальной собственности, для включения в перечень с учетом предложений, внесенных фи</w:t>
      </w:r>
      <w:r>
        <w:rPr>
          <w:rStyle w:val="s0"/>
        </w:rPr>
        <w:t xml:space="preserve">зическими и юридическими лицами в порядке частной инициативы в соответствии со </w:t>
      </w:r>
      <w:hyperlink w:anchor="sub15010000" w:history="1">
        <w:r>
          <w:rPr>
            <w:rStyle w:val="a3"/>
          </w:rPr>
          <w:t>статьей 15-1</w:t>
        </w:r>
      </w:hyperlink>
      <w:r>
        <w:rPr>
          <w:rStyle w:val="s0"/>
        </w:rPr>
        <w:t xml:space="preserve"> настоящего Закона;</w:t>
      </w:r>
    </w:p>
    <w:p w:rsidR="00000000" w:rsidRDefault="0019042B">
      <w:pPr>
        <w:jc w:val="both"/>
      </w:pPr>
      <w:r>
        <w:rPr>
          <w:rStyle w:val="s3"/>
        </w:rPr>
        <w:t xml:space="preserve">Подпункт 2 изложен в редакции </w:t>
      </w:r>
      <w:hyperlink r:id="rId218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1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2) вносят предложения организатору конкурса в отношении объектов концессии, относящихся к республиканской собственности, д</w:t>
      </w:r>
      <w:r>
        <w:rPr>
          <w:rStyle w:val="s0"/>
        </w:rPr>
        <w:t>ля решения вопросов, связанных с соблюдением социально-экономических и экологических интересов населения соответствующего региона, при заключении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3) ведут реестр заключенных договоров концессии по объектам концессии, относящимся к комму</w:t>
      </w:r>
      <w:r>
        <w:rPr>
          <w:rStyle w:val="s0"/>
        </w:rPr>
        <w:t>нальной собственности;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220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150-V; изложен в редакции </w:t>
      </w:r>
      <w:hyperlink r:id="rId221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2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>3-1) определяют юридические лица по консультативному сопровождению концессионных проектов, а</w:t>
      </w:r>
      <w:r>
        <w:t xml:space="preserve"> также для проведения экспертиз в случаях, установленных подпунктом 3-2) настоящей статьи;</w:t>
      </w:r>
    </w:p>
    <w:p w:rsidR="00000000" w:rsidRDefault="0019042B">
      <w:pPr>
        <w:jc w:val="both"/>
      </w:pPr>
      <w:bookmarkStart w:id="18" w:name="SUB13000302"/>
      <w:bookmarkEnd w:id="18"/>
      <w:r>
        <w:rPr>
          <w:rStyle w:val="s3"/>
        </w:rPr>
        <w:t xml:space="preserve">Статья дополнена подпунктом 3-2 в соответствии с </w:t>
      </w:r>
      <w:hyperlink r:id="rId223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19042B">
      <w:pPr>
        <w:autoSpaceDE w:val="0"/>
        <w:autoSpaceDN w:val="0"/>
        <w:ind w:firstLine="400"/>
        <w:jc w:val="both"/>
      </w:pPr>
      <w:r>
        <w:t>3-</w:t>
      </w:r>
      <w:r>
        <w:t xml:space="preserve">2) по объектам концессии, относящимся к коммунальной собственности, в случае, если стоимость создания (реконструкции) объекта концессии составляет до 4 000 000 </w:t>
      </w:r>
      <w:hyperlink r:id="rId224" w:history="1">
        <w:r>
          <w:rPr>
            <w:rStyle w:val="a3"/>
          </w:rPr>
          <w:t>месячных расчетных показателей</w:t>
        </w:r>
      </w:hyperlink>
      <w:r>
        <w:t xml:space="preserve">, </w:t>
      </w:r>
      <w:r>
        <w:t>в лице местных уполномоченных органов по государственному планированию подготавливают заключения по:</w:t>
      </w:r>
    </w:p>
    <w:p w:rsidR="00000000" w:rsidRDefault="0019042B">
      <w:pPr>
        <w:autoSpaceDE w:val="0"/>
        <w:autoSpaceDN w:val="0"/>
        <w:ind w:firstLine="400"/>
        <w:jc w:val="both"/>
      </w:pPr>
      <w:r>
        <w:t>концессионным предложениям;</w:t>
      </w:r>
    </w:p>
    <w:p w:rsidR="00000000" w:rsidRDefault="0019042B">
      <w:pPr>
        <w:autoSpaceDE w:val="0"/>
        <w:autoSpaceDN w:val="0"/>
        <w:ind w:firstLine="400"/>
        <w:jc w:val="both"/>
      </w:pPr>
      <w:r>
        <w:t>конкурсной документации, в том числе при внесении в нее изменений и дополнений;</w:t>
      </w:r>
    </w:p>
    <w:p w:rsidR="00000000" w:rsidRDefault="0019042B">
      <w:pPr>
        <w:autoSpaceDE w:val="0"/>
        <w:autoSpaceDN w:val="0"/>
        <w:ind w:firstLine="400"/>
        <w:jc w:val="both"/>
      </w:pPr>
      <w:r>
        <w:t>концессионным заявкам, представленным участника</w:t>
      </w:r>
      <w:r>
        <w:t>ми конкурса при проведении конкурса по выбору концессионера;</w:t>
      </w:r>
    </w:p>
    <w:p w:rsidR="00000000" w:rsidRDefault="0019042B">
      <w:pPr>
        <w:autoSpaceDE w:val="0"/>
        <w:autoSpaceDN w:val="0"/>
        <w:ind w:firstLine="400"/>
        <w:jc w:val="both"/>
      </w:pPr>
      <w:r>
        <w:t>проектам договоров концессии, в том числе при внесении в договоры концессии изменений и дополнений.</w:t>
      </w:r>
    </w:p>
    <w:p w:rsidR="00000000" w:rsidRDefault="0019042B">
      <w:pPr>
        <w:autoSpaceDE w:val="0"/>
        <w:autoSpaceDN w:val="0"/>
        <w:ind w:firstLine="400"/>
        <w:jc w:val="both"/>
      </w:pPr>
      <w:r>
        <w:t>Местные уполномоченные органы по государственному планированию, в случае необходимости, для про</w:t>
      </w:r>
      <w:r>
        <w:t xml:space="preserve">ведения экспертиз документов, предусмотренных настоящим подпунктом, могут привлекать </w:t>
      </w:r>
      <w:hyperlink r:id="rId225" w:history="1">
        <w:r>
          <w:rPr>
            <w:rStyle w:val="a3"/>
          </w:rPr>
          <w:t>юридические лица</w:t>
        </w:r>
      </w:hyperlink>
      <w:r>
        <w:t>, определяемые местными исполнительными органами областей, городов республиканского значен</w:t>
      </w:r>
      <w:r>
        <w:t>ия, столицы;</w:t>
      </w:r>
    </w:p>
    <w:p w:rsidR="00000000" w:rsidRDefault="0019042B">
      <w:pPr>
        <w:jc w:val="both"/>
      </w:pPr>
      <w:bookmarkStart w:id="19" w:name="SUB13000303"/>
      <w:bookmarkEnd w:id="19"/>
      <w:r>
        <w:rPr>
          <w:rStyle w:val="s3"/>
        </w:rPr>
        <w:t xml:space="preserve">Статья дополнена подпунктом 3-3 в соответствии с </w:t>
      </w:r>
      <w:hyperlink r:id="rId226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19042B">
      <w:pPr>
        <w:autoSpaceDE w:val="0"/>
        <w:autoSpaceDN w:val="0"/>
        <w:ind w:firstLine="400"/>
        <w:jc w:val="both"/>
      </w:pPr>
      <w:r>
        <w:t>3-3) по объектам концессии, относящимся к коммунальной собственности в лице мест</w:t>
      </w:r>
      <w:r>
        <w:t xml:space="preserve">ного уполномоченного органа по государственному планированию, согласовывают конкурсную документацию и договоры концессии, в том числе при внесении в них изменений и дополнений, в случае, если стоимость создания (реконструкции) объекта концессии составляет </w:t>
      </w:r>
      <w:r>
        <w:t xml:space="preserve">до 4 000 000 </w:t>
      </w:r>
      <w:hyperlink r:id="rId227" w:history="1">
        <w:r>
          <w:rPr>
            <w:rStyle w:val="a3"/>
          </w:rPr>
          <w:t>месячных расчетных показателей</w:t>
        </w:r>
      </w:hyperlink>
      <w:r>
        <w:t>;</w:t>
      </w:r>
    </w:p>
    <w:p w:rsidR="00000000" w:rsidRDefault="0019042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8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</w:t>
      </w:r>
      <w:r>
        <w:rPr>
          <w:rStyle w:val="s3"/>
        </w:rPr>
        <w:t>.08 г. № 66-IV (</w:t>
      </w:r>
      <w:hyperlink r:id="rId22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4) создают и утверждают положение о комиссии в отношении объектов концессии, относящихся к коммунальной собственности;</w:t>
      </w:r>
    </w:p>
    <w:p w:rsidR="00000000" w:rsidRDefault="0019042B">
      <w:pPr>
        <w:ind w:firstLine="400"/>
        <w:jc w:val="both"/>
      </w:pPr>
      <w:r>
        <w:rPr>
          <w:rStyle w:val="s0"/>
        </w:rPr>
        <w:t>5) являются организат</w:t>
      </w:r>
      <w:r>
        <w:rPr>
          <w:rStyle w:val="s0"/>
        </w:rPr>
        <w:t>орами конкурса в отношении объектов концессии, относящихся к коммунальной собственности и предусмотренных в перечне;</w:t>
      </w:r>
    </w:p>
    <w:p w:rsidR="00000000" w:rsidRDefault="0019042B">
      <w:pPr>
        <w:ind w:firstLine="400"/>
        <w:jc w:val="both"/>
      </w:pPr>
      <w:r>
        <w:rPr>
          <w:rStyle w:val="s0"/>
        </w:rPr>
        <w:t>6) на основании решения комиссии заключают договор концессии по объектам концессии, относящимся к коммунальной собственности и предусмотрен</w:t>
      </w:r>
      <w:r>
        <w:rPr>
          <w:rStyle w:val="s0"/>
        </w:rPr>
        <w:t>ным в перечне;</w:t>
      </w:r>
    </w:p>
    <w:p w:rsidR="00000000" w:rsidRDefault="0019042B">
      <w:pPr>
        <w:jc w:val="both"/>
      </w:pPr>
      <w:r>
        <w:rPr>
          <w:rStyle w:val="s3"/>
        </w:rPr>
        <w:t xml:space="preserve">Подпункт 7 изложен в редакции </w:t>
      </w:r>
      <w:hyperlink r:id="rId230" w:anchor="sub_id=8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3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7) осуществляют мониторинг договоров концессии по объектам концессии, относящимся к коммунальной собственности, контроль за их исполнением и направляют результаты мониторинга и контроля в уполномоченный орган по государственному планировани</w:t>
      </w:r>
      <w:r>
        <w:rPr>
          <w:rStyle w:val="s0"/>
        </w:rPr>
        <w:t>ю;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32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33" w:anchor="sub_id=8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3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8) принимают созданные на основе договоров концессии объекты в коммунальную собственность;</w:t>
      </w:r>
    </w:p>
    <w:p w:rsidR="00000000" w:rsidRDefault="0019042B">
      <w:pPr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9 в соответствии с </w:t>
      </w:r>
      <w:hyperlink r:id="rId235" w:anchor="sub_id=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>9) организует привлечение новых концессионеров путем проведения открытого конкурса по выбору концессионера в случае д</w:t>
      </w:r>
      <w:r>
        <w:rPr>
          <w:rStyle w:val="s0"/>
        </w:rPr>
        <w:t>осрочного прекращения действия ранее заключенного договора концессии по объектам концессии, относящимся к коммунальной собственности.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236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19042B">
      <w:pPr>
        <w:ind w:firstLine="400"/>
        <w:jc w:val="both"/>
      </w:pPr>
      <w:r>
        <w:rPr>
          <w:rStyle w:val="s0"/>
        </w:rPr>
        <w:t>10) осуществляют в интересах местного государственного управления иные полномочия, возлагаемые на м</w:t>
      </w:r>
      <w:r>
        <w:rPr>
          <w:rStyle w:val="s0"/>
        </w:rPr>
        <w:t>естные исполнительные органы законодательством Республики Казахстан. 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 xml:space="preserve">Статья 14. </w:t>
      </w:r>
      <w:r>
        <w:rPr>
          <w:rStyle w:val="s0"/>
        </w:rPr>
        <w:t>Государственная поддержка деятельности концессионеров</w:t>
      </w:r>
    </w:p>
    <w:p w:rsidR="00000000" w:rsidRDefault="0019042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7" w:anchor="sub_id=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23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1. В целях поддержки деятельности концессионеров предоставляются один или несколько из следующих видов государстве</w:t>
      </w:r>
      <w:r>
        <w:rPr>
          <w:rStyle w:val="s0"/>
        </w:rPr>
        <w:t>нной поддержки:</w:t>
      </w:r>
    </w:p>
    <w:p w:rsidR="00000000" w:rsidRDefault="0019042B">
      <w:pPr>
        <w:ind w:firstLine="400"/>
        <w:jc w:val="both"/>
      </w:pPr>
      <w:r>
        <w:rPr>
          <w:rStyle w:val="s0"/>
        </w:rPr>
        <w:t>1) поручительства государства по инфраструктурным облигациям в рамках договоров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государственные гарантии по займам, привлекаемым для финансирования концессионных проектов;</w:t>
      </w:r>
    </w:p>
    <w:p w:rsidR="00000000" w:rsidRDefault="0019042B">
      <w:pPr>
        <w:jc w:val="both"/>
      </w:pPr>
      <w:r>
        <w:rPr>
          <w:rStyle w:val="s3"/>
        </w:rPr>
        <w:t xml:space="preserve">Подпункт 3 изложен в редакции </w:t>
      </w:r>
      <w:hyperlink r:id="rId239" w:anchor="sub_id=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4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3) передача концессионеру исключительных прав на объекты интеллектуальной собственности, принадлежащих государству;</w:t>
      </w:r>
    </w:p>
    <w:p w:rsidR="00000000" w:rsidRDefault="0019042B">
      <w:pPr>
        <w:ind w:firstLine="400"/>
        <w:jc w:val="both"/>
      </w:pPr>
      <w:r>
        <w:rPr>
          <w:rStyle w:val="s0"/>
        </w:rPr>
        <w:t>4) предоставление натурных грантов в соответствии с законодательством Республики Казахстан;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4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>5) софинансирование концессионных проектов;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42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243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24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t>6) гарантия потребления государством определенного объема товаров (работ, услуг), производимых в ходе реализации концессионного проекта;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45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46" w:anchor="sub_id=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131-V </w:t>
      </w:r>
      <w:r>
        <w:rPr>
          <w:rStyle w:val="s3"/>
        </w:rPr>
        <w:t>(</w:t>
      </w:r>
      <w:hyperlink r:id="rId24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Пункт 2 изложен в редакции </w:t>
      </w:r>
      <w:hyperlink r:id="rId248" w:anchor="sub_id=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4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2. При создании объекта концессии, не подлежащего передаче в государственную собственность, меры государственной поддержки, предусмотренные подпунктами 1), 2) и 5) пункта 1 настоящей статьи, концессионеру </w:t>
      </w:r>
      <w:r>
        <w:rPr>
          <w:rStyle w:val="s0"/>
        </w:rPr>
        <w:t>не предоставляются.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50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251" w:anchor="sub_id=1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25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5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5" w:anchor="sub_id=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5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2-1. На правоотношения, урегулированные </w:t>
      </w:r>
      <w:hyperlink w:anchor="sub140000" w:history="1">
        <w:r>
          <w:rPr>
            <w:rStyle w:val="a3"/>
          </w:rPr>
          <w:t>подпунктом 6) пункта 1</w:t>
        </w:r>
      </w:hyperlink>
      <w:r>
        <w:rPr>
          <w:rStyle w:val="s0"/>
        </w:rPr>
        <w:t xml:space="preserve"> на</w:t>
      </w:r>
      <w:r>
        <w:rPr>
          <w:rStyle w:val="s0"/>
        </w:rPr>
        <w:t xml:space="preserve">стоящей статьи, не распространяется действие </w:t>
      </w:r>
      <w:hyperlink r:id="rId25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19042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8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25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0" w:anchor="sub_id=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26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12.13 г. № 150-V (</w:t>
      </w:r>
      <w:hyperlink r:id="rId26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3. Суммарная стоимость государственных концессионных обязательств, предусмотренных в </w:t>
      </w:r>
      <w:hyperlink w:anchor="sub70000" w:history="1">
        <w:r>
          <w:rPr>
            <w:rStyle w:val="a3"/>
          </w:rPr>
          <w:t xml:space="preserve">подпункте 3) пункта 1 </w:t>
        </w:r>
        <w:r>
          <w:rPr>
            <w:rStyle w:val="a3"/>
          </w:rPr>
          <w:t>статьи 7</w:t>
        </w:r>
      </w:hyperlink>
      <w:r>
        <w:rPr>
          <w:rStyle w:val="s0"/>
        </w:rPr>
        <w:t xml:space="preserve"> и подпунктах 1), 2), 3), 4) и 5) пункта 1 настоящей статьи, не должна превышать стоимость создания (реконструкции) объекта концессии в рамках договора концессии.</w:t>
      </w:r>
    </w:p>
    <w:p w:rsidR="00000000" w:rsidRDefault="0019042B">
      <w:pPr>
        <w:jc w:val="center"/>
      </w:pPr>
      <w:r>
        <w:rPr>
          <w:rStyle w:val="s1"/>
        </w:rPr>
        <w:t> </w:t>
      </w:r>
    </w:p>
    <w:p w:rsidR="00000000" w:rsidRDefault="0019042B">
      <w:pPr>
        <w:jc w:val="center"/>
      </w:pPr>
      <w:r>
        <w:rPr>
          <w:rStyle w:val="s1"/>
        </w:rPr>
        <w:t> </w:t>
      </w:r>
    </w:p>
    <w:p w:rsidR="00000000" w:rsidRDefault="0019042B">
      <w:pPr>
        <w:jc w:val="center"/>
      </w:pPr>
      <w:bookmarkStart w:id="21" w:name="SUB150000"/>
      <w:bookmarkEnd w:id="21"/>
      <w:r>
        <w:rPr>
          <w:rStyle w:val="s1"/>
        </w:rPr>
        <w:t>Глава 3. ПЕРЕДАЧА ОБЪЕКТОВ В КОНЦЕССИЮ</w:t>
      </w:r>
    </w:p>
    <w:p w:rsidR="00000000" w:rsidRDefault="0019042B">
      <w:pPr>
        <w:jc w:val="center"/>
      </w:pPr>
      <w:r>
        <w:rPr>
          <w:rStyle w:val="s1"/>
        </w:rPr>
        <w:t> </w:t>
      </w:r>
    </w:p>
    <w:p w:rsidR="00000000" w:rsidRDefault="0019042B">
      <w:pPr>
        <w:jc w:val="both"/>
      </w:pPr>
      <w:r>
        <w:rPr>
          <w:rStyle w:val="s3"/>
        </w:rPr>
        <w:t xml:space="preserve">Статья 15 изложена в редакции </w:t>
      </w:r>
      <w:hyperlink r:id="rId264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26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6" w:anchor="sub_id=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26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15. </w:t>
      </w:r>
      <w:r>
        <w:rPr>
          <w:rStyle w:val="s0"/>
        </w:rPr>
        <w:t>Порядок передачи объектов в концессию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1. Предоставление объектов в концессию осуществляется в четыре этапа: </w:t>
      </w:r>
    </w:p>
    <w:p w:rsidR="00000000" w:rsidRDefault="0019042B">
      <w:pPr>
        <w:ind w:firstLine="400"/>
        <w:jc w:val="both"/>
      </w:pPr>
      <w:r>
        <w:rPr>
          <w:rStyle w:val="s0"/>
        </w:rPr>
        <w:t>отбор концессионных предложений;</w:t>
      </w:r>
    </w:p>
    <w:p w:rsidR="00000000" w:rsidRDefault="0019042B">
      <w:pPr>
        <w:ind w:firstLine="400"/>
        <w:jc w:val="both"/>
      </w:pPr>
      <w:r>
        <w:rPr>
          <w:rStyle w:val="s0"/>
        </w:rPr>
        <w:t>формирование перечня;</w:t>
      </w:r>
    </w:p>
    <w:p w:rsidR="00000000" w:rsidRDefault="0019042B">
      <w:pPr>
        <w:ind w:firstLine="400"/>
        <w:jc w:val="both"/>
      </w:pPr>
      <w:r>
        <w:rPr>
          <w:rStyle w:val="s0"/>
        </w:rPr>
        <w:t>проведение конкурса по выбору концессионера;</w:t>
      </w:r>
    </w:p>
    <w:p w:rsidR="00000000" w:rsidRDefault="0019042B">
      <w:pPr>
        <w:ind w:firstLine="400"/>
        <w:jc w:val="both"/>
      </w:pPr>
      <w:r>
        <w:rPr>
          <w:rStyle w:val="s0"/>
        </w:rPr>
        <w:t>определение концессионера и заключение д</w:t>
      </w:r>
      <w:r>
        <w:rPr>
          <w:rStyle w:val="s0"/>
        </w:rPr>
        <w:t>оговора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2. Обязательным условием предоставления концессионеру поручительства государства является размещение инфраструктурных облигаций на фондовой бирже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jc w:val="both"/>
      </w:pPr>
      <w:bookmarkStart w:id="22" w:name="SUB15010000"/>
      <w:bookmarkEnd w:id="22"/>
      <w:r>
        <w:rPr>
          <w:rStyle w:val="s3"/>
        </w:rPr>
        <w:t xml:space="preserve">Закон дополнен статьей 15-1 в соответствии с </w:t>
      </w:r>
      <w:hyperlink r:id="rId268" w:anchor="sub_id=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изложена в редакции </w:t>
      </w:r>
      <w:hyperlink r:id="rId269" w:anchor="sub_id=8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</w:t>
      </w:r>
      <w:r>
        <w:rPr>
          <w:rStyle w:val="s3"/>
        </w:rPr>
        <w:t>аря 2010 года) (</w:t>
      </w:r>
      <w:hyperlink r:id="rId270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>Подготовка концессионных предложений</w:t>
      </w:r>
    </w:p>
    <w:p w:rsidR="00000000" w:rsidRDefault="0019042B">
      <w:pPr>
        <w:ind w:firstLine="400"/>
        <w:jc w:val="both"/>
      </w:pPr>
      <w:r>
        <w:rPr>
          <w:rStyle w:val="s0"/>
        </w:rPr>
        <w:t>1. Концессионные предложения формируются уполномоченным государственным органом соответс</w:t>
      </w:r>
      <w:r>
        <w:rPr>
          <w:rStyle w:val="s0"/>
        </w:rPr>
        <w:t>твующей отрасли и местными исполнительными органами областей, города республиканского значения, столицы на стадии разработки проектов стратегических планов государственных органов с учетом предложений, внесенных физическими или юридическими лицами в порядк</w:t>
      </w:r>
      <w:r>
        <w:rPr>
          <w:rStyle w:val="s0"/>
        </w:rPr>
        <w:t>е частной инициативы, и представляются в уполномоченный орган по государственному планированию.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71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</w:t>
      </w:r>
      <w:r>
        <w:rPr>
          <w:rStyle w:val="s3"/>
        </w:rPr>
        <w:t>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1-1. Уполномоченный государственный орган соответствующей отрасли или местный исполнительный орган привлекает для анализа и проработки концессионных предложений </w:t>
      </w:r>
      <w:hyperlink r:id="rId272" w:history="1">
        <w:r>
          <w:rPr>
            <w:rStyle w:val="a3"/>
          </w:rPr>
          <w:t>юридические лица по консультативному сопровождению концессионных проектов</w:t>
        </w:r>
      </w:hyperlink>
      <w:r>
        <w:rPr>
          <w:rStyle w:val="s0"/>
        </w:rPr>
        <w:t>, определяемые Правительством Республики Казахстан или местным исполнительным органом.</w:t>
      </w:r>
    </w:p>
    <w:p w:rsidR="00000000" w:rsidRDefault="0019042B">
      <w:pPr>
        <w:ind w:firstLine="400"/>
        <w:jc w:val="both"/>
      </w:pPr>
      <w:r>
        <w:rPr>
          <w:rStyle w:val="s0"/>
        </w:rPr>
        <w:t>2. Концессионные предложения подлежат отраслевой экспертизе, включающей оценку:</w:t>
      </w:r>
    </w:p>
    <w:p w:rsidR="00000000" w:rsidRDefault="0019042B">
      <w:pPr>
        <w:ind w:firstLine="400"/>
        <w:jc w:val="both"/>
      </w:pPr>
      <w:r>
        <w:rPr>
          <w:rStyle w:val="s0"/>
        </w:rPr>
        <w:t>1) проблем текущ</w:t>
      </w:r>
      <w:r>
        <w:rPr>
          <w:rStyle w:val="s0"/>
        </w:rPr>
        <w:t>его состояния отрасли, которые влияют на ее дальнейшее развитие;</w:t>
      </w:r>
    </w:p>
    <w:p w:rsidR="00000000" w:rsidRDefault="0019042B">
      <w:pPr>
        <w:ind w:firstLine="400"/>
        <w:jc w:val="both"/>
      </w:pPr>
      <w:r>
        <w:rPr>
          <w:rStyle w:val="s0"/>
        </w:rPr>
        <w:t>2) соответствия целей концессионного проекта решению существующих проблем в отрасли;</w:t>
      </w:r>
    </w:p>
    <w:p w:rsidR="00000000" w:rsidRDefault="0019042B">
      <w:pPr>
        <w:ind w:firstLine="400"/>
        <w:jc w:val="both"/>
      </w:pPr>
      <w:r>
        <w:rPr>
          <w:rStyle w:val="s0"/>
        </w:rPr>
        <w:t>3) альтернативных вариантов реализации концессионного проекта исходя из принципа обеспечения сбалансирован</w:t>
      </w:r>
      <w:r>
        <w:rPr>
          <w:rStyle w:val="s0"/>
        </w:rPr>
        <w:t>ности интересов концессионера и потребителей товаров (работ, услуг), предоставляемых концессионером;</w:t>
      </w:r>
    </w:p>
    <w:p w:rsidR="00000000" w:rsidRDefault="0019042B">
      <w:pPr>
        <w:ind w:firstLine="400"/>
        <w:jc w:val="both"/>
      </w:pPr>
      <w:r>
        <w:rPr>
          <w:rStyle w:val="s0"/>
        </w:rPr>
        <w:t>4) ситуации в отрасли в случаях реализации концессионного проекта и отсутствия такой реализации;</w:t>
      </w:r>
    </w:p>
    <w:p w:rsidR="00000000" w:rsidRDefault="0019042B">
      <w:pPr>
        <w:ind w:firstLine="400"/>
        <w:jc w:val="both"/>
      </w:pPr>
      <w:r>
        <w:rPr>
          <w:rStyle w:val="s0"/>
        </w:rPr>
        <w:t>5) распределения выгод от реализации концессионного проект</w:t>
      </w:r>
      <w:r>
        <w:rPr>
          <w:rStyle w:val="s0"/>
        </w:rPr>
        <w:t>а;</w:t>
      </w:r>
    </w:p>
    <w:p w:rsidR="00000000" w:rsidRDefault="0019042B">
      <w:pPr>
        <w:ind w:firstLine="400"/>
        <w:jc w:val="both"/>
      </w:pPr>
      <w:r>
        <w:rPr>
          <w:rStyle w:val="s0"/>
        </w:rPr>
        <w:t>6) предполагаемого мультипликативного эффекта от реализации концессионного проекта на смежные отрасли (сферы) экономики.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3. Уполномоченный государственный орган соответствующей отрасли должен согласовать концессионные предложения по объектам концессии, </w:t>
      </w:r>
      <w:r>
        <w:rPr>
          <w:rStyle w:val="s0"/>
        </w:rPr>
        <w:t xml:space="preserve">относящимся к республиканской собственности и предусмотренным в </w:t>
      </w:r>
      <w:hyperlink w:anchor="sub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настоящего Закона, с уполномоченным государственным органом по осуществлению права распоряжения республиканской собственностью.</w:t>
      </w:r>
    </w:p>
    <w:p w:rsidR="00000000" w:rsidRDefault="0019042B">
      <w:pPr>
        <w:ind w:firstLine="400"/>
        <w:jc w:val="both"/>
      </w:pPr>
      <w:r>
        <w:rPr>
          <w:rStyle w:val="s0"/>
        </w:rPr>
        <w:t>4. Уполномоченные государственные органы соответствующей отрасли и местные исполнительные органы несут ответственность, предусмотренную законами Республики Казахстан, за обоснованность концессионных предложений.</w:t>
      </w:r>
    </w:p>
    <w:p w:rsidR="00000000" w:rsidRDefault="0019042B">
      <w:pPr>
        <w:jc w:val="both"/>
      </w:pPr>
      <w:r>
        <w:rPr>
          <w:rStyle w:val="s3"/>
        </w:rPr>
        <w:t xml:space="preserve">Пункт 5 изложен в редакции </w:t>
      </w:r>
      <w:hyperlink r:id="rId273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24.11.11 г. № 495-IV (</w:t>
      </w:r>
      <w:hyperlink r:id="rId274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275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76" w:anchor="sub_id=15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5. </w:t>
      </w:r>
      <w:r>
        <w:t>Уполномоченный орган по государственному планированию привлекает специализированную орган</w:t>
      </w:r>
      <w:r>
        <w:t xml:space="preserve">изацию по вопросам концессии для проведения экспертизы концессионных предложений, 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77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изложен в редакции </w:t>
      </w:r>
      <w:hyperlink r:id="rId278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279" w:anchor="sub_id=15010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>5-1. Уполномоченный орган по государственному планированию направляет заключение экспертизы, указанной в пункте 5 настоящей статьи, уполномоченному государст</w:t>
      </w:r>
      <w:r>
        <w:t xml:space="preserve">венному органу соответствующей отрасли, если проект республиканский, а также местным исполнительным органам областей, городов республиканского значения, столицы, если проект местный, 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настоящего Закона.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280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изложен в редакции </w:t>
      </w:r>
      <w:hyperlink r:id="rId281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82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881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4" w:anchor="sub_id=1501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5-2. Уполномоченный орган по бюджетному планированию на основании предложения уполномоченного органа п</w:t>
      </w:r>
      <w:r>
        <w:rPr>
          <w:rStyle w:val="s0"/>
        </w:rPr>
        <w:t xml:space="preserve">о государственному планированию согласно заявке администратора бюджетных программ формирует заключения по концессионным предложениям на разработку или корректировку, а также проведение необходимых экспертиз конкурсных документаций концессионных проектов и </w:t>
      </w:r>
      <w:r>
        <w:rPr>
          <w:rStyle w:val="s0"/>
        </w:rPr>
        <w:t>вносит их на рассмотрение Республиканской бюджетной комиссии.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5-3 в соответствии с </w:t>
      </w:r>
      <w:hyperlink r:id="rId285" w:anchor="sub_id=1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изложен в редакции </w:t>
      </w:r>
      <w:hyperlink r:id="rId286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87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5-3. Местный уполномоченный орган по государствен</w:t>
      </w:r>
      <w:r>
        <w:rPr>
          <w:rStyle w:val="s0"/>
        </w:rPr>
        <w:t xml:space="preserve">ному планированию на основании заявки администратора бюджетных программ и заключения уполномоченного органа по государственному планированию формирует заключения по концессионным предложениям на разработку или корректировку, а также проведение необходимых </w:t>
      </w:r>
      <w:r>
        <w:rPr>
          <w:rStyle w:val="s0"/>
        </w:rPr>
        <w:t>экспертиз конкурсных документаций концессионных проектов и вносит их на рассмотрение соответствующей бюджетной комиссии.</w:t>
      </w:r>
    </w:p>
    <w:p w:rsidR="00000000" w:rsidRDefault="0019042B">
      <w:pPr>
        <w:jc w:val="both"/>
      </w:pPr>
      <w:r>
        <w:rPr>
          <w:rStyle w:val="s3"/>
        </w:rPr>
        <w:t xml:space="preserve">Подпункт 6 изложен в редакции </w:t>
      </w:r>
      <w:hyperlink r:id="rId288" w:anchor="sub_id=15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</w:t>
      </w:r>
      <w:r>
        <w:rPr>
          <w:rStyle w:val="s3"/>
        </w:rPr>
        <w:t>. № 150-V (</w:t>
      </w:r>
      <w:hyperlink r:id="rId289" w:anchor="sub_id=1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6. Порядок распределения средств на финансирование разработки или корректировки, а также проведения необходимых экспертиз конкурсных документац</w:t>
      </w:r>
      <w:r>
        <w:rPr>
          <w:rStyle w:val="s0"/>
        </w:rPr>
        <w:t xml:space="preserve">ий концессионных проектов осуществляется в соответствии с </w:t>
      </w:r>
      <w:hyperlink r:id="rId290" w:anchor="sub_id=15502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jc w:val="both"/>
      </w:pPr>
      <w:bookmarkStart w:id="23" w:name="SUB15020000"/>
      <w:bookmarkEnd w:id="23"/>
      <w:r>
        <w:rPr>
          <w:rStyle w:val="s3"/>
        </w:rPr>
        <w:t xml:space="preserve">Закон дополнен статьей 15-2 в соответствии с </w:t>
      </w:r>
      <w:hyperlink r:id="rId291" w:anchor="sub_id=8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263-IV; внесены изменения в соответствии с </w:t>
      </w:r>
      <w:hyperlink r:id="rId292" w:anchor="sub_id=1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24.11.11 г. № 495-IV; </w:t>
      </w:r>
      <w:hyperlink r:id="rId293" w:anchor="sub_id=8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(</w:t>
      </w:r>
      <w:hyperlink r:id="rId294" w:anchor="sub_id=15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5" w:anchor="sub_id=1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296" w:anchor="sub_id=1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15-2. </w:t>
      </w:r>
      <w:r>
        <w:rPr>
          <w:rStyle w:val="s0"/>
        </w:rPr>
        <w:t>Разработка или корректировка, а также про</w:t>
      </w:r>
      <w:r>
        <w:rPr>
          <w:rStyle w:val="s0"/>
        </w:rPr>
        <w:t>ведение необходимых экспертиз конкурсных документаций концессионных проектов</w:t>
      </w:r>
    </w:p>
    <w:p w:rsidR="00000000" w:rsidRDefault="0019042B">
      <w:pPr>
        <w:ind w:firstLine="400"/>
        <w:jc w:val="both"/>
      </w:pPr>
      <w:r>
        <w:rPr>
          <w:rStyle w:val="s0"/>
        </w:rPr>
        <w:t>1. По концессионным проектам, одобренным бюджетными комиссиями, содержащимся в концессионных предложениях, осуществляется разработка или корректировка конкурсных документаций конц</w:t>
      </w:r>
      <w:r>
        <w:rPr>
          <w:rStyle w:val="s0"/>
        </w:rPr>
        <w:t>ессионных проектов.</w:t>
      </w:r>
    </w:p>
    <w:p w:rsidR="00000000" w:rsidRDefault="0019042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7" w:anchor="sub_id=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298" w:anchor="sub_id=15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2. По проектам, имеющим разработанные проектно-сметные документации, а также являющимся технически несложными, реализуемым на основании типовых проектов, типовых проектных решений и проектов повторного применения, разработка техн</w:t>
      </w:r>
      <w:r>
        <w:rPr>
          <w:rStyle w:val="s0"/>
        </w:rPr>
        <w:t>ико-экономического обоснования не требуется.</w:t>
      </w:r>
    </w:p>
    <w:p w:rsidR="00000000" w:rsidRDefault="0019042B">
      <w:pPr>
        <w:ind w:firstLine="400"/>
        <w:jc w:val="both"/>
      </w:pPr>
      <w:r>
        <w:t>Привязка имеющейся проектно-сметной документации к конкретной площадке объекта концессии осуществляется организатором конкурса в рамках разработки или корректировки конкурсной документации или концессионером с у</w:t>
      </w:r>
      <w:r>
        <w:t>четом маркетинговых и финансово-экономических параметров концессионного проекта согласно условиям конкурсной документации.</w:t>
      </w:r>
    </w:p>
    <w:p w:rsidR="00000000" w:rsidRDefault="0019042B">
      <w:pPr>
        <w:ind w:firstLine="400"/>
        <w:jc w:val="both"/>
      </w:pPr>
      <w:r>
        <w:rPr>
          <w:rStyle w:val="s0"/>
        </w:rPr>
        <w:t>3. Разработка технико-экономического обоснования концессионного проекта по проектам, являющимся технически сложными и (или) уникальны</w:t>
      </w:r>
      <w:r>
        <w:rPr>
          <w:rStyle w:val="s0"/>
        </w:rPr>
        <w:t>ми, осуществляется потенциальным концессионером в случае проведения конкурса по выбору концессионера с использованием двухэтапных процедур либо уполномоченным органом соответствующей отрасли или местным исполнительным органом в случае проведения конкурса п</w:t>
      </w:r>
      <w:r>
        <w:rPr>
          <w:rStyle w:val="s0"/>
        </w:rPr>
        <w:t>о выбору концессионера без использования двухэтапных процедур.</w:t>
      </w:r>
    </w:p>
    <w:p w:rsidR="00000000" w:rsidRDefault="0019042B">
      <w:pPr>
        <w:ind w:firstLine="400"/>
        <w:jc w:val="both"/>
      </w:pPr>
      <w:r>
        <w:rPr>
          <w:rStyle w:val="s0"/>
        </w:rPr>
        <w:t>4. Технико-экономическое обоснование содержит результаты изучения осуществимости и эффективности концессионного проекта, проводимого на основе экономического анализа выгод и затрат.</w:t>
      </w:r>
    </w:p>
    <w:p w:rsidR="00000000" w:rsidRDefault="0019042B">
      <w:pPr>
        <w:ind w:firstLine="400"/>
        <w:jc w:val="both"/>
      </w:pPr>
      <w:r>
        <w:rPr>
          <w:rStyle w:val="s0"/>
        </w:rPr>
        <w:t>В случае из</w:t>
      </w:r>
      <w:r>
        <w:rPr>
          <w:rStyle w:val="s0"/>
        </w:rPr>
        <w:t>менения установленных технико-экономических параметров концессионного проекта, влекущих за собой изменение технических решений и дополнительные расходы, уполномоченный государственный орган соответствующей отрасли и местные исполнительные органы проводят к</w:t>
      </w:r>
      <w:r>
        <w:rPr>
          <w:rStyle w:val="s0"/>
        </w:rPr>
        <w:t xml:space="preserve">орректировку технико-экономического обоснования с последующим проведением необходимых экспертиз в соответствии с </w:t>
      </w:r>
      <w:hyperlink r:id="rId29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042B">
      <w:pPr>
        <w:jc w:val="both"/>
      </w:pPr>
      <w:r>
        <w:rPr>
          <w:rStyle w:val="s3"/>
        </w:rPr>
        <w:t xml:space="preserve">См.: </w:t>
      </w:r>
      <w:hyperlink r:id="rId300" w:history="1">
        <w:r>
          <w:rPr>
            <w:rStyle w:val="a3"/>
            <w:i/>
            <w:iCs/>
          </w:rPr>
          <w:t>Требования</w:t>
        </w:r>
      </w:hyperlink>
      <w:r>
        <w:rPr>
          <w:rStyle w:val="s3"/>
        </w:rPr>
        <w:t xml:space="preserve"> к экспертизе концессионных предложений, конкурсной документации, в том числе при внесении в нее изменений и дополнений, концессионных заявок, представленных участниками конкурса при проведении конкурса по выбору к</w:t>
      </w:r>
      <w:r>
        <w:rPr>
          <w:rStyle w:val="s3"/>
        </w:rPr>
        <w:t>онцессионера, и проектов договоров концессии, в том числе при внесении в договоры концессии изменений и дополнений (приложение 6 к приказу Министра национальной экономики Республики Казахстан от 22 декабря 2014 года № 157)</w:t>
      </w:r>
    </w:p>
    <w:p w:rsidR="00000000" w:rsidRDefault="0019042B">
      <w:pPr>
        <w:jc w:val="both"/>
      </w:pPr>
      <w:r>
        <w:rPr>
          <w:rStyle w:val="s3"/>
        </w:rPr>
        <w:t xml:space="preserve">Пункт 5 изложен в редакции </w:t>
      </w:r>
      <w:hyperlink r:id="rId301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02" w:anchor="sub_id=150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5. </w:t>
      </w:r>
      <w:r>
        <w:t>После проведения необходимых экспертиз разработанной или скорректированной конкурсной документации концессионного проекта уполномоченный государственный орган соответствующей отрасли направляет его в уполномоченный орган по государственному планированию дл</w:t>
      </w:r>
      <w:r>
        <w:t xml:space="preserve">я проведения экспертизы, 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19042B">
      <w:pPr>
        <w:jc w:val="both"/>
      </w:pPr>
      <w:r>
        <w:rPr>
          <w:rStyle w:val="s3"/>
        </w:rPr>
        <w:t xml:space="preserve">Пункт 6 изложен в редакции </w:t>
      </w:r>
      <w:hyperlink r:id="rId303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04" w:anchor="sub_id=150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6. </w:t>
      </w:r>
      <w:r>
        <w:t>Уполномоченный орган по государственному планированию привлекает специализированную организацию по вопросам концессии для п</w:t>
      </w:r>
      <w:r>
        <w:t xml:space="preserve">роведения экспертизы разработанной или скорректированной конкурсной документации концессионного проекта, за исключением случаев, установленных </w:t>
      </w:r>
      <w:hyperlink w:anchor="sub13000302" w:history="1">
        <w:r>
          <w:rPr>
            <w:rStyle w:val="a3"/>
          </w:rPr>
          <w:t>подпунктом 3-2) статьи 13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19042B">
      <w:pPr>
        <w:jc w:val="both"/>
      </w:pPr>
      <w:r>
        <w:rPr>
          <w:rStyle w:val="s3"/>
        </w:rPr>
        <w:t xml:space="preserve">Пункт 7 изложен в редакции </w:t>
      </w:r>
      <w:hyperlink r:id="rId305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06" w:anchor="sub_id=1502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 xml:space="preserve">7. Специализированная организация по вопросам </w:t>
      </w:r>
      <w:r>
        <w:t xml:space="preserve">концессии и юридические лица, указанные в </w:t>
      </w:r>
      <w:hyperlink w:anchor="sub13000302" w:history="1">
        <w:r>
          <w:rPr>
            <w:rStyle w:val="a3"/>
          </w:rPr>
          <w:t>подпункте 3-2) статьи 13</w:t>
        </w:r>
      </w:hyperlink>
      <w:r>
        <w:t xml:space="preserve"> настоящего Закона, несут ответственность в соответствии с законами Республики Казахстан за качество экспертизы предлагаемых решений по реализации концессио</w:t>
      </w:r>
      <w:r>
        <w:t>нного проекта.</w:t>
      </w:r>
    </w:p>
    <w:p w:rsidR="00000000" w:rsidRDefault="0019042B">
      <w:pPr>
        <w:ind w:firstLine="400"/>
        <w:jc w:val="both"/>
      </w:pPr>
      <w:r>
        <w:rPr>
          <w:rStyle w:val="s0"/>
        </w:rPr>
        <w:t>8. Уполномоченный орган по государственному планированию направляет заключение экспертизы, указанной в пункте 6 настоящей статьи, уполномоченному государственному органу соответствующей отрасли, если проект республиканский, а также местным исполнительным о</w:t>
      </w:r>
      <w:r>
        <w:rPr>
          <w:rStyle w:val="s0"/>
        </w:rPr>
        <w:t>рганам областей, городов республиканского значения, столицы, если проект местный.</w:t>
      </w:r>
    </w:p>
    <w:p w:rsidR="00000000" w:rsidRDefault="0019042B">
      <w:pPr>
        <w:jc w:val="both"/>
      </w:pPr>
      <w:r>
        <w:rPr>
          <w:rStyle w:val="s3"/>
        </w:rPr>
        <w:t xml:space="preserve">Пункт 9 изложен в редакции </w:t>
      </w:r>
      <w:hyperlink r:id="rId307" w:anchor="sub_id=88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8" w:anchor="sub_id=150207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9. Уполномоченный орган по бюджетному планированию на основании заявки уполномоченного государственного органа соответствующей отрасли, согласованной с уполномоченным органом по исполн</w:t>
      </w:r>
      <w:r>
        <w:rPr>
          <w:rStyle w:val="s0"/>
        </w:rPr>
        <w:t>ению бюджета, и положительного заключения экспертизы, указанной в пункте 6 настоящей статьи, содержащего рекомендации о возможности принятия государственных концессионных обязательств, формирует заключения по конкурсным документациям концессионных проектов</w:t>
      </w:r>
      <w:r>
        <w:rPr>
          <w:rStyle w:val="s0"/>
        </w:rPr>
        <w:t xml:space="preserve"> и вносит их на рассмотрение Республиканской бюджетной комиссии.</w:t>
      </w:r>
    </w:p>
    <w:p w:rsidR="00000000" w:rsidRDefault="0019042B">
      <w:pPr>
        <w:ind w:firstLine="400"/>
        <w:jc w:val="both"/>
      </w:pPr>
      <w:r>
        <w:rPr>
          <w:rStyle w:val="s0"/>
        </w:rPr>
        <w:t>10. Местный уполномоченный орган по государственному планированию на основании положительного заключения экспертизы, указанной в пункте 6 настоящей статьи, содержащего рекомендации о возможно</w:t>
      </w:r>
      <w:r>
        <w:rPr>
          <w:rStyle w:val="s0"/>
        </w:rPr>
        <w:t>сти принятия государственных концессионных обязательств, формирует заключения по конкурсным документациям концессионных проектов и вносит их на рассмотрение соответствующей бюджетной комиссии.</w:t>
      </w:r>
    </w:p>
    <w:p w:rsidR="00000000" w:rsidRDefault="0019042B">
      <w:pPr>
        <w:ind w:firstLine="400"/>
        <w:jc w:val="both"/>
      </w:pPr>
      <w:r>
        <w:rPr>
          <w:rStyle w:val="s0"/>
        </w:rPr>
        <w:t>11. Заключения экспертиз разработанной или скорректированной ко</w:t>
      </w:r>
      <w:r>
        <w:rPr>
          <w:rStyle w:val="s0"/>
        </w:rPr>
        <w:t>нкурсной документации концессионного проекта, по которому в течение трех лет после его утверждения не заключен договор концессии, считаются утратившими силу.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24" w:name="SUB160000"/>
      <w:bookmarkEnd w:id="24"/>
      <w:r>
        <w:rPr>
          <w:rStyle w:val="s3"/>
        </w:rPr>
        <w:t xml:space="preserve">Статья 16 изложена в редакции </w:t>
      </w:r>
      <w:hyperlink r:id="rId309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1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Формирование перечня</w:t>
      </w:r>
    </w:p>
    <w:p w:rsidR="00000000" w:rsidRDefault="0019042B">
      <w:pPr>
        <w:jc w:val="both"/>
      </w:pPr>
      <w:r>
        <w:rPr>
          <w:rStyle w:val="s3"/>
        </w:rPr>
        <w:t xml:space="preserve">Пункт 1 изложен в редакции </w:t>
      </w:r>
      <w:hyperlink r:id="rId311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1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31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 xml:space="preserve">1. </w:t>
      </w:r>
      <w:hyperlink r:id="rId31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t>фор</w:t>
      </w:r>
      <w:r>
        <w:t>мируется центральным уполномоченным органом по государственному планированию по объектам, относящимся к республиканской собственности, и уполномоченными органами области, города республиканского значения, столицы по государственному планированию по объекта</w:t>
      </w:r>
      <w:r>
        <w:t>м концессии, относящимся к коммунальной собственности, на основании положительного заключения экспертизы конкурсных документаций концессионных проектов и в соответствии со стратегическими и программными документами Республики Казахстан, с инвестиционными в</w:t>
      </w:r>
      <w:r>
        <w:t>озможностями республиканского и (или) местного бюджетов ежегодно сроком на три года на скользящей основе.</w:t>
      </w:r>
    </w:p>
    <w:p w:rsidR="00000000" w:rsidRDefault="0019042B">
      <w:pPr>
        <w:jc w:val="both"/>
      </w:pPr>
      <w:bookmarkStart w:id="25" w:name="SUB160200"/>
      <w:bookmarkEnd w:id="25"/>
      <w:r>
        <w:rPr>
          <w:rStyle w:val="s3"/>
        </w:rPr>
        <w:t xml:space="preserve">Пункт 2 изложен в редакции </w:t>
      </w:r>
      <w:hyperlink r:id="rId316" w:anchor="sub_id=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17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2. Перечень состоит из двух разделов:</w:t>
      </w:r>
    </w:p>
    <w:p w:rsidR="00000000" w:rsidRDefault="0019042B">
      <w:pPr>
        <w:ind w:firstLine="400"/>
        <w:jc w:val="both"/>
      </w:pPr>
      <w:r>
        <w:rPr>
          <w:rStyle w:val="s0"/>
        </w:rPr>
        <w:t>1) существующие объекты государственной собственности, реконструкция и эксплуатация которых будут осуществлены на основе догов</w:t>
      </w:r>
      <w:r>
        <w:rPr>
          <w:rStyle w:val="s0"/>
        </w:rPr>
        <w:t>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объекты, создание и эксплуатация которых будут осуществлены на основе договоров концессии.</w:t>
      </w:r>
    </w:p>
    <w:p w:rsidR="00000000" w:rsidRDefault="0019042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8" w:anchor="sub_id=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</w:t>
      </w:r>
      <w:r>
        <w:rPr>
          <w:rStyle w:val="s3"/>
        </w:rPr>
        <w:t>0 г. № 263-IV (введен в действие с 1 января 2010 года) (</w:t>
      </w:r>
      <w:hyperlink r:id="rId319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0" w:anchor="sub_id=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21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22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03.12.13 г. № 150-V </w:t>
      </w:r>
      <w:r>
        <w:rPr>
          <w:rStyle w:val="s3"/>
        </w:rPr>
        <w:t>(</w:t>
      </w:r>
      <w:hyperlink r:id="rId32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24" w:anchor="sub_id=814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4. По объектам, не включенным в перечень, соответствующие уведомления направляются государственным органам, представившим соответствующие предложения, с мотивированным обоснованием их </w:t>
      </w:r>
      <w:r>
        <w:rPr>
          <w:rStyle w:val="s0"/>
        </w:rPr>
        <w:t>непринятия.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25" w:anchor="sub_id=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</w:t>
      </w:r>
    </w:p>
    <w:p w:rsidR="00000000" w:rsidRDefault="0019042B">
      <w:pPr>
        <w:ind w:firstLine="400"/>
        <w:jc w:val="both"/>
      </w:pPr>
      <w:r>
        <w:rPr>
          <w:rStyle w:val="s0"/>
        </w:rPr>
        <w:t>5. Объекты концессии, не переданные в конце</w:t>
      </w:r>
      <w:r>
        <w:rPr>
          <w:rStyle w:val="s0"/>
        </w:rPr>
        <w:t>ссию, включаются в соответствующий перечень, формируемый на следующий среднесрочный период.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ind w:left="1200" w:hanging="800"/>
        <w:jc w:val="both"/>
      </w:pPr>
      <w:bookmarkStart w:id="26" w:name="SUB170000"/>
      <w:bookmarkEnd w:id="26"/>
      <w:r>
        <w:rPr>
          <w:rStyle w:val="s1"/>
        </w:rPr>
        <w:t xml:space="preserve">Статья 17. </w:t>
      </w:r>
      <w:r>
        <w:rPr>
          <w:rStyle w:val="s0"/>
        </w:rPr>
        <w:t>Содержание конкурсной документации</w:t>
      </w:r>
    </w:p>
    <w:p w:rsidR="00000000" w:rsidRDefault="0019042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6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2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1. Организатор конкурса обязан представить всем потенциальным концессионерам конкурсную документацию, согласован</w:t>
      </w:r>
      <w:r>
        <w:rPr>
          <w:rStyle w:val="s0"/>
        </w:rPr>
        <w:t xml:space="preserve">ную с уполномоченным органом по государственному планированию в случаях, предусмотренных </w:t>
      </w:r>
      <w:hyperlink w:anchor="sub90000" w:history="1">
        <w:r>
          <w:rPr>
            <w:rStyle w:val="a3"/>
          </w:rPr>
          <w:t>подпунктом 3) статьи 9</w:t>
        </w:r>
      </w:hyperlink>
      <w:r>
        <w:rPr>
          <w:rStyle w:val="s0"/>
        </w:rPr>
        <w:t xml:space="preserve"> настоящего Закона, и уполномоченным государственным органом по исполнению бюджета в случаях, предусмотренных </w:t>
      </w:r>
      <w:hyperlink w:anchor="sub100000" w:history="1">
        <w:r>
          <w:rPr>
            <w:rStyle w:val="a3"/>
          </w:rPr>
          <w:t>подпунктом 2) статьи 10</w:t>
        </w:r>
      </w:hyperlink>
      <w:r>
        <w:rPr>
          <w:rStyle w:val="s0"/>
        </w:rPr>
        <w:t xml:space="preserve"> настоящего Закона, содержащую следующую информацию:</w:t>
      </w:r>
    </w:p>
    <w:p w:rsidR="00000000" w:rsidRDefault="0019042B">
      <w:pPr>
        <w:ind w:firstLine="400"/>
        <w:jc w:val="both"/>
      </w:pPr>
      <w:r>
        <w:rPr>
          <w:rStyle w:val="s0"/>
        </w:rPr>
        <w:t>1) требования к документам, которые должны быть представлены потенциальным концессионерам в подтверждение их соответствия предъявляемым квалификационным</w:t>
      </w:r>
      <w:r>
        <w:rPr>
          <w:rStyle w:val="s0"/>
        </w:rPr>
        <w:t xml:space="preserve"> требованиям;</w:t>
      </w:r>
    </w:p>
    <w:p w:rsidR="00000000" w:rsidRDefault="0019042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28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2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0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3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32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3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2) технико-экономическое обоснование, за </w:t>
      </w:r>
      <w:r>
        <w:rPr>
          <w:rStyle w:val="s0"/>
        </w:rPr>
        <w:t>исключением случаев, установленных подпунктами 2-1) и 2-2) настоящего пункта;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подпунктами 72-1 и 2-2 в соответствии с </w:t>
      </w:r>
      <w:hyperlink r:id="rId334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19042B">
      <w:pPr>
        <w:ind w:firstLine="400"/>
        <w:jc w:val="both"/>
      </w:pPr>
      <w:r>
        <w:rPr>
          <w:rStyle w:val="s0"/>
        </w:rPr>
        <w:t>2-1) прое</w:t>
      </w:r>
      <w:r>
        <w:rPr>
          <w:rStyle w:val="s0"/>
        </w:rPr>
        <w:t>ктно-сметная документация и концессионное предложение в случаях, указанных в пункте 2 статьи 15-2 настоящего Закона;</w:t>
      </w:r>
    </w:p>
    <w:p w:rsidR="00000000" w:rsidRDefault="0019042B">
      <w:pPr>
        <w:ind w:firstLine="400"/>
        <w:jc w:val="both"/>
      </w:pPr>
      <w:r>
        <w:rPr>
          <w:rStyle w:val="s0"/>
        </w:rPr>
        <w:t>2-2) концессионное предложение в случае проведения конкурса по выбору концессионера с использованием двухэтапных процедур;</w:t>
      </w:r>
    </w:p>
    <w:p w:rsidR="00000000" w:rsidRDefault="0019042B">
      <w:pPr>
        <w:ind w:firstLine="400"/>
        <w:jc w:val="both"/>
      </w:pPr>
      <w:r>
        <w:rPr>
          <w:rStyle w:val="s0"/>
        </w:rPr>
        <w:t>3) местонахожден</w:t>
      </w:r>
      <w:r>
        <w:rPr>
          <w:rStyle w:val="s0"/>
        </w:rPr>
        <w:t>ие объекта, предлагаемого к передаче в концессию;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335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изложен в редакции </w:t>
      </w:r>
      <w:hyperlink r:id="rId336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3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3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3-1) возможные виды и объемы государственной поддержки деятельности концессионеров, а также источники возме</w:t>
      </w:r>
      <w:r>
        <w:rPr>
          <w:rStyle w:val="s0"/>
        </w:rPr>
        <w:t>щения затрат и получения доходов концессионера для данного концессионного проекта;</w:t>
      </w:r>
    </w:p>
    <w:p w:rsidR="00000000" w:rsidRDefault="0019042B">
      <w:pPr>
        <w:jc w:val="both"/>
      </w:pPr>
      <w:r>
        <w:rPr>
          <w:rStyle w:val="s3"/>
        </w:rPr>
        <w:t xml:space="preserve">Подпункт 4 изложен в редакции </w:t>
      </w:r>
      <w:hyperlink r:id="rId340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66-IV (</w:t>
      </w:r>
      <w:hyperlink r:id="rId34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4) проект договора концессии, разработанного на основе </w:t>
      </w:r>
      <w:hyperlink r:id="rId342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;</w:t>
      </w:r>
    </w:p>
    <w:p w:rsidR="00000000" w:rsidRDefault="0019042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43" w:anchor="sub_id=17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44" w:anchor="sub_id=17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45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 (</w:t>
      </w:r>
      <w:hyperlink r:id="rId34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7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09.01.12 г. № 535-IV (</w:t>
      </w:r>
      <w:hyperlink r:id="rId34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5) описание всех критериев, в том числе обязатель</w:t>
      </w:r>
      <w:r>
        <w:rPr>
          <w:rStyle w:val="s0"/>
        </w:rPr>
        <w:t>ств по местному содержанию, на основе которых будет определяться выигравшая концессионная заявка, в том числе относительное значение каждого из таких критериев, описание способа оценки и сопоставление концессионных заявок;</w:t>
      </w:r>
    </w:p>
    <w:p w:rsidR="00000000" w:rsidRDefault="0019042B">
      <w:pPr>
        <w:jc w:val="both"/>
      </w:pPr>
      <w:r>
        <w:rPr>
          <w:rStyle w:val="s3"/>
        </w:rPr>
        <w:t xml:space="preserve">В подпункт 6 внесены изменения в </w:t>
      </w:r>
      <w:r>
        <w:rPr>
          <w:rStyle w:val="s3"/>
        </w:rPr>
        <w:t xml:space="preserve">соответствии с </w:t>
      </w:r>
      <w:hyperlink r:id="rId349" w:anchor="sub_id=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5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6) валюту или валюты, в которых должна быть выражена стоимость объекта концессии, и курс, который будет применен для приведения стоимости объекта концессии к единой валюте в целях их сопоставления и оценки;</w:t>
      </w:r>
    </w:p>
    <w:p w:rsidR="00000000" w:rsidRDefault="0019042B">
      <w:pPr>
        <w:jc w:val="both"/>
      </w:pPr>
      <w:r>
        <w:rPr>
          <w:rStyle w:val="s3"/>
        </w:rPr>
        <w:t>В подпункт 7 внесены изменения в</w:t>
      </w:r>
      <w:r>
        <w:rPr>
          <w:rStyle w:val="s3"/>
        </w:rPr>
        <w:t xml:space="preserve"> соответствии с </w:t>
      </w:r>
      <w:hyperlink r:id="rId351" w:anchor="sub_id=17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5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7) требования к языку с</w:t>
      </w:r>
      <w:r>
        <w:rPr>
          <w:rStyle w:val="s0"/>
        </w:rPr>
        <w:t xml:space="preserve">оставления и представления </w:t>
      </w:r>
      <w:r>
        <w:t>концессионных заявок</w:t>
      </w:r>
      <w:r>
        <w:rPr>
          <w:rStyle w:val="s0"/>
        </w:rPr>
        <w:t xml:space="preserve"> в соответствии с </w:t>
      </w:r>
      <w:hyperlink r:id="rId35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языках;</w:t>
      </w:r>
    </w:p>
    <w:p w:rsidR="00000000" w:rsidRDefault="0019042B">
      <w:pPr>
        <w:ind w:firstLine="400"/>
        <w:jc w:val="both"/>
      </w:pPr>
      <w:r>
        <w:rPr>
          <w:rStyle w:val="s0"/>
        </w:rPr>
        <w:t>8) соответствующее указание на право потенциального концессионера изменять или</w:t>
      </w:r>
      <w:r>
        <w:rPr>
          <w:rStyle w:val="s0"/>
        </w:rPr>
        <w:t xml:space="preserve"> отзывать свою конкурсную заявку до истечения окончательного срока представления конкурсных заявок;</w:t>
      </w:r>
    </w:p>
    <w:p w:rsidR="00000000" w:rsidRDefault="0019042B">
      <w:pPr>
        <w:ind w:firstLine="400"/>
        <w:jc w:val="both"/>
      </w:pPr>
      <w:r>
        <w:rPr>
          <w:rStyle w:val="s0"/>
        </w:rPr>
        <w:t>9) способ, место и окончательный срок представления конкурсных заявок (но не позднее пятнадцати часов местного времени рабочего дня) и срок их действия;</w:t>
      </w:r>
    </w:p>
    <w:p w:rsidR="00000000" w:rsidRDefault="0019042B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10 внесены изменения в соответствии с </w:t>
      </w:r>
      <w:hyperlink r:id="rId354" w:anchor="sub_id=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5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10) соответствующее указание на право потенциального концессионера представлять часть конкурсной заявки, в которой указывается стоимость объекта концессии, </w:t>
      </w:r>
      <w:r>
        <w:rPr>
          <w:rStyle w:val="s0"/>
        </w:rPr>
        <w:t>непосредственно в момент вскрытия конвертов с конкурсными заявками;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11) способы, с помощью которых потенциальные концессионеры могут запрашивать разъяснения по содержанию конкурсной документации, и сообщение о намерении организатора конкурса на этом этапе </w:t>
      </w:r>
      <w:r>
        <w:rPr>
          <w:rStyle w:val="s0"/>
        </w:rPr>
        <w:t>провести встречу с потенциальными концессионерами, которая проводится в открытой форме и протоколируется;</w:t>
      </w:r>
    </w:p>
    <w:p w:rsidR="00000000" w:rsidRDefault="0019042B">
      <w:pPr>
        <w:jc w:val="both"/>
      </w:pPr>
      <w:r>
        <w:rPr>
          <w:rStyle w:val="s3"/>
        </w:rPr>
        <w:t xml:space="preserve">Подпункт 12 изложен в редакции </w:t>
      </w:r>
      <w:hyperlink r:id="rId356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5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12) условия внесения и содержание конкурсной заявки, в том числе условия внесения обеспечения конкурсной заявки;</w:t>
      </w:r>
    </w:p>
    <w:p w:rsidR="00000000" w:rsidRDefault="0019042B">
      <w:pPr>
        <w:ind w:firstLine="400"/>
        <w:jc w:val="both"/>
      </w:pPr>
      <w:r>
        <w:rPr>
          <w:rStyle w:val="s0"/>
        </w:rPr>
        <w:t>13) место, дату и время вскрытия конвертов с ко</w:t>
      </w:r>
      <w:r>
        <w:rPr>
          <w:rStyle w:val="s0"/>
        </w:rPr>
        <w:t>нкурсными заявками (но не позже двух часов с момента истечения окончательного срока представления конкурсных заявок);</w:t>
      </w:r>
    </w:p>
    <w:p w:rsidR="00000000" w:rsidRDefault="0019042B">
      <w:pPr>
        <w:ind w:firstLine="400"/>
        <w:jc w:val="both"/>
      </w:pPr>
      <w:r>
        <w:rPr>
          <w:rStyle w:val="s0"/>
        </w:rPr>
        <w:t>14) процедуры, используемые для вскрытия конвертов с конкурсными заявками, и их рассмотрение;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подпунктом 15 в соответствии </w:t>
      </w:r>
      <w:r>
        <w:rPr>
          <w:rStyle w:val="s3"/>
        </w:rPr>
        <w:t xml:space="preserve">с </w:t>
      </w:r>
      <w:hyperlink r:id="rId358" w:anchor="sub_id=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59" w:anchor="sub_id=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</w:t>
      </w:r>
      <w:r>
        <w:rPr>
          <w:rStyle w:val="s0"/>
        </w:rPr>
        <w:t xml:space="preserve">50-V </w:t>
      </w:r>
      <w:r>
        <w:rPr>
          <w:rStyle w:val="s3"/>
        </w:rPr>
        <w:t>(</w:t>
      </w:r>
      <w:hyperlink r:id="rId36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2. Организатор конкурса вправе взимать плату за представленную конкурсную документацию, не превышающую фактические затраты на копирование конкурсной д</w:t>
      </w:r>
      <w:r>
        <w:rPr>
          <w:rStyle w:val="s0"/>
        </w:rPr>
        <w:t>окументации.</w:t>
      </w:r>
    </w:p>
    <w:p w:rsidR="00000000" w:rsidRDefault="0019042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1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6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3. Потенциальный концессионер вправе обратиться с запросом о разъяснении положений конкурсной документации, но не позднее тридцати календарных дней до истечения окончательного срока представления конкурсных заявок. Организатор конкурса обя</w:t>
      </w:r>
      <w:r>
        <w:rPr>
          <w:rStyle w:val="s0"/>
        </w:rPr>
        <w:t>зан в трехдневный срок с момента регистрации запроса ответить на него и без указания, от кого поступил запрос, сообщить такое разъяснение всем потенциальным концессионерам, которым организатор конкурса представил конкурсную документацию.</w:t>
      </w:r>
    </w:p>
    <w:p w:rsidR="00000000" w:rsidRDefault="0019042B">
      <w:pPr>
        <w:ind w:firstLine="400"/>
        <w:jc w:val="both"/>
      </w:pPr>
      <w:r>
        <w:rPr>
          <w:rStyle w:val="s0"/>
        </w:rPr>
        <w:t>При проведении пов</w:t>
      </w:r>
      <w:r>
        <w:rPr>
          <w:rStyle w:val="s0"/>
        </w:rPr>
        <w:t>торного конкурса потенциальный концессионер вправе обратиться с запросом о разъяснении положений конкурсной документации, но не позднее пятнадцати календарных дней до истечения окончательного срока предоставления конкурсных заявок.</w:t>
      </w:r>
    </w:p>
    <w:p w:rsidR="00000000" w:rsidRDefault="0019042B">
      <w:pPr>
        <w:jc w:val="both"/>
      </w:pPr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363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6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5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6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4. Организатор конкурса вправе в срок не </w:t>
      </w:r>
      <w:r>
        <w:rPr>
          <w:rStyle w:val="s0"/>
        </w:rPr>
        <w:t xml:space="preserve">позднее двадцати календарных дней до истечения окончательного срока представления конкурсных заявок по собственной инициативе или в ответ на запрос потенциального концессионера внести изменения и (или) дополнения в конкурсную документацию путем оформления </w:t>
      </w:r>
      <w:r>
        <w:rPr>
          <w:rStyle w:val="s0"/>
        </w:rPr>
        <w:t>протокола, а при проведении повторного конкурса - в срок не позднее десяти календарных дней. Внесенные изменения и (или) дополнения имеют обязательную силу.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Организатор конкурса не позднее одного рабочего дня со дня принятия решения о внесении изменений и </w:t>
      </w:r>
      <w:r>
        <w:rPr>
          <w:rStyle w:val="s0"/>
        </w:rPr>
        <w:t>(или) дополнений в конкурсную документацию безвозмездно представляет текст внесенных изменений и (или) дополнений всем потенциальным концессионерам, которым представлена конкурсная документация. При этом окончательный срок представления конкурсных заявок п</w:t>
      </w:r>
      <w:r>
        <w:rPr>
          <w:rStyle w:val="s0"/>
        </w:rPr>
        <w:t>родлевается организатором конкурса на срок не менее чем на тридцать календарных дней для учета потенциальными концессионерами этих изменений и (или) дополнений в конкурсных заявках, а при повторном конкурсе на срок не менее пятнадцати календарных дней.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Организатор конкурса вправе провести встречу с потенциальными концессионерами для разъяснения положений конкурсной документации в определенном месте и в соответствующее время, указанные в конкурсной документации. При этом организатор конкурса составляет пр</w:t>
      </w:r>
      <w:r>
        <w:rPr>
          <w:rStyle w:val="s0"/>
        </w:rPr>
        <w:t>отокол, содержащий представленные в ходе этой встречи запросы о разъяснении конкурсной документации без указания их источника, а также ответы на эти запросы. Протокол незамедлительно направляется комиссии и всем потенциальным концессионерам, которым органи</w:t>
      </w:r>
      <w:r>
        <w:rPr>
          <w:rStyle w:val="s0"/>
        </w:rPr>
        <w:t>затор конкурса представил конкурсную документацию.</w:t>
      </w:r>
    </w:p>
    <w:p w:rsidR="00000000" w:rsidRDefault="0019042B">
      <w:pPr>
        <w:ind w:firstLine="400"/>
        <w:jc w:val="both"/>
      </w:pPr>
      <w:r>
        <w:rPr>
          <w:rStyle w:val="s0"/>
        </w:rPr>
        <w:t>6. Конкурсную документацию утверждает организатор конкурса.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 xml:space="preserve">Статья 18. </w:t>
      </w:r>
      <w:r>
        <w:rPr>
          <w:rStyle w:val="s0"/>
        </w:rPr>
        <w:t>Квалификационные требования, предъявляемые к потенциальному концессионеру</w:t>
      </w:r>
    </w:p>
    <w:p w:rsidR="00000000" w:rsidRDefault="0019042B">
      <w:pPr>
        <w:ind w:firstLine="400"/>
        <w:jc w:val="both"/>
      </w:pPr>
      <w:r>
        <w:rPr>
          <w:rStyle w:val="s0"/>
        </w:rPr>
        <w:t>1. Для участия в конкурсе по выбору концессионера потенциа</w:t>
      </w:r>
      <w:r>
        <w:rPr>
          <w:rStyle w:val="s0"/>
        </w:rPr>
        <w:t>льный концессионер должен соответствовать следующим квалификационным требованиям:</w:t>
      </w:r>
    </w:p>
    <w:p w:rsidR="00000000" w:rsidRDefault="0019042B">
      <w:pPr>
        <w:ind w:firstLine="400"/>
        <w:jc w:val="both"/>
      </w:pPr>
      <w:r>
        <w:rPr>
          <w:rStyle w:val="s0"/>
        </w:rPr>
        <w:t>1) иметь необходимые финансовые и материальные ресурсы для исполнения обязательств по договору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являться платежеспособным, не подлежать ликвидации, на его имущес</w:t>
      </w:r>
      <w:r>
        <w:rPr>
          <w:rStyle w:val="s0"/>
        </w:rPr>
        <w:t>тво не должен быть наложен арест, его финансово-хозяйственная деятельность не должна быть приостановлена в соответствии с законодательством Республики Казахстан;</w:t>
      </w:r>
    </w:p>
    <w:p w:rsidR="00000000" w:rsidRDefault="0019042B">
      <w:pPr>
        <w:ind w:firstLine="400"/>
        <w:jc w:val="both"/>
      </w:pPr>
      <w:r>
        <w:rPr>
          <w:rStyle w:val="s0"/>
        </w:rPr>
        <w:t>3) не быть привлеченным к ответственности за неисполнение или ненадлежащее исполнение им обяза</w:t>
      </w:r>
      <w:r>
        <w:rPr>
          <w:rStyle w:val="s0"/>
        </w:rPr>
        <w:t>тельств по заключенным в течение последних трех лет договорам концессии на основании решения суда, вступившего в законную силу;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67" w:anchor="sub_id=18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368" w:anchor="sub_id=8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6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0" w:anchor="sub_id=8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2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373" w:anchor="sub_id=18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4) иметь собственные средства, составляющие не менее десяти процентов от стоимости создания (реконструкции) объекта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Под собственными средствами понимаются собственный капитал, деньги и иные активы, принадлежащие потенциальному концессионе</w:t>
      </w:r>
      <w:r>
        <w:rPr>
          <w:rStyle w:val="s0"/>
        </w:rPr>
        <w:t>ру, которые непосредственно вовлекаются в реализацию концессионного проекта;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74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75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37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6 в соответствии с </w:t>
      </w:r>
      <w:hyperlink r:id="rId377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78" w:anchor="sub_id=17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37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80" w:anchor="sub_id=17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97-IV; изложен в редакции </w:t>
      </w:r>
      <w:hyperlink r:id="rId381" w:anchor="sub_id=8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82" w:anchor="sub_id=18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1-1. Если потенциальный концессионер является новым юридическим лицом, учрежденным в целях реализации концессионного проекта физическими и (или) юридическими лицами, то:</w:t>
      </w:r>
    </w:p>
    <w:p w:rsidR="00000000" w:rsidRDefault="0019042B">
      <w:pPr>
        <w:ind w:firstLine="400"/>
        <w:jc w:val="both"/>
      </w:pPr>
      <w:r>
        <w:rPr>
          <w:rStyle w:val="s0"/>
        </w:rPr>
        <w:t>1) потенциальный кон</w:t>
      </w:r>
      <w:r>
        <w:rPr>
          <w:rStyle w:val="s0"/>
        </w:rPr>
        <w:t>цессионер должен соответствовать квалификационным требованиям, предусмотренным подпунктом 1) пункта 1 настоящей статьи;</w:t>
      </w:r>
    </w:p>
    <w:p w:rsidR="00000000" w:rsidRDefault="0019042B">
      <w:pPr>
        <w:ind w:firstLine="400"/>
        <w:jc w:val="both"/>
      </w:pPr>
      <w:r>
        <w:rPr>
          <w:rStyle w:val="s0"/>
        </w:rPr>
        <w:t>2) юридические лица, выступающие учредителями нового юридического лица, должны соответствовать требованиям подпунктов 2), 3) и 5) пункта</w:t>
      </w:r>
      <w:r>
        <w:rPr>
          <w:rStyle w:val="s0"/>
        </w:rPr>
        <w:t xml:space="preserve"> 1 настоящей статьи;</w:t>
      </w:r>
    </w:p>
    <w:p w:rsidR="00000000" w:rsidRDefault="0019042B">
      <w:pPr>
        <w:ind w:firstLine="400"/>
        <w:jc w:val="both"/>
      </w:pPr>
      <w:r>
        <w:rPr>
          <w:rStyle w:val="s0"/>
        </w:rPr>
        <w:t>3) совокупный собственный капитал физических и (или) юридических лиц, учредивших новое юридическое лицо, должен соответствовать условиям подпункта 4) пункта 1 настоящей статьи.</w:t>
      </w:r>
    </w:p>
    <w:p w:rsidR="00000000" w:rsidRDefault="0019042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3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8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7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8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8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38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2. Потенциальный концессионер в подтверждение соответствия его квалификацион</w:t>
      </w:r>
      <w:r>
        <w:rPr>
          <w:rStyle w:val="s0"/>
        </w:rPr>
        <w:t xml:space="preserve">ным требованиям, предусмотренным </w:t>
      </w:r>
      <w:hyperlink w:anchor="sub18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статьи, представляет организатору конкурса соответствующие документы.</w:t>
      </w:r>
    </w:p>
    <w:p w:rsidR="00000000" w:rsidRDefault="0019042B">
      <w:pPr>
        <w:ind w:firstLine="400"/>
        <w:jc w:val="both"/>
      </w:pPr>
      <w:r>
        <w:rPr>
          <w:rStyle w:val="s0"/>
        </w:rPr>
        <w:t>Юридические лица, для которых законодательными актами Республики Казахстан установлено обязательное п</w:t>
      </w:r>
      <w:r>
        <w:rPr>
          <w:rStyle w:val="s0"/>
        </w:rPr>
        <w:t>роведение аудита, представляют также аудиторский отчет за последний финансовый год.</w:t>
      </w:r>
    </w:p>
    <w:p w:rsidR="00000000" w:rsidRDefault="0019042B">
      <w:pPr>
        <w:ind w:firstLine="400"/>
        <w:jc w:val="both"/>
      </w:pPr>
      <w:r>
        <w:rPr>
          <w:rStyle w:val="s0"/>
        </w:rPr>
        <w:t>В случае, если предусматривается получение концессионером государственной гарантии и (или) поручительства государства, потенциальный концессионер</w:t>
      </w:r>
      <w:r>
        <w:t>, за исключением случаев, к</w:t>
      </w:r>
      <w:r>
        <w:t xml:space="preserve">огда потенциальным концессионером является новое юридическое лицо, </w:t>
      </w:r>
      <w:r>
        <w:rPr>
          <w:rStyle w:val="s0"/>
        </w:rPr>
        <w:t xml:space="preserve">учрежденное </w:t>
      </w:r>
      <w:r>
        <w:t>в целях реализации концессионного проекта несколькими физическими или юридическими лицами,</w:t>
      </w:r>
      <w:r>
        <w:rPr>
          <w:rStyle w:val="s0"/>
        </w:rPr>
        <w:t xml:space="preserve"> должен иметь чистый доход за последний завершенный финансовый год или за два любых из </w:t>
      </w:r>
      <w:r>
        <w:rPr>
          <w:rStyle w:val="s0"/>
        </w:rPr>
        <w:t>трех последних, завершенных финансовых года согласно подтвержденной аудиторским отчетом финансовой отчетности.</w:t>
      </w:r>
    </w:p>
    <w:p w:rsidR="00000000" w:rsidRDefault="0019042B">
      <w:pPr>
        <w:jc w:val="both"/>
      </w:pPr>
      <w:r>
        <w:rPr>
          <w:rStyle w:val="s3"/>
        </w:rPr>
        <w:t xml:space="preserve">Пункт 3 изложен в редакции </w:t>
      </w:r>
      <w:hyperlink r:id="rId389" w:anchor="sub_id=8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39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1" w:anchor="sub_id=13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392" w:anchor="sub_id=1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t>3. Потенциальный концессионер в случае предоставления им недостоверной информации по квалификационным требованиям не допускается к участию в конкурсе по определен</w:t>
      </w:r>
      <w:r>
        <w:t>ию частного партнера по всем видам государственно-частного партнерства в течение трех лет с момента установления такого факта.</w:t>
      </w:r>
    </w:p>
    <w:p w:rsidR="00000000" w:rsidRDefault="0019042B">
      <w:pPr>
        <w:ind w:firstLine="400"/>
        <w:jc w:val="both"/>
      </w:pPr>
      <w:r>
        <w:rPr>
          <w:rStyle w:val="s0"/>
        </w:rPr>
        <w:t>Достоверность информации по квалификационным требованиям, предоставляемой потенциальным концессионером, может быть установлена ко</w:t>
      </w:r>
      <w:r>
        <w:rPr>
          <w:rStyle w:val="s0"/>
        </w:rPr>
        <w:t>миссией, организатором конкурса, уполномоченными государственными органами на любой стадии проведения конкурса по выбору концессионера.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93" w:anchor="sub_id=8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3-1. Комиссия, организатор конкурса, уполномоченные государственные органы, установившие факт предоставления потенциальным концессионером недостоверной информации по квалификационным требованиям, обязаны не позднее </w:t>
      </w:r>
      <w:r>
        <w:rPr>
          <w:rStyle w:val="s0"/>
        </w:rPr>
        <w:t>трех рабочих дней со дня установления такого факта письменно уведомить об этом уполномоченный орган по государственному планированию с приложением к уведомлению копии документов, подтверждающих данные факты.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394" w:anchor="sub_id=8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131-V; внесены изменения в соответствии с </w:t>
      </w:r>
      <w:hyperlink r:id="rId39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</w:t>
      </w:r>
      <w:r>
        <w:rPr>
          <w:rStyle w:val="s3"/>
        </w:rPr>
        <w:t xml:space="preserve"> 150-V (</w:t>
      </w:r>
      <w:hyperlink r:id="rId39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3-2. В случае участия в конкурсе по выбору концессионера объединений физических и (или) юридических лиц в форме простого товарищества каждое из указанных лиц должно соответствовать квалификационным требованиям, предусмотренным </w:t>
      </w:r>
      <w:hyperlink w:anchor="sub180000" w:history="1">
        <w:r>
          <w:rPr>
            <w:rStyle w:val="a3"/>
          </w:rPr>
          <w:t>подпунктами 1), 2), 3) и 4) пункта 1</w:t>
        </w:r>
      </w:hyperlink>
      <w:r>
        <w:rPr>
          <w:rStyle w:val="s0"/>
        </w:rPr>
        <w:t xml:space="preserve"> настоящей статьи по совокупности финансовых и материальных ресурсов всех участников простого товарищества</w:t>
      </w:r>
    </w:p>
    <w:p w:rsidR="00000000" w:rsidRDefault="0019042B">
      <w:pPr>
        <w:ind w:firstLine="400"/>
        <w:jc w:val="both"/>
      </w:pPr>
      <w:r>
        <w:rPr>
          <w:rStyle w:val="s0"/>
        </w:rPr>
        <w:t>4. Организатор конкурса не вправе предъявлять потенциальному концессионеру квалификационные требования, не пре</w:t>
      </w:r>
      <w:r>
        <w:rPr>
          <w:rStyle w:val="s0"/>
        </w:rPr>
        <w:t>дусмотренные настоящим Законом. Потенциальный концессионер вправе не предоставлять информацию, не относящуюся к предъявляемым к нему квалификационным требованиям.</w:t>
      </w:r>
    </w:p>
    <w:p w:rsidR="00000000" w:rsidRDefault="0019042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97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</w:t>
      </w:r>
    </w:p>
    <w:p w:rsidR="00000000" w:rsidRDefault="0019042B">
      <w:pPr>
        <w:ind w:firstLine="400"/>
        <w:jc w:val="both"/>
      </w:pPr>
      <w:r>
        <w:rPr>
          <w:rStyle w:val="s0"/>
        </w:rPr>
        <w:t>5. Соответствие потенциального концессионера квалификационным требованиям, указанным в пункте 1 настоящей статьи, определяется организатором конкурса при проведении конкурса по выбору концесс</w:t>
      </w:r>
      <w:r>
        <w:rPr>
          <w:rStyle w:val="s0"/>
        </w:rPr>
        <w:t>ионера путем осуществления квалификационного отбора.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28" w:name="SUB18010000"/>
      <w:bookmarkEnd w:id="28"/>
      <w:r>
        <w:rPr>
          <w:rStyle w:val="s3"/>
        </w:rPr>
        <w:t xml:space="preserve">Закон дополнен статьей 18-1 в соответствии с </w:t>
      </w:r>
      <w:hyperlink r:id="rId398" w:anchor="sub_id=8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18-1. </w:t>
      </w:r>
      <w:r>
        <w:rPr>
          <w:rStyle w:val="s0"/>
        </w:rPr>
        <w:t>Обеспечение конкурсных заяв</w:t>
      </w:r>
      <w:r>
        <w:rPr>
          <w:rStyle w:val="s0"/>
        </w:rPr>
        <w:t>ок</w:t>
      </w:r>
    </w:p>
    <w:p w:rsidR="00000000" w:rsidRDefault="0019042B">
      <w:pPr>
        <w:ind w:firstLine="400"/>
        <w:jc w:val="both"/>
      </w:pPr>
      <w:r>
        <w:rPr>
          <w:rStyle w:val="s0"/>
        </w:rPr>
        <w:t>1. Обеспечение конкурсной заявки вносится потенциальным концессионером в качестве гарантии того, что он:</w:t>
      </w:r>
    </w:p>
    <w:p w:rsidR="00000000" w:rsidRDefault="0019042B">
      <w:pPr>
        <w:ind w:firstLine="400"/>
        <w:jc w:val="both"/>
      </w:pPr>
      <w:r>
        <w:rPr>
          <w:rStyle w:val="s0"/>
        </w:rPr>
        <w:t>1) не отзовет либо не изменит и (или) не дополнит свою конкурсную заявку после истечения окончательного срока представления таких конкурсных заявок;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99" w:anchor="sub_id=1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03.12.13 г. № 150-V </w:t>
      </w:r>
      <w:r>
        <w:rPr>
          <w:rStyle w:val="s3"/>
        </w:rPr>
        <w:t>(</w:t>
      </w:r>
      <w:hyperlink r:id="rId400" w:anchor="sub_id=1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3) в слу</w:t>
      </w:r>
      <w:r>
        <w:rPr>
          <w:rStyle w:val="s0"/>
        </w:rPr>
        <w:t>чае определения его победителем конкурса заключит договор концессии.</w:t>
      </w:r>
    </w:p>
    <w:p w:rsidR="00000000" w:rsidRDefault="0019042B">
      <w:pPr>
        <w:jc w:val="both"/>
      </w:pPr>
      <w:r>
        <w:rPr>
          <w:rStyle w:val="s3"/>
        </w:rPr>
        <w:t xml:space="preserve">Пункт 2 изложен в редакции </w:t>
      </w:r>
      <w:hyperlink r:id="rId401" w:anchor="sub_id=1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02" w:anchor="sub_id=1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2. Обеспечение конкурсной заявки на участие в конкурсе вносится в размере одной десятой процента от стоимости создания (реконструкции) объекта концессии в рамках договора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3. Потенциальный </w:t>
      </w:r>
      <w:r>
        <w:rPr>
          <w:rStyle w:val="s0"/>
        </w:rPr>
        <w:t>концессионер не вносит обеспечение конкурсной заявки, если он участвует на первом этапе конкурса по выбору концессионера с использованием двухэтапных процедур.</w:t>
      </w:r>
    </w:p>
    <w:p w:rsidR="00000000" w:rsidRDefault="0019042B">
      <w:pPr>
        <w:ind w:firstLine="400"/>
        <w:jc w:val="both"/>
      </w:pPr>
      <w:r>
        <w:rPr>
          <w:rStyle w:val="s0"/>
        </w:rPr>
        <w:t>4. Потенциальный концессионер вправе выбрать один из следующих видов обеспечения конкурсной заяв</w:t>
      </w:r>
      <w:r>
        <w:rPr>
          <w:rStyle w:val="s0"/>
        </w:rPr>
        <w:t>ки:</w:t>
      </w:r>
    </w:p>
    <w:p w:rsidR="00000000" w:rsidRDefault="0019042B">
      <w:pPr>
        <w:ind w:firstLine="400"/>
        <w:jc w:val="both"/>
      </w:pPr>
      <w:r>
        <w:rPr>
          <w:rStyle w:val="s0"/>
        </w:rPr>
        <w:t>1) гарантийный денежный взнос, который вносится на счет, предусмотренный бюджетным законодательством Республики Казахстан для организаторов конкурсов, являющихся государственными органами;</w:t>
      </w:r>
    </w:p>
    <w:p w:rsidR="00000000" w:rsidRDefault="0019042B">
      <w:pPr>
        <w:ind w:firstLine="400"/>
        <w:jc w:val="both"/>
      </w:pPr>
      <w:r>
        <w:rPr>
          <w:rStyle w:val="s0"/>
        </w:rPr>
        <w:t>2) банковскую гарантию.</w:t>
      </w:r>
    </w:p>
    <w:p w:rsidR="00000000" w:rsidRDefault="0019042B">
      <w:pPr>
        <w:ind w:firstLine="400"/>
        <w:jc w:val="both"/>
      </w:pPr>
      <w:r>
        <w:rPr>
          <w:rStyle w:val="s0"/>
        </w:rPr>
        <w:t>Не допускается совершение потенциальным концессионером действий, приводящих к возникновению у третьих лиц права требования в целом либо в части на внесенный гарантийный денежный взнос до истечения срока действия его конкурсной заявки.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Не допускается использование организатором конкурса гарантийного денежного взноса, внесенного потенциальным концессионером, за исключением действий, указанных в </w:t>
      </w:r>
      <w:hyperlink w:anchor="sub18010600" w:history="1">
        <w:r>
          <w:rPr>
            <w:rStyle w:val="a3"/>
          </w:rPr>
          <w:t>пунктах 6 и 7</w:t>
        </w:r>
      </w:hyperlink>
      <w:r>
        <w:rPr>
          <w:rStyle w:val="s0"/>
        </w:rPr>
        <w:t xml:space="preserve"> настоящей статьи.</w:t>
      </w:r>
    </w:p>
    <w:p w:rsidR="00000000" w:rsidRDefault="0019042B">
      <w:pPr>
        <w:ind w:firstLine="400"/>
        <w:jc w:val="both"/>
      </w:pPr>
      <w:bookmarkStart w:id="29" w:name="SUB18010500"/>
      <w:bookmarkEnd w:id="29"/>
      <w:r>
        <w:rPr>
          <w:rStyle w:val="s0"/>
        </w:rPr>
        <w:t>5. Обеспечение конкурсной зая</w:t>
      </w:r>
      <w:r>
        <w:rPr>
          <w:rStyle w:val="s0"/>
        </w:rPr>
        <w:t>вки не возвращается организатором конкурса при наступлении одного из следующих случаев:</w:t>
      </w:r>
    </w:p>
    <w:p w:rsidR="00000000" w:rsidRDefault="0019042B">
      <w:pPr>
        <w:ind w:firstLine="400"/>
        <w:jc w:val="both"/>
      </w:pPr>
      <w:r>
        <w:rPr>
          <w:rStyle w:val="s0"/>
        </w:rPr>
        <w:t>1) потенциальный концессионер отозвал либо изменил и (или) дополнил конкурсную заявку после истечения окончательного срока представления конкурсных заявок;</w:t>
      </w:r>
    </w:p>
    <w:p w:rsidR="00000000" w:rsidRDefault="0019042B">
      <w:pPr>
        <w:ind w:firstLine="400"/>
        <w:jc w:val="both"/>
      </w:pPr>
      <w:r>
        <w:rPr>
          <w:rStyle w:val="s0"/>
        </w:rPr>
        <w:t>2) потенциал</w:t>
      </w:r>
      <w:r>
        <w:rPr>
          <w:rStyle w:val="s0"/>
        </w:rPr>
        <w:t>ьный концессионер, определенный победителем конкурса, уклонился от заключения договора концессии.</w:t>
      </w:r>
    </w:p>
    <w:p w:rsidR="00000000" w:rsidRDefault="0019042B">
      <w:pPr>
        <w:ind w:firstLine="400"/>
        <w:jc w:val="both"/>
      </w:pPr>
      <w:bookmarkStart w:id="30" w:name="SUB18010600"/>
      <w:bookmarkEnd w:id="30"/>
      <w:r>
        <w:rPr>
          <w:rStyle w:val="s0"/>
        </w:rPr>
        <w:t xml:space="preserve">6. При наступлении одного из случаев, предусмотренных </w:t>
      </w:r>
      <w:hyperlink w:anchor="sub1801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статьи, сумма обеспечения конкурсной заявки зачисл</w:t>
      </w:r>
      <w:r>
        <w:rPr>
          <w:rStyle w:val="s0"/>
        </w:rPr>
        <w:t>яется в доход соответствующего бюджета.</w:t>
      </w:r>
    </w:p>
    <w:p w:rsidR="00000000" w:rsidRDefault="0019042B">
      <w:pPr>
        <w:ind w:firstLine="400"/>
        <w:jc w:val="both"/>
      </w:pPr>
      <w:r>
        <w:rPr>
          <w:rStyle w:val="s0"/>
        </w:rPr>
        <w:t>7. Организатор конкурса возвращает потенциальному концессионеру внесенное им обеспечение конкурсной заявки в течение трех рабочих дней со дня наступления одного из следующих случаев:</w:t>
      </w:r>
    </w:p>
    <w:p w:rsidR="00000000" w:rsidRDefault="0019042B">
      <w:pPr>
        <w:ind w:firstLine="400"/>
        <w:jc w:val="both"/>
      </w:pPr>
      <w:r>
        <w:rPr>
          <w:rStyle w:val="s0"/>
        </w:rPr>
        <w:t>1) отзыва данным потенциальным ко</w:t>
      </w:r>
      <w:r>
        <w:rPr>
          <w:rStyle w:val="s0"/>
        </w:rPr>
        <w:t>нцессионером своей конкурсной заявки до истечения окончательного срока представления конкурсных заявок;</w:t>
      </w:r>
    </w:p>
    <w:p w:rsidR="00000000" w:rsidRDefault="0019042B">
      <w:pPr>
        <w:ind w:firstLine="400"/>
        <w:jc w:val="both"/>
      </w:pPr>
      <w:r>
        <w:rPr>
          <w:rStyle w:val="s0"/>
        </w:rPr>
        <w:t>2) подписания протокола о допуске к участию в конкурсе. Указанный случай не распространяется на потенциальных концессионеров, признанных участниками кон</w:t>
      </w:r>
      <w:r>
        <w:rPr>
          <w:rStyle w:val="s0"/>
        </w:rPr>
        <w:t>курса;</w:t>
      </w:r>
    </w:p>
    <w:p w:rsidR="00000000" w:rsidRDefault="0019042B">
      <w:pPr>
        <w:ind w:firstLine="400"/>
        <w:jc w:val="both"/>
      </w:pPr>
      <w:r>
        <w:rPr>
          <w:rStyle w:val="s0"/>
        </w:rPr>
        <w:t>3) подписания протокола об итогах конкурса по выбору концессионера. Указанный случай не распространяется на участника конкурса, определенного победителем конкурса;</w:t>
      </w:r>
    </w:p>
    <w:p w:rsidR="00000000" w:rsidRDefault="0019042B">
      <w:pPr>
        <w:ind w:firstLine="400"/>
        <w:jc w:val="both"/>
      </w:pPr>
      <w:r>
        <w:rPr>
          <w:rStyle w:val="s0"/>
        </w:rPr>
        <w:t>4) вступления в силу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5) истечения срока действия конкурсной заявк</w:t>
      </w:r>
      <w:r>
        <w:rPr>
          <w:rStyle w:val="s0"/>
        </w:rPr>
        <w:t>и потенциального концессионера.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jc w:val="both"/>
      </w:pPr>
      <w:bookmarkStart w:id="31" w:name="SUB18020000"/>
      <w:bookmarkEnd w:id="31"/>
      <w:r>
        <w:rPr>
          <w:rStyle w:val="s3"/>
        </w:rPr>
        <w:t xml:space="preserve">Закон дополнен статьей 18-2 в соответствии с </w:t>
      </w:r>
      <w:hyperlink r:id="rId403" w:anchor="sub_id=8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18-2. </w:t>
      </w:r>
      <w:r>
        <w:rPr>
          <w:rStyle w:val="s0"/>
        </w:rPr>
        <w:t xml:space="preserve">Ограничения, связанные с участием в конкурсе по </w:t>
      </w:r>
      <w:r>
        <w:rPr>
          <w:rStyle w:val="s0"/>
        </w:rPr>
        <w:t>выбору концессионера</w:t>
      </w:r>
    </w:p>
    <w:p w:rsidR="00000000" w:rsidRDefault="0019042B">
      <w:pPr>
        <w:ind w:firstLine="400"/>
        <w:jc w:val="both"/>
      </w:pPr>
      <w:r>
        <w:rPr>
          <w:rStyle w:val="s0"/>
        </w:rPr>
        <w:t>1. Потенциальный концессионер не вправе участвовать в проводимом конкурсе, если:</w:t>
      </w:r>
    </w:p>
    <w:p w:rsidR="00000000" w:rsidRDefault="0019042B">
      <w:pPr>
        <w:ind w:firstLine="400"/>
        <w:jc w:val="both"/>
      </w:pPr>
      <w:r>
        <w:rPr>
          <w:rStyle w:val="s0"/>
        </w:rPr>
        <w:t>1) близкие родственники, супруг (супруга) или свойственники руководителей данного потенциального концессионера и (или) уполномоченного представителя данно</w:t>
      </w:r>
      <w:r>
        <w:rPr>
          <w:rStyle w:val="s0"/>
        </w:rPr>
        <w:t>го потенциального концессионера обладают правом принимать решение о выборе концессионера либо являются представителем организатора конкурса;</w:t>
      </w:r>
    </w:p>
    <w:p w:rsidR="00000000" w:rsidRDefault="0019042B">
      <w:pPr>
        <w:ind w:firstLine="400"/>
        <w:jc w:val="both"/>
      </w:pPr>
      <w:r>
        <w:rPr>
          <w:rStyle w:val="s0"/>
        </w:rPr>
        <w:t>2) потенциальный концессионер и (или) его работник оказывали организатору конкурса экспертные, консультационные и (</w:t>
      </w:r>
      <w:r>
        <w:rPr>
          <w:rStyle w:val="s0"/>
        </w:rPr>
        <w:t>или) иные услуги по подготовке проводимых конкурсов, в том числе участвовали в качестве генерального проектировщика либо субпроектировщика в разработке технико-экономического обоснования и (или) проектной (проектно-сметной) документации на создание объекта</w:t>
      </w:r>
      <w:r>
        <w:rPr>
          <w:rStyle w:val="s0"/>
        </w:rPr>
        <w:t>, являющегося предметом конкурса;</w:t>
      </w:r>
    </w:p>
    <w:p w:rsidR="00000000" w:rsidRDefault="0019042B">
      <w:pPr>
        <w:ind w:firstLine="400"/>
        <w:jc w:val="both"/>
      </w:pPr>
      <w:r>
        <w:rPr>
          <w:rStyle w:val="s0"/>
        </w:rPr>
        <w:t>3) на имущество потенциального концессионера, балансовая стоимость которого превышает десять процентов от стоимости соответствующих основных средств, наложен арест;</w:t>
      </w:r>
    </w:p>
    <w:p w:rsidR="00000000" w:rsidRDefault="0019042B">
      <w:pPr>
        <w:ind w:firstLine="400"/>
        <w:jc w:val="both"/>
      </w:pPr>
      <w:r>
        <w:rPr>
          <w:rStyle w:val="s0"/>
        </w:rPr>
        <w:t>4) потенциальный концессионер имеет неисполненные обязате</w:t>
      </w:r>
      <w:r>
        <w:rPr>
          <w:rStyle w:val="s0"/>
        </w:rPr>
        <w:t>льства по исполнительным документам и включен уполномоченным органом в сфере обеспечения исполнения исполнительных документов в соответствующий реестр должников;</w:t>
      </w:r>
    </w:p>
    <w:p w:rsidR="00000000" w:rsidRDefault="0019042B">
      <w:pPr>
        <w:ind w:firstLine="400"/>
        <w:jc w:val="both"/>
      </w:pPr>
      <w:r>
        <w:rPr>
          <w:rStyle w:val="s0"/>
        </w:rPr>
        <w:t>5) финансово-хозяйственная деятельность потенциального концессионера приостановлена в соответс</w:t>
      </w:r>
      <w:r>
        <w:rPr>
          <w:rStyle w:val="s0"/>
        </w:rPr>
        <w:t>твии с законодательством Республики Казахстан либо законодательством государства потенциального концессионера-нерезидента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>2. Потенциальный концессионер и аффилированное лицо потенциального концессионера не имеют права участвовать в од</w:t>
      </w:r>
      <w:r>
        <w:rPr>
          <w:rStyle w:val="s0"/>
        </w:rPr>
        <w:t>ном конкурсе.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ind w:left="1200" w:hanging="800"/>
        <w:jc w:val="both"/>
      </w:pPr>
      <w:bookmarkStart w:id="32" w:name="SUB190000"/>
      <w:bookmarkEnd w:id="32"/>
      <w:r>
        <w:rPr>
          <w:rStyle w:val="s1"/>
        </w:rPr>
        <w:t xml:space="preserve">Статья 19. </w:t>
      </w:r>
      <w:r>
        <w:rPr>
          <w:rStyle w:val="s0"/>
        </w:rPr>
        <w:t>Проведение конкурса по выбору концессионера</w:t>
      </w:r>
    </w:p>
    <w:p w:rsidR="00000000" w:rsidRDefault="0019042B">
      <w:pPr>
        <w:ind w:firstLine="400"/>
        <w:jc w:val="both"/>
      </w:pPr>
      <w:r>
        <w:rPr>
          <w:rStyle w:val="s0"/>
        </w:rPr>
        <w:t>1. Выбор концессионера по объектам, включенным в перечень, осуществляется путем проведения открытого конкурса по концессионным проектам.</w:t>
      </w:r>
    </w:p>
    <w:p w:rsidR="00000000" w:rsidRDefault="0019042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4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0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2. Организатором конкурса в отношении объ</w:t>
      </w:r>
      <w:r>
        <w:rPr>
          <w:rStyle w:val="s0"/>
        </w:rPr>
        <w:t xml:space="preserve">ектов концессии, относящихся к республиканской собственности и предусмотренных в </w:t>
      </w:r>
      <w:hyperlink w:anchor="sub160200" w:history="1">
        <w:r>
          <w:rPr>
            <w:rStyle w:val="a3"/>
          </w:rPr>
          <w:t>пункте 2 статьи 16</w:t>
        </w:r>
      </w:hyperlink>
      <w:r>
        <w:rPr>
          <w:rStyle w:val="s0"/>
        </w:rPr>
        <w:t xml:space="preserve"> настоящего Закона, является уполномоченный государственный орган соответствующей отрасли.</w:t>
      </w:r>
    </w:p>
    <w:p w:rsidR="00000000" w:rsidRDefault="0019042B">
      <w:pPr>
        <w:ind w:firstLine="400"/>
        <w:jc w:val="both"/>
      </w:pPr>
      <w:r>
        <w:rPr>
          <w:rStyle w:val="s0"/>
        </w:rPr>
        <w:t>Организатором конкурса в отношении</w:t>
      </w:r>
      <w:r>
        <w:rPr>
          <w:rStyle w:val="s0"/>
        </w:rPr>
        <w:t xml:space="preserve"> объектов концессии, относящихся к коммунальной собственности и предусмотренных в перечне, является соответствующий местный исполнительный орган области (города республиканского значения, столицы).</w:t>
      </w:r>
    </w:p>
    <w:p w:rsidR="00000000" w:rsidRDefault="0019042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0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8" w:anchor="sub_id=8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09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3. Организатор конкурса в обязательном порядке публикует инфор</w:t>
      </w:r>
      <w:r>
        <w:rPr>
          <w:rStyle w:val="s0"/>
        </w:rPr>
        <w:t>мацию о проведении конкурса в периодических печатных изданиях, распространяемых на всей территории Республики Казахстан, на казахском и русском языках не менее чем за шестьдесят календарных дней до дня проведения конкурса, а при проведении повторного конку</w:t>
      </w:r>
      <w:r>
        <w:rPr>
          <w:rStyle w:val="s0"/>
        </w:rPr>
        <w:t>рса - не менее чем за тридцать календарных дней. Информация о проведении конкурса должна включать в себя сведения об объектах концессии, перечне необходимых документов для представления организатору конкурса, требования к потенциальным участникам в зависим</w:t>
      </w:r>
      <w:r>
        <w:rPr>
          <w:rStyle w:val="s0"/>
        </w:rPr>
        <w:t>ости от характера объекта, по которому объявлен конкурс; о месте, времени и дате проведения конкурса.</w:t>
      </w:r>
    </w:p>
    <w:p w:rsidR="00000000" w:rsidRDefault="0019042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10" w:anchor="sub_id=17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04.12.08 г. №</w:t>
      </w:r>
      <w:r>
        <w:rPr>
          <w:rStyle w:val="s3"/>
        </w:rPr>
        <w:t xml:space="preserve"> 97-IV (</w:t>
      </w:r>
      <w:hyperlink r:id="rId41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4. Рассмотрение и отбор концессионных </w:t>
      </w:r>
      <w:r>
        <w:t>заявок</w:t>
      </w:r>
      <w:r>
        <w:rPr>
          <w:rStyle w:val="s0"/>
        </w:rPr>
        <w:t xml:space="preserve"> осуществляются комиссией, создаваемой Правительством Республики Казахстан или местными исполнительными </w:t>
      </w:r>
      <w:r>
        <w:rPr>
          <w:rStyle w:val="s0"/>
        </w:rPr>
        <w:t>органами областей (города республиканского значения, столицы).</w:t>
      </w:r>
    </w:p>
    <w:p w:rsidR="00000000" w:rsidRDefault="0019042B">
      <w:pPr>
        <w:ind w:firstLine="400"/>
        <w:jc w:val="both"/>
      </w:pPr>
      <w:r>
        <w:rPr>
          <w:rStyle w:val="s0"/>
        </w:rPr>
        <w:t>Рабочим органом комиссии является соответствующий организатор конкурса.</w:t>
      </w:r>
    </w:p>
    <w:p w:rsidR="00000000" w:rsidRDefault="0019042B">
      <w:pPr>
        <w:ind w:firstLine="400"/>
        <w:jc w:val="both"/>
      </w:pPr>
      <w:r>
        <w:rPr>
          <w:rStyle w:val="s0"/>
        </w:rPr>
        <w:t>5. В случае если в установленные сроки организатору конкурса не поступили конкурсные заявки либо к участию в конкурсе пре</w:t>
      </w:r>
      <w:r>
        <w:rPr>
          <w:rStyle w:val="s0"/>
        </w:rPr>
        <w:t>дставлена одна заявка, то конкурс считается не состоявшимся, за исключением третьего и последующих конкурсов по данному объекту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12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31.10.15 г. № 380-V </w:t>
      </w:r>
      <w:r>
        <w:rPr>
          <w:rStyle w:val="s3"/>
        </w:rPr>
        <w:t>(</w:t>
      </w:r>
      <w:hyperlink r:id="rId413" w:anchor="sub_id=1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jc w:val="both"/>
      </w:pPr>
      <w:bookmarkStart w:id="33" w:name="SUB200000"/>
      <w:bookmarkEnd w:id="33"/>
      <w:r>
        <w:rPr>
          <w:rStyle w:val="s3"/>
        </w:rPr>
        <w:t xml:space="preserve">Статья 20 изложена в редакции </w:t>
      </w:r>
      <w:hyperlink r:id="rId414" w:anchor="sub_id=8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04.10 г. № 263-IV (введен в действие с 1 января 2010 года) (</w:t>
      </w:r>
      <w:hyperlink r:id="rId41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Определение концессионера и заключение договора концессии</w:t>
      </w:r>
    </w:p>
    <w:p w:rsidR="00000000" w:rsidRDefault="0019042B">
      <w:pPr>
        <w:jc w:val="both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416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1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8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1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1. Комиссия вскрывает конверты с конкур</w:t>
      </w:r>
      <w:r>
        <w:rPr>
          <w:rStyle w:val="s0"/>
        </w:rPr>
        <w:t>сными заявками в срок, во время и в месте, которые указаны в конкурсной документации.</w:t>
      </w:r>
    </w:p>
    <w:p w:rsidR="00000000" w:rsidRDefault="0019042B">
      <w:pPr>
        <w:ind w:firstLine="400"/>
        <w:jc w:val="both"/>
      </w:pPr>
      <w:r>
        <w:rPr>
          <w:rStyle w:val="s0"/>
        </w:rPr>
        <w:t>Организатор конкурса направляет в уполномоченный орган по государственному планированию концессионные заявки, содержащиеся в соответствующих конкурсных заявках, для прове</w:t>
      </w:r>
      <w:r>
        <w:rPr>
          <w:rStyle w:val="s0"/>
        </w:rPr>
        <w:t>дения их экспертизы.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Организатор конкурса привлекает </w:t>
      </w:r>
      <w:hyperlink r:id="rId420" w:history="1">
        <w:r>
          <w:rPr>
            <w:rStyle w:val="a3"/>
          </w:rPr>
          <w:t>юридических лиц по консультативному сопровождению концессионных проектов</w:t>
        </w:r>
      </w:hyperlink>
      <w:r>
        <w:rPr>
          <w:rStyle w:val="s0"/>
        </w:rPr>
        <w:t>, определяемых Правительством Республики Казахстан или местными ис</w:t>
      </w:r>
      <w:r>
        <w:rPr>
          <w:rStyle w:val="s0"/>
        </w:rPr>
        <w:t>полнительными органами, для разработки конкурсной документации, проекта договора концессии, независимой оценки представленных концессионных заявок, содержащихся в соответствующей конкурсной заявке, а также для участия в переговорах с потенциальными концесс</w:t>
      </w:r>
      <w:r>
        <w:rPr>
          <w:rStyle w:val="s0"/>
        </w:rPr>
        <w:t>ионерами.</w:t>
      </w:r>
    </w:p>
    <w:p w:rsidR="00000000" w:rsidRDefault="0019042B">
      <w:pPr>
        <w:ind w:firstLine="400"/>
        <w:jc w:val="both"/>
      </w:pPr>
      <w:r>
        <w:rPr>
          <w:rStyle w:val="s0"/>
        </w:rPr>
        <w:t>Для привлечения юридических лиц по консультативному сопровождению концессионных проектов, определяемых Правительством Республики Казахстан или местными исполнительными органами, организатор конкурса направляет в уполномоченный орган по государств</w:t>
      </w:r>
      <w:r>
        <w:rPr>
          <w:rStyle w:val="s0"/>
        </w:rPr>
        <w:t>енному планированию заявку на финансирование услуг по консультативному сопровождению концессионного проекта.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Уполномоченный орган по бюджетному планированию или местный уполномоченный орган по бюджетному планированию вносит заключение на оказание услуг по </w:t>
      </w:r>
      <w:r>
        <w:rPr>
          <w:rStyle w:val="s0"/>
        </w:rPr>
        <w:t>консультативному сопровождению концессионных проектов на рассмотрение соответствующей бюджетной комиссии.</w:t>
      </w:r>
    </w:p>
    <w:p w:rsidR="00000000" w:rsidRDefault="0019042B">
      <w:pPr>
        <w:ind w:firstLine="400"/>
        <w:jc w:val="both"/>
      </w:pPr>
      <w:r>
        <w:rPr>
          <w:rStyle w:val="s0"/>
        </w:rPr>
        <w:t>По объемам финансирования услуг по консультативному сопровождению каждого концессионного проекта, одобренного бюджетными комиссиями, уполномоченный ор</w:t>
      </w:r>
      <w:r>
        <w:rPr>
          <w:rStyle w:val="s0"/>
        </w:rPr>
        <w:t>ган по государственному планированию формирует перечень услуг по консультативному сопровождению концессионных проектов, которое осуществляется за счет средств соответствующей распределяемой бюджетной программы уполномоченного органа по государственному пла</w:t>
      </w:r>
      <w:r>
        <w:rPr>
          <w:rStyle w:val="s0"/>
        </w:rPr>
        <w:t>нированию.</w:t>
      </w:r>
    </w:p>
    <w:p w:rsidR="00000000" w:rsidRDefault="0019042B">
      <w:pPr>
        <w:ind w:firstLine="400"/>
        <w:jc w:val="both"/>
      </w:pPr>
      <w:r>
        <w:rPr>
          <w:rStyle w:val="s0"/>
        </w:rPr>
        <w:t>Консультативное сопровождение концессионных проектов осуществляется в порядке, определяемом уполномоченным органом по исполнению бюджета по согласованию с уполномоченным органом по государственному планированию.</w:t>
      </w:r>
    </w:p>
    <w:p w:rsidR="00000000" w:rsidRDefault="0019042B">
      <w:pPr>
        <w:jc w:val="both"/>
      </w:pPr>
      <w:r>
        <w:rPr>
          <w:rStyle w:val="s3"/>
        </w:rPr>
        <w:t xml:space="preserve">См.: </w:t>
      </w:r>
      <w:hyperlink r:id="rId421" w:anchor="sub_id=100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определения стоимости услуг по консультативному сопровождению концессионных проектов</w:t>
      </w:r>
    </w:p>
    <w:p w:rsidR="00000000" w:rsidRDefault="0019042B">
      <w:pPr>
        <w:jc w:val="both"/>
      </w:pPr>
      <w:r>
        <w:rPr>
          <w:rStyle w:val="s3"/>
        </w:rPr>
        <w:t xml:space="preserve">Пункт 2 изложен в редакции </w:t>
      </w:r>
      <w:hyperlink r:id="rId422" w:anchor="sub_id=82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04.07.13 г. № 131-V (</w:t>
      </w:r>
      <w:hyperlink r:id="rId42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4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2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13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380-V (</w:t>
      </w:r>
      <w:hyperlink r:id="rId427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2. Комиссией рассматриваются все конкурсные заявки, представленные участниками конкурса, с учетом соответствия требованиям конкурсной документации, заключений по конц</w:t>
      </w:r>
      <w:r>
        <w:rPr>
          <w:rStyle w:val="s0"/>
        </w:rPr>
        <w:t>ессионной заявке и оценке соответствия потенциальных концессионеров квалификационным требованиям.</w:t>
      </w:r>
    </w:p>
    <w:p w:rsidR="00000000" w:rsidRDefault="0019042B">
      <w:pPr>
        <w:ind w:firstLine="400"/>
        <w:jc w:val="both"/>
      </w:pPr>
      <w:r>
        <w:t>В случае, если представлена только одна конкурсная заявка, данная заявка рассматривается комиссией в соответствии с частью первой настоящего пункта.</w:t>
      </w:r>
    </w:p>
    <w:p w:rsidR="00000000" w:rsidRDefault="0019042B">
      <w:pPr>
        <w:jc w:val="both"/>
      </w:pPr>
      <w:bookmarkStart w:id="34" w:name="SUB200300"/>
      <w:bookmarkEnd w:id="34"/>
      <w:r>
        <w:rPr>
          <w:rStyle w:val="s3"/>
        </w:rPr>
        <w:t xml:space="preserve">Пункт 3 изложен в редакции </w:t>
      </w:r>
      <w:hyperlink r:id="rId428" w:anchor="sub_id=8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9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1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31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t>3. С участником конкурса, концессионная заявка которого признана лучшей на основании критериев, устанавливаемых центральным уполномоченным органом по государственному планированию, комиссией проводятся переговоры по уточнению концессионного проекта и услов</w:t>
      </w:r>
      <w:r>
        <w:t>ий договора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4. В рамках подготовки переговоров замечания и предложения по концессионному проекту и договору концессии должны быть направлены комиссией заявителю в письменной форме.</w:t>
      </w:r>
    </w:p>
    <w:p w:rsidR="00000000" w:rsidRDefault="0019042B">
      <w:pPr>
        <w:ind w:firstLine="400"/>
        <w:jc w:val="both"/>
      </w:pPr>
      <w:r>
        <w:rPr>
          <w:rStyle w:val="s0"/>
        </w:rPr>
        <w:t>По итогам проведения переговоров принимается соответствующее реш</w:t>
      </w:r>
      <w:r>
        <w:rPr>
          <w:rStyle w:val="s0"/>
        </w:rPr>
        <w:t>ение комиссии об их результатах.</w:t>
      </w:r>
    </w:p>
    <w:p w:rsidR="00000000" w:rsidRDefault="0019042B">
      <w:pPr>
        <w:ind w:firstLine="400"/>
        <w:jc w:val="both"/>
      </w:pPr>
      <w:r>
        <w:rPr>
          <w:rStyle w:val="s0"/>
        </w:rPr>
        <w:t>В ходе переговоров не допускается внесение изменений в условия конкурса, а также в начальные параметры и характеристики концессионной заявки.</w:t>
      </w:r>
    </w:p>
    <w:p w:rsidR="00000000" w:rsidRDefault="0019042B">
      <w:pPr>
        <w:jc w:val="both"/>
      </w:pPr>
      <w:r>
        <w:rPr>
          <w:rStyle w:val="s3"/>
        </w:rPr>
        <w:t xml:space="preserve">Пункт 5 изложен в редакции </w:t>
      </w:r>
      <w:hyperlink r:id="rId432" w:anchor="sub_id=1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33" w:anchor="sub_id=2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t>5. В случае если участник конкурса, концессионная заявка которого признана лучшей, отказываетс</w:t>
      </w:r>
      <w:r>
        <w:t>я от обсуждения и уточнения концессионной заявки и условий договора концессии в соответствии с замечаниями и предложениями комиссии либо его предложения являются неприемлемыми с точки зрения условий конкурса, то комиссией данная концессионная заявка не рас</w:t>
      </w:r>
      <w:r>
        <w:t>сматривается и заново выбирается лучшая концессионная заявка.</w:t>
      </w:r>
    </w:p>
    <w:p w:rsidR="00000000" w:rsidRDefault="0019042B">
      <w:pPr>
        <w:jc w:val="both"/>
      </w:pPr>
      <w:r>
        <w:rPr>
          <w:rStyle w:val="s3"/>
        </w:rPr>
        <w:t xml:space="preserve">Пункт 6 изложен в редакции </w:t>
      </w:r>
      <w:hyperlink r:id="rId434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03.12.13 г. № 150-V (</w:t>
      </w:r>
      <w:hyperlink r:id="rId43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6. По итогам конкурса по выбору концессионера решением комиссии определяется лучшая концессионная заявка, а заявитель признается победителем конкурса.</w:t>
      </w:r>
    </w:p>
    <w:p w:rsidR="00000000" w:rsidRDefault="0019042B">
      <w:pPr>
        <w:jc w:val="both"/>
      </w:pPr>
      <w:r>
        <w:rPr>
          <w:rStyle w:val="s3"/>
        </w:rPr>
        <w:t xml:space="preserve">Пункт 7 изложен в редакции </w:t>
      </w:r>
      <w:hyperlink r:id="rId436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37" w:anchor="sub_id=2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t>7. Организатор конкурса на основании решения комиссии заключает договор к</w:t>
      </w:r>
      <w:r>
        <w:t>онцессии с победителем конкурса.</w:t>
      </w:r>
    </w:p>
    <w:p w:rsidR="00000000" w:rsidRDefault="0019042B">
      <w:pPr>
        <w:autoSpaceDE w:val="0"/>
        <w:autoSpaceDN w:val="0"/>
        <w:ind w:firstLine="400"/>
        <w:jc w:val="both"/>
      </w:pPr>
      <w:r>
        <w:t>Для реализации концессионных проектов особой значимости организатор конкурса на основании решения комиссии заключает договор концессии с юридическим лицом, создание которого заявлено победителем конкурса в конкурсной заявке</w:t>
      </w:r>
      <w:r>
        <w:t>, учрежденным победителем конкурса, в целях реализации концессионного проекта (при условии предоставления концеденту банковских гарантий исполнения обязательств такого юридического лица в объеме и на условиях, определенных договором концессии).</w:t>
      </w:r>
    </w:p>
    <w:p w:rsidR="00000000" w:rsidRDefault="0019042B">
      <w:pPr>
        <w:ind w:firstLine="400"/>
        <w:jc w:val="both"/>
      </w:pPr>
      <w:r>
        <w:rPr>
          <w:rStyle w:val="s0"/>
        </w:rPr>
        <w:t>8. Срок зак</w:t>
      </w:r>
      <w:r>
        <w:rPr>
          <w:rStyle w:val="s0"/>
        </w:rPr>
        <w:t>лючения договора концессии не может быть более девяноста календарных дней со дня подведения итогов конкурса.</w:t>
      </w:r>
    </w:p>
    <w:p w:rsidR="00000000" w:rsidRDefault="0019042B">
      <w:pPr>
        <w:ind w:firstLine="400"/>
        <w:jc w:val="both"/>
      </w:pPr>
      <w:r>
        <w:rPr>
          <w:rStyle w:val="s0"/>
        </w:rPr>
        <w:t>9. Сведения о результатах конкурсов по выбору концессионера, за исключением сведений, составляющих государственные секреты или иную охраняемую зако</w:t>
      </w:r>
      <w:r>
        <w:rPr>
          <w:rStyle w:val="s0"/>
        </w:rPr>
        <w:t>ном тайну, публикуются организатором в периодических печатных изданиях, распространяемых на всей территории Республики Казахстан, на казахском и русском языках.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both"/>
      </w:pPr>
      <w:bookmarkStart w:id="35" w:name="SUB20010000"/>
      <w:bookmarkEnd w:id="35"/>
      <w:r>
        <w:rPr>
          <w:rStyle w:val="s3"/>
        </w:rPr>
        <w:t xml:space="preserve">Глава дополнена статьей 20-1 в соответствии с </w:t>
      </w:r>
      <w:hyperlink r:id="rId438" w:anchor="sub_id=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20-1. </w:t>
      </w:r>
      <w:r>
        <w:rPr>
          <w:rStyle w:val="s0"/>
        </w:rPr>
        <w:t>Особенности проведения конкурса по выбору концессионера с использованием двухэтапных процедур</w:t>
      </w:r>
    </w:p>
    <w:p w:rsidR="00000000" w:rsidRDefault="0019042B">
      <w:pPr>
        <w:ind w:firstLine="400"/>
        <w:jc w:val="both"/>
      </w:pPr>
      <w:r>
        <w:rPr>
          <w:rStyle w:val="s0"/>
        </w:rPr>
        <w:t>1. Конкурс по выбору концессионера с использованием двухэтапных процедур проводится в случаях, когда:</w:t>
      </w:r>
    </w:p>
    <w:p w:rsidR="00000000" w:rsidRDefault="0019042B">
      <w:pPr>
        <w:ind w:firstLine="400"/>
        <w:jc w:val="both"/>
      </w:pPr>
      <w:r>
        <w:rPr>
          <w:rStyle w:val="s0"/>
        </w:rPr>
        <w:t>1) для реализации концессионного проекта необходимо провести сбор и изучение различных инновационных, творческих, архитектурно-планировочных, организацион</w:t>
      </w:r>
      <w:r>
        <w:rPr>
          <w:rStyle w:val="s0"/>
        </w:rPr>
        <w:t>но-технологических решений, изобретений и переговоры с потенциальными концессионерами по возникшим вопросам;</w:t>
      </w:r>
    </w:p>
    <w:p w:rsidR="00000000" w:rsidRDefault="0019042B">
      <w:pPr>
        <w:ind w:firstLine="400"/>
        <w:jc w:val="both"/>
      </w:pPr>
      <w:r>
        <w:rPr>
          <w:rStyle w:val="s0"/>
        </w:rPr>
        <w:t>2) необходимо проведение экспериментов, изысканий или разработок.</w:t>
      </w:r>
    </w:p>
    <w:p w:rsidR="00000000" w:rsidRDefault="0019042B">
      <w:pPr>
        <w:ind w:firstLine="400"/>
        <w:jc w:val="both"/>
      </w:pPr>
      <w:r>
        <w:rPr>
          <w:rStyle w:val="s0"/>
        </w:rPr>
        <w:t>2. Конкурс по выбору концессионера с использованием двухэтапных процедур представ</w:t>
      </w:r>
      <w:r>
        <w:rPr>
          <w:rStyle w:val="s0"/>
        </w:rPr>
        <w:t>ляет собой совокупность следующих последовательных этапов:</w:t>
      </w:r>
    </w:p>
    <w:p w:rsidR="00000000" w:rsidRDefault="0019042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39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40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1) на первом этапе осуществляются следующие мероприятия: </w:t>
      </w:r>
    </w:p>
    <w:p w:rsidR="00000000" w:rsidRDefault="0019042B">
      <w:pPr>
        <w:ind w:firstLine="400"/>
        <w:jc w:val="both"/>
      </w:pPr>
      <w:r>
        <w:rPr>
          <w:rStyle w:val="s0"/>
        </w:rPr>
        <w:t>формирование организатором конкурса технического задания на основании экспертизы концессионного предложения, разработка и утвержд</w:t>
      </w:r>
      <w:r>
        <w:rPr>
          <w:rStyle w:val="s0"/>
        </w:rPr>
        <w:t>ение организатором конкурса конкурсной документации;</w:t>
      </w:r>
    </w:p>
    <w:p w:rsidR="00000000" w:rsidRDefault="0019042B">
      <w:pPr>
        <w:ind w:firstLine="400"/>
        <w:jc w:val="both"/>
      </w:pPr>
      <w:r>
        <w:rPr>
          <w:rStyle w:val="s0"/>
        </w:rPr>
        <w:t>опубликование информации в периодических печатных изданиях, распространяемых на всей территории Республики Казахстан, на казахском и русском языках о проведении конкурса по выбору концессионера с использ</w:t>
      </w:r>
      <w:r>
        <w:rPr>
          <w:rStyle w:val="s0"/>
        </w:rPr>
        <w:t>ованием двухэтапных процедур;</w:t>
      </w:r>
    </w:p>
    <w:p w:rsidR="00000000" w:rsidRDefault="0019042B">
      <w:pPr>
        <w:ind w:firstLine="400"/>
        <w:jc w:val="both"/>
      </w:pPr>
      <w:r>
        <w:rPr>
          <w:rStyle w:val="s0"/>
        </w:rPr>
        <w:t>представление организатором конкурса технического задания и конкурсной документации лицам, заинтересованным в участии на первом этапе конкурса по выбору концессионера с использованием двухэтапных процедур;</w:t>
      </w:r>
    </w:p>
    <w:p w:rsidR="00000000" w:rsidRDefault="0019042B">
      <w:pPr>
        <w:ind w:firstLine="400"/>
        <w:jc w:val="both"/>
      </w:pPr>
      <w:r>
        <w:rPr>
          <w:rStyle w:val="s0"/>
        </w:rPr>
        <w:t>проведение квалификационного отбора потенциальных концессионеров;</w:t>
      </w:r>
    </w:p>
    <w:p w:rsidR="00000000" w:rsidRDefault="0019042B">
      <w:pPr>
        <w:ind w:firstLine="400"/>
        <w:jc w:val="both"/>
      </w:pPr>
      <w:r>
        <w:rPr>
          <w:rStyle w:val="s0"/>
        </w:rPr>
        <w:t>обсуждение с потенциальными концессионерами вопросов, касающихся технических, качественных и (или) иных характеристик технического задания;</w:t>
      </w:r>
    </w:p>
    <w:p w:rsidR="00000000" w:rsidRDefault="0019042B">
      <w:pPr>
        <w:ind w:firstLine="400"/>
        <w:jc w:val="both"/>
      </w:pPr>
      <w:r>
        <w:rPr>
          <w:rStyle w:val="s0"/>
        </w:rPr>
        <w:t>направление организатором конкурса приглашения уча</w:t>
      </w:r>
      <w:r>
        <w:rPr>
          <w:rStyle w:val="s0"/>
        </w:rPr>
        <w:t>стникам конкурса, прошедшим квалификационный отбор, для принятия участия во втором этапе конкурса с использованием двухэтапных процедур;</w:t>
      </w:r>
    </w:p>
    <w:p w:rsidR="00000000" w:rsidRDefault="0019042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41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150-V (</w:t>
      </w:r>
      <w:hyperlink r:id="rId442" w:anchor="sub_id=2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2) на втором этапе осуществляются следующие мероприятия: </w:t>
      </w:r>
    </w:p>
    <w:p w:rsidR="00000000" w:rsidRDefault="0019042B">
      <w:pPr>
        <w:ind w:firstLine="400"/>
        <w:jc w:val="both"/>
      </w:pPr>
      <w:r>
        <w:rPr>
          <w:rStyle w:val="s0"/>
        </w:rPr>
        <w:t>представление участниками конкурса, прошедшими квал</w:t>
      </w:r>
      <w:r>
        <w:rPr>
          <w:rStyle w:val="s0"/>
        </w:rPr>
        <w:t>ификационный отбор, конкурсных заявок с технико-экономическими обоснованиями концессионного проекта;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направление организатором конкурса в уполномоченный орган по государственному планированию концессионных заявок, содержащихся в соответствующих конкурсных </w:t>
      </w:r>
      <w:r>
        <w:rPr>
          <w:rStyle w:val="s0"/>
        </w:rPr>
        <w:t>заявках, для проведения их экспертизы;</w:t>
      </w:r>
    </w:p>
    <w:p w:rsidR="00000000" w:rsidRDefault="0019042B">
      <w:pPr>
        <w:ind w:firstLine="400"/>
        <w:jc w:val="both"/>
      </w:pPr>
      <w:r>
        <w:rPr>
          <w:rStyle w:val="s0"/>
        </w:rPr>
        <w:t>рассмотрение комиссией всех конкурсных заявок, представленных участниками конкурса, с учетом заключений экспертиз по концессионной заявке;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осуществление мероприятий, предусмотренных </w:t>
      </w:r>
      <w:hyperlink w:anchor="sub200300" w:history="1">
        <w:r>
          <w:rPr>
            <w:rStyle w:val="a3"/>
          </w:rPr>
          <w:t>пун</w:t>
        </w:r>
        <w:r>
          <w:rPr>
            <w:rStyle w:val="a3"/>
          </w:rPr>
          <w:t>ктами 3, 4, 5, 6, 7, 8 и 9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19042B">
      <w:pPr>
        <w:jc w:val="both"/>
      </w:pPr>
      <w:r>
        <w:rPr>
          <w:rStyle w:val="s3"/>
        </w:rPr>
        <w:t xml:space="preserve">См.: </w:t>
      </w:r>
      <w:hyperlink r:id="rId443" w:anchor="sub_id=8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конкурса по выбору концессионера (приложение 2 к приказу Министра национальной экономики Респуб</w:t>
      </w:r>
      <w:r>
        <w:rPr>
          <w:rStyle w:val="s3"/>
        </w:rPr>
        <w:t>лики Казахстан от 22 декабря 2014 года № 157)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center"/>
      </w:pPr>
      <w:bookmarkStart w:id="36" w:name="SUB210000"/>
      <w:bookmarkEnd w:id="36"/>
      <w:r>
        <w:rPr>
          <w:rStyle w:val="s1"/>
        </w:rPr>
        <w:t>Глава 4. ДОГОВОР КОНЦЕССИИ</w:t>
      </w:r>
    </w:p>
    <w:p w:rsidR="00000000" w:rsidRDefault="0019042B">
      <w:pPr>
        <w:jc w:val="center"/>
      </w:pPr>
      <w:r>
        <w:t> </w:t>
      </w:r>
    </w:p>
    <w:p w:rsidR="00000000" w:rsidRDefault="0019042B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444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45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5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29.12.09 г. № 233-IV; </w:t>
      </w:r>
      <w:hyperlink r:id="rId447" w:anchor="sub_id=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44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9" w:anchor="sub_id=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5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45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Содержание договора концессии</w:t>
      </w:r>
    </w:p>
    <w:p w:rsidR="00000000" w:rsidRDefault="0019042B">
      <w:pPr>
        <w:ind w:firstLine="400"/>
        <w:jc w:val="both"/>
      </w:pPr>
      <w:r>
        <w:rPr>
          <w:rStyle w:val="s0"/>
        </w:rPr>
        <w:t>1. Договор концессии должен содержать:</w:t>
      </w:r>
    </w:p>
    <w:p w:rsidR="00000000" w:rsidRDefault="0019042B">
      <w:pPr>
        <w:ind w:firstLine="400"/>
        <w:jc w:val="both"/>
      </w:pPr>
      <w:r>
        <w:rPr>
          <w:rStyle w:val="s0"/>
        </w:rPr>
        <w:t>1) сведения об объе</w:t>
      </w:r>
      <w:r>
        <w:rPr>
          <w:rStyle w:val="s0"/>
        </w:rPr>
        <w:t>кте концессии, его описание, в том числе сведения о составе имущества, техническом состоянии, сроке службы, начальной, остаточной и восстановительной стоимости передаваемого объекта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условия о правах концессионера на объект концессии, в том чи</w:t>
      </w:r>
      <w:r>
        <w:rPr>
          <w:rStyle w:val="s0"/>
        </w:rPr>
        <w:t xml:space="preserve">сле о правах на незавершенный строительством объект концессии в случае прекращения договора концессии, и (или) правах на осуществление определенного вида деятельности, условия об имущественных правах на результаты интеллектуальной творческой деятельности, </w:t>
      </w:r>
      <w:r>
        <w:rPr>
          <w:rStyle w:val="s0"/>
        </w:rPr>
        <w:t>возникшие при исполнении условий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3) условия и объемы проведения реконструкции объекта в целях предоставления концессионером необходимого количества и качества услуг;</w:t>
      </w:r>
    </w:p>
    <w:p w:rsidR="00000000" w:rsidRDefault="0019042B">
      <w:pPr>
        <w:ind w:firstLine="400"/>
        <w:jc w:val="both"/>
      </w:pPr>
      <w:r>
        <w:rPr>
          <w:rStyle w:val="s0"/>
        </w:rPr>
        <w:t>4) источники возмещения затрат и получения доходов концессионера;</w:t>
      </w:r>
    </w:p>
    <w:p w:rsidR="00000000" w:rsidRDefault="0019042B">
      <w:pPr>
        <w:ind w:firstLine="400"/>
        <w:jc w:val="both"/>
      </w:pPr>
      <w:r>
        <w:rPr>
          <w:rStyle w:val="s0"/>
        </w:rPr>
        <w:t>5) п</w:t>
      </w:r>
      <w:r>
        <w:rPr>
          <w:rStyle w:val="s0"/>
        </w:rPr>
        <w:t>орядок формирования и утверждения тарифов (цен, ставок сборов) на товары (работы, услуги);</w:t>
      </w:r>
    </w:p>
    <w:p w:rsidR="00000000" w:rsidRDefault="0019042B">
      <w:pPr>
        <w:ind w:firstLine="400"/>
        <w:jc w:val="both"/>
      </w:pPr>
      <w:r>
        <w:rPr>
          <w:rStyle w:val="s0"/>
        </w:rPr>
        <w:t>6) условие о размерах инвестиций, в том числе инвестиций в основные фонды, сроки, источники и условия финансирования концессионного проекта согласно разработанному б</w:t>
      </w:r>
      <w:r>
        <w:rPr>
          <w:rStyle w:val="s0"/>
        </w:rPr>
        <w:t>изнес-плану (рабочей программе);</w:t>
      </w:r>
    </w:p>
    <w:p w:rsidR="00000000" w:rsidRDefault="0019042B">
      <w:pPr>
        <w:ind w:firstLine="400"/>
        <w:jc w:val="both"/>
      </w:pPr>
      <w:r>
        <w:rPr>
          <w:rStyle w:val="s0"/>
        </w:rPr>
        <w:t>7) виды деятельности (работы (услуги), выполняемые (предоставляемые) по условиям договора концессии);</w:t>
      </w:r>
    </w:p>
    <w:p w:rsidR="00000000" w:rsidRDefault="0019042B">
      <w:pPr>
        <w:ind w:firstLine="400"/>
        <w:jc w:val="both"/>
      </w:pPr>
      <w:r>
        <w:rPr>
          <w:rStyle w:val="s0"/>
        </w:rPr>
        <w:t>8) стандарты качества предоставляемых концессионером по договору концессии товаров (работ, услуг);</w:t>
      </w:r>
    </w:p>
    <w:p w:rsidR="00000000" w:rsidRDefault="0019042B">
      <w:pPr>
        <w:ind w:firstLine="400"/>
        <w:jc w:val="both"/>
      </w:pPr>
      <w:r>
        <w:rPr>
          <w:rStyle w:val="s0"/>
        </w:rPr>
        <w:t>9) срок действия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10) права и обязанности сторон;</w:t>
      </w:r>
    </w:p>
    <w:p w:rsidR="00000000" w:rsidRDefault="0019042B">
      <w:pPr>
        <w:ind w:firstLine="400"/>
        <w:jc w:val="both"/>
      </w:pPr>
      <w:r>
        <w:rPr>
          <w:rStyle w:val="s0"/>
        </w:rPr>
        <w:t>11) требования по охране окружающей среды и безопасности ведения работ;</w:t>
      </w:r>
    </w:p>
    <w:p w:rsidR="00000000" w:rsidRDefault="0019042B">
      <w:pPr>
        <w:ind w:firstLine="400"/>
        <w:jc w:val="both"/>
      </w:pPr>
      <w:r>
        <w:rPr>
          <w:rStyle w:val="s0"/>
        </w:rPr>
        <w:t>12) порядок и условия передачи сторонами объекта концессии, включая лиц, уполномоченных принимать объект, и требова</w:t>
      </w:r>
      <w:r>
        <w:rPr>
          <w:rStyle w:val="s0"/>
        </w:rPr>
        <w:t>ния к его качеству, а также порядок и условия передачи иного имущества, не входящего в состав объекта концессии, включая указание права, на основании которого передается указанное имущество;</w:t>
      </w:r>
    </w:p>
    <w:p w:rsidR="00000000" w:rsidRDefault="0019042B">
      <w:pPr>
        <w:ind w:firstLine="400"/>
        <w:jc w:val="both"/>
      </w:pPr>
      <w:r>
        <w:rPr>
          <w:rStyle w:val="s0"/>
        </w:rPr>
        <w:t>13) ответственность сторон;</w:t>
      </w:r>
    </w:p>
    <w:p w:rsidR="00000000" w:rsidRDefault="0019042B">
      <w:pPr>
        <w:ind w:firstLine="400"/>
        <w:jc w:val="both"/>
      </w:pPr>
      <w:r>
        <w:rPr>
          <w:rStyle w:val="s0"/>
        </w:rPr>
        <w:t>14) условия изменения и прекращения д</w:t>
      </w:r>
      <w:r>
        <w:rPr>
          <w:rStyle w:val="s0"/>
        </w:rPr>
        <w:t>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15) место нахождения (юридический адрес) и банковские реквизиты сторон;</w:t>
      </w:r>
    </w:p>
    <w:p w:rsidR="00000000" w:rsidRDefault="0019042B">
      <w:pPr>
        <w:ind w:firstLine="400"/>
        <w:jc w:val="both"/>
      </w:pPr>
      <w:r>
        <w:rPr>
          <w:rStyle w:val="s0"/>
        </w:rPr>
        <w:t>16) порядок осуществления контроля концедентом за исполнением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17) критерии оценки выполнения концессионером принятых обязательств, уплату неустой</w:t>
      </w:r>
      <w:r>
        <w:rPr>
          <w:rStyle w:val="s0"/>
        </w:rPr>
        <w:t>ки в случае их неисполнения или ненадлежащего исполнения и порядок уменьшения объема государственных концессионных обязательств;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18) виды, объемы, сроки и условия предоставления государственной поддержки в случае ее предоставления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19042B">
      <w:pPr>
        <w:ind w:firstLine="400"/>
        <w:jc w:val="both"/>
      </w:pPr>
      <w:r>
        <w:rPr>
          <w:rStyle w:val="s0"/>
        </w:rPr>
        <w:t>19) обязательства по местному содержанию;</w:t>
      </w:r>
    </w:p>
    <w:p w:rsidR="00000000" w:rsidRDefault="0019042B">
      <w:pPr>
        <w:ind w:firstLine="400"/>
        <w:jc w:val="both"/>
      </w:pPr>
      <w:r>
        <w:rPr>
          <w:rStyle w:val="s0"/>
        </w:rPr>
        <w:t>20) обязательства концессионера по предоставлению ежегодно не позднее 1 февраля планируемого для проведения закупок года годовой программы закупа товаров, работ, услуг на предстоящий год и информации о приобретенных товарах, работах, услугах в уполномоченн</w:t>
      </w:r>
      <w:r>
        <w:rPr>
          <w:rStyle w:val="s0"/>
        </w:rPr>
        <w:t>ый орган в области регулирования торговой деятельности по форме и в сроки, установленные им;</w:t>
      </w:r>
    </w:p>
    <w:p w:rsidR="00000000" w:rsidRDefault="0019042B">
      <w:pPr>
        <w:ind w:firstLine="400"/>
        <w:jc w:val="both"/>
      </w:pPr>
      <w:r>
        <w:rPr>
          <w:rStyle w:val="s0"/>
        </w:rPr>
        <w:t>21) распределение рисков между сторонами;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22) условия и сроки перехода бремени содержания имущества, передаваемого по договору концессии, а также рисков случайной </w:t>
      </w:r>
      <w:r>
        <w:rPr>
          <w:rStyle w:val="s0"/>
        </w:rPr>
        <w:t>гибели или случайного повреждения указанного имущества;</w:t>
      </w:r>
    </w:p>
    <w:p w:rsidR="00000000" w:rsidRDefault="0019042B">
      <w:pPr>
        <w:ind w:firstLine="400"/>
        <w:jc w:val="both"/>
      </w:pPr>
      <w:r>
        <w:rPr>
          <w:rStyle w:val="s0"/>
        </w:rPr>
        <w:t>23) сведения об уполномоченных государственных органах, представляющих интересы концедента;</w:t>
      </w:r>
    </w:p>
    <w:p w:rsidR="00000000" w:rsidRDefault="0019042B">
      <w:pPr>
        <w:ind w:firstLine="400"/>
        <w:jc w:val="both"/>
      </w:pPr>
      <w:r>
        <w:rPr>
          <w:rStyle w:val="s0"/>
        </w:rPr>
        <w:t>24) срок выполнения работ по созданию (реконструкции) объекта концессии, его ввода в эксплуатацию, а также п</w:t>
      </w:r>
      <w:r>
        <w:rPr>
          <w:rStyle w:val="s0"/>
        </w:rPr>
        <w:t>орядок продления этого срока;</w:t>
      </w:r>
    </w:p>
    <w:p w:rsidR="00000000" w:rsidRDefault="0019042B">
      <w:pPr>
        <w:ind w:firstLine="400"/>
        <w:jc w:val="both"/>
      </w:pPr>
      <w:r>
        <w:rPr>
          <w:rStyle w:val="s0"/>
        </w:rPr>
        <w:t>25) права и обязанности иных лиц, привлекаемых для исполнения договора концессии, в частности, дачи согласия на выполнение определенных действий, сбор и распределение денег в рамках договора концессии, осуществление иных плате</w:t>
      </w:r>
      <w:r>
        <w:rPr>
          <w:rStyle w:val="s0"/>
        </w:rPr>
        <w:t>жей в объеме и порядке согласно договору концессии, а также выполнение иных прав и обязанностей;</w:t>
      </w:r>
    </w:p>
    <w:p w:rsidR="00000000" w:rsidRDefault="0019042B">
      <w:pPr>
        <w:ind w:firstLine="400"/>
        <w:jc w:val="both"/>
      </w:pPr>
      <w:r>
        <w:rPr>
          <w:rStyle w:val="s0"/>
        </w:rPr>
        <w:t>26) исключительные случаи одностороннего изменения условий договора концессии и (или) одностороннего отказа от его исполнения;</w:t>
      </w:r>
    </w:p>
    <w:p w:rsidR="00000000" w:rsidRDefault="0019042B">
      <w:pPr>
        <w:ind w:firstLine="400"/>
        <w:jc w:val="both"/>
      </w:pPr>
      <w:r>
        <w:rPr>
          <w:rStyle w:val="s0"/>
        </w:rPr>
        <w:t>27) порядок разрешения споров по</w:t>
      </w:r>
      <w:r>
        <w:rPr>
          <w:rStyle w:val="s0"/>
        </w:rPr>
        <w:t xml:space="preserve"> договору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28) порядок возмещения расходов сторон в случае досрочного прекращения договора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2. В договоре концессии могут быть также предусмотрены:</w:t>
      </w:r>
    </w:p>
    <w:p w:rsidR="00000000" w:rsidRDefault="0019042B">
      <w:pPr>
        <w:ind w:firstLine="400"/>
        <w:jc w:val="both"/>
      </w:pPr>
      <w:r>
        <w:rPr>
          <w:rStyle w:val="s0"/>
        </w:rPr>
        <w:t>1) способы обеспечения исполнения обязательств сторон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распределен</w:t>
      </w:r>
      <w:r>
        <w:rPr>
          <w:rStyle w:val="s0"/>
        </w:rPr>
        <w:t>ие между концедентом и концессионером доходов в связи с осуществлением деятельности, предусмотренной договором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3) согласование организации, привлекаемой концессионером для осуществления эксплуатации объекта концессии, и существенных условий дого</w:t>
      </w:r>
      <w:r>
        <w:rPr>
          <w:rStyle w:val="s0"/>
        </w:rPr>
        <w:t>вора с ней;</w:t>
      </w:r>
    </w:p>
    <w:p w:rsidR="00000000" w:rsidRDefault="0019042B">
      <w:pPr>
        <w:ind w:firstLine="400"/>
        <w:jc w:val="both"/>
      </w:pPr>
      <w:r>
        <w:rPr>
          <w:rStyle w:val="s0"/>
        </w:rPr>
        <w:t>4) согласование подрядчика (генерального подрядчика), привлекаемого концессионером для создания (реконструкции) объекта концессии, и существенных условий договора с ним;</w:t>
      </w:r>
    </w:p>
    <w:p w:rsidR="00000000" w:rsidRDefault="0019042B">
      <w:pPr>
        <w:autoSpaceDE w:val="0"/>
        <w:autoSpaceDN w:val="0"/>
        <w:ind w:firstLine="400"/>
        <w:jc w:val="both"/>
      </w:pPr>
      <w:r>
        <w:t>4-1) порядок и условия заключения сторонами прямого соглашения с кредитора</w:t>
      </w:r>
      <w:r>
        <w:t>ми концессионера в рамках реализации концессионных проектов особой значимости;</w:t>
      </w:r>
    </w:p>
    <w:p w:rsidR="00000000" w:rsidRDefault="0019042B">
      <w:pPr>
        <w:autoSpaceDE w:val="0"/>
        <w:autoSpaceDN w:val="0"/>
        <w:ind w:firstLine="400"/>
        <w:jc w:val="both"/>
      </w:pPr>
      <w:r>
        <w:t>4-2) механизм урегулирования валютных рисков при реализации концессионных проектов особой значимости;</w:t>
      </w:r>
    </w:p>
    <w:p w:rsidR="00000000" w:rsidRDefault="0019042B">
      <w:pPr>
        <w:ind w:firstLine="400"/>
        <w:jc w:val="both"/>
      </w:pPr>
      <w:r>
        <w:rPr>
          <w:rStyle w:val="s0"/>
        </w:rPr>
        <w:t>5) иные условия, не противоречащие законодательству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>3. Условия договора концессии сохраняют силу на весь срок его действия, за исключением случаев, когда изменения в договор концессии вносятся по соглашению сторон.</w:t>
      </w:r>
    </w:p>
    <w:p w:rsidR="00000000" w:rsidRDefault="0019042B">
      <w:pPr>
        <w:ind w:firstLine="400"/>
        <w:jc w:val="both"/>
      </w:pPr>
      <w:bookmarkStart w:id="37" w:name="SUB210400"/>
      <w:bookmarkEnd w:id="37"/>
      <w:r>
        <w:rPr>
          <w:rStyle w:val="s0"/>
        </w:rPr>
        <w:t>4. Договор концессии должен предусматривать условие концедента в одностороннем порядке измени</w:t>
      </w:r>
      <w:r>
        <w:rPr>
          <w:rStyle w:val="s0"/>
        </w:rPr>
        <w:t>ть условия или расторгнуть договор концессии в интересах общества и государства, при этом договор концессии должен включать исчерпывающий перечень таких условий, не противоречащих законодательству Республики Казахстан, в том числе когда такие действия сове</w:t>
      </w:r>
      <w:r>
        <w:rPr>
          <w:rStyle w:val="s0"/>
        </w:rPr>
        <w:t>ршаются в целях обеспечения национальной и экологической безопасности, здравоохранения и нравственности.</w:t>
      </w:r>
    </w:p>
    <w:p w:rsidR="00000000" w:rsidRDefault="0019042B">
      <w:pPr>
        <w:autoSpaceDE w:val="0"/>
        <w:autoSpaceDN w:val="0"/>
        <w:ind w:firstLine="400"/>
        <w:jc w:val="both"/>
      </w:pPr>
      <w:r>
        <w:t>4-1. Договор концессии по концессионным проектам особой значимости может предусматривать условия досрочного расторжения договора концессии в односторон</w:t>
      </w:r>
      <w:r>
        <w:t>нем порядке в следующих случаях:</w:t>
      </w:r>
    </w:p>
    <w:p w:rsidR="00000000" w:rsidRDefault="0019042B">
      <w:pPr>
        <w:autoSpaceDE w:val="0"/>
        <w:autoSpaceDN w:val="0"/>
        <w:ind w:firstLine="400"/>
        <w:jc w:val="both"/>
      </w:pPr>
      <w:r>
        <w:t>1) при нарушении концессионером существенных условий договора концессии, определенных в договоре концессии;</w:t>
      </w:r>
    </w:p>
    <w:p w:rsidR="00000000" w:rsidRDefault="0019042B">
      <w:pPr>
        <w:autoSpaceDE w:val="0"/>
        <w:autoSpaceDN w:val="0"/>
        <w:ind w:firstLine="400"/>
        <w:jc w:val="both"/>
      </w:pPr>
      <w:r>
        <w:t>2) при нарушении концедентом существенных условий договора концессии, определенных в договоре концессии;</w:t>
      </w:r>
    </w:p>
    <w:p w:rsidR="00000000" w:rsidRDefault="0019042B">
      <w:pPr>
        <w:autoSpaceDE w:val="0"/>
        <w:autoSpaceDN w:val="0"/>
        <w:ind w:firstLine="400"/>
        <w:jc w:val="both"/>
      </w:pPr>
      <w:r>
        <w:t>3) вследст</w:t>
      </w:r>
      <w:r>
        <w:t>вие наступления обстоятельств непреодолимой силы.</w:t>
      </w:r>
    </w:p>
    <w:p w:rsidR="00000000" w:rsidRDefault="0019042B">
      <w:pPr>
        <w:ind w:firstLine="400"/>
        <w:jc w:val="both"/>
      </w:pPr>
      <w:r>
        <w:t>Порядок, сроки и условия возмещения концессионеру расходов и (или) затрат, и (или) убытков, возникающих в результате досрочного расторжения договора концессии при наступлении событий, указанных в части перв</w:t>
      </w:r>
      <w:r>
        <w:t>ой настоящего пункта, определяются договором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5. В случае реализации концедентом права, указанного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концедент обязан компенсировать концессионеру дополнительные затраты, связанные с изме</w:t>
      </w:r>
      <w:r>
        <w:rPr>
          <w:rStyle w:val="s0"/>
        </w:rPr>
        <w:t>нением условий договора концессии, а также возместить убытки, понесенные концессионером в связи с расторжением договора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6. Концессионер вправе передавать в залог свои права по договору концессии только с письменного согласия концедента.</w:t>
      </w:r>
    </w:p>
    <w:p w:rsidR="00000000" w:rsidRDefault="0019042B">
      <w:pPr>
        <w:ind w:firstLine="400"/>
        <w:jc w:val="both"/>
      </w:pPr>
      <w:r>
        <w:rPr>
          <w:rStyle w:val="s0"/>
        </w:rPr>
        <w:t>С соглас</w:t>
      </w:r>
      <w:r>
        <w:rPr>
          <w:rStyle w:val="s0"/>
        </w:rPr>
        <w:t xml:space="preserve">ия концедента допускается уступка требования или перевод долга концессионера по договору концессии при условии соответствия лица (лиц), к которому (которым) переходят права и обязанности концессионера, требованиям, установленным </w:t>
      </w:r>
      <w:hyperlink w:anchor="sub180000" w:history="1">
        <w:r>
          <w:rPr>
            <w:rStyle w:val="a3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19042B">
      <w:pPr>
        <w:autoSpaceDE w:val="0"/>
        <w:autoSpaceDN w:val="0"/>
        <w:ind w:firstLine="400"/>
        <w:jc w:val="both"/>
      </w:pPr>
      <w:r>
        <w:t>В случае замены концессионера по требованию кредиторов концессионера уступка требования и (или) перевод долга концессионера по договору концессии осуществляются без проведения конкурса в порядке, определяемом прямым согла</w:t>
      </w:r>
      <w:r>
        <w:t>шением.</w:t>
      </w:r>
    </w:p>
    <w:p w:rsidR="00000000" w:rsidRDefault="0019042B">
      <w:pPr>
        <w:jc w:val="both"/>
      </w:pPr>
      <w:r>
        <w:rPr>
          <w:rStyle w:val="s3"/>
        </w:rPr>
        <w:t xml:space="preserve">См. </w:t>
      </w:r>
      <w:hyperlink r:id="rId453" w:anchor="sub_id=100" w:history="1">
        <w:r>
          <w:rPr>
            <w:rStyle w:val="a3"/>
            <w:i/>
            <w:iCs/>
          </w:rPr>
          <w:t>типовые договоры</w:t>
        </w:r>
      </w:hyperlink>
      <w:r>
        <w:rPr>
          <w:rStyle w:val="s3"/>
        </w:rPr>
        <w:t xml:space="preserve"> концессии в различных отраслях (сферах) экономики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38" w:name="SUB21010000"/>
      <w:bookmarkEnd w:id="38"/>
      <w:r>
        <w:rPr>
          <w:rStyle w:val="s3"/>
        </w:rPr>
        <w:t xml:space="preserve">Закон дополнен статьей 21-1 в соответствии с </w:t>
      </w:r>
      <w:hyperlink r:id="rId454" w:anchor="sub_id=8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131-V 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21-1. </w:t>
      </w:r>
      <w:r>
        <w:rPr>
          <w:rStyle w:val="s0"/>
        </w:rPr>
        <w:t>Виды договора концессии</w:t>
      </w:r>
    </w:p>
    <w:p w:rsidR="00000000" w:rsidRDefault="0019042B">
      <w:pPr>
        <w:ind w:firstLine="400"/>
        <w:jc w:val="both"/>
      </w:pPr>
      <w:r>
        <w:rPr>
          <w:rStyle w:val="s0"/>
        </w:rPr>
        <w:t>1. Договор концессии заключается в следующих видах:</w:t>
      </w:r>
    </w:p>
    <w:p w:rsidR="00000000" w:rsidRDefault="0019042B">
      <w:pPr>
        <w:ind w:firstLine="400"/>
        <w:jc w:val="both"/>
      </w:pPr>
      <w:r>
        <w:rPr>
          <w:rStyle w:val="s0"/>
        </w:rPr>
        <w:t>1) договор концессии, предусматривающий создание концессионером объекта концессии с последующей пер</w:t>
      </w:r>
      <w:r>
        <w:rPr>
          <w:rStyle w:val="s0"/>
        </w:rPr>
        <w:t>едачей объекта концессии в собственность государства;</w:t>
      </w:r>
    </w:p>
    <w:p w:rsidR="00000000" w:rsidRDefault="0019042B">
      <w:pPr>
        <w:ind w:firstLine="400"/>
        <w:jc w:val="both"/>
      </w:pPr>
      <w:r>
        <w:rPr>
          <w:rStyle w:val="s0"/>
        </w:rPr>
        <w:t>2) договор концессии, предусматривающий совместную деятельность концессионера и концедента по созданию (реконструкции) и эксплуатации объекта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3) договор концессии, предусматривающий передачу </w:t>
      </w:r>
      <w:r>
        <w:rPr>
          <w:rStyle w:val="s0"/>
        </w:rPr>
        <w:t>объекта концессии, находящегося в государственной собственности, в доверительное управление либо в имущественный наем (аренду) концессионеру в целях реконструкции и эксплуатации;</w:t>
      </w:r>
    </w:p>
    <w:p w:rsidR="00000000" w:rsidRDefault="0019042B">
      <w:pPr>
        <w:ind w:firstLine="400"/>
        <w:jc w:val="both"/>
      </w:pPr>
      <w:r>
        <w:rPr>
          <w:rStyle w:val="s0"/>
        </w:rPr>
        <w:t>4) договор концессии, предусматривающий передачу объекта концессии, находящег</w:t>
      </w:r>
      <w:r>
        <w:rPr>
          <w:rStyle w:val="s0"/>
        </w:rPr>
        <w:t>ося в собственности концессионера, в имущественный наем (аренду) концеденту либо уполномоченному им лицу, в том числе с правом выкупа объекта концессии концедентом.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2. Договор концессии может включать в себя элементы одного или нескольких видов договоров, </w:t>
      </w:r>
      <w:r>
        <w:rPr>
          <w:rStyle w:val="s0"/>
        </w:rPr>
        <w:t>предусмотренных пунктом 1 настоящей статьи, а также включать элементы иных договоров, не запрещенных законодательством Республики Казахстан, направленных на создание (реконструкцию) и эксплуатацию объекта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3. Договор концессии не может включать в</w:t>
      </w:r>
      <w:r>
        <w:rPr>
          <w:rStyle w:val="s0"/>
        </w:rPr>
        <w:t xml:space="preserve"> себя условия, направленные на отчуждение объекта концессии, находящегося в государственной собственности, в частную собственность.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ind w:left="1200" w:hanging="800"/>
        <w:jc w:val="both"/>
      </w:pPr>
      <w:bookmarkStart w:id="39" w:name="SUB220000"/>
      <w:bookmarkEnd w:id="39"/>
      <w:r>
        <w:rPr>
          <w:rStyle w:val="s1"/>
        </w:rPr>
        <w:t xml:space="preserve">Статья 22. </w:t>
      </w:r>
      <w:r>
        <w:rPr>
          <w:rStyle w:val="s0"/>
        </w:rPr>
        <w:t>Форма договора концессии</w:t>
      </w:r>
    </w:p>
    <w:p w:rsidR="00000000" w:rsidRDefault="0019042B">
      <w:pPr>
        <w:ind w:firstLine="400"/>
        <w:jc w:val="both"/>
      </w:pPr>
      <w:r>
        <w:rPr>
          <w:rStyle w:val="s0"/>
        </w:rPr>
        <w:t>1. Договор концессии заключается в письменной форме.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2. Договор концессии подлежит государственной регистрации в порядке, установленном </w:t>
      </w:r>
      <w:hyperlink r:id="rId455" w:anchor="sub_id=15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> </w:t>
      </w:r>
    </w:p>
    <w:p w:rsidR="00000000" w:rsidRDefault="0019042B">
      <w:pPr>
        <w:jc w:val="both"/>
      </w:pPr>
      <w:bookmarkStart w:id="40" w:name="SUB230000"/>
      <w:bookmarkEnd w:id="40"/>
      <w:r>
        <w:rPr>
          <w:rStyle w:val="s3"/>
        </w:rPr>
        <w:t xml:space="preserve">В статью 23 внесены изменения в соответствии с </w:t>
      </w:r>
      <w:hyperlink r:id="rId456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 (</w:t>
      </w:r>
      <w:hyperlink r:id="rId457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Срок действия договора концесс</w:t>
      </w:r>
      <w:r>
        <w:rPr>
          <w:rStyle w:val="s0"/>
        </w:rPr>
        <w:t>ии</w:t>
      </w:r>
    </w:p>
    <w:p w:rsidR="00000000" w:rsidRDefault="0019042B">
      <w:pPr>
        <w:ind w:firstLine="400"/>
        <w:jc w:val="both"/>
      </w:pPr>
      <w:r>
        <w:rPr>
          <w:rStyle w:val="s0"/>
        </w:rPr>
        <w:t>1. Договор концессии заключается на срок до тридцати лет.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2. </w:t>
      </w:r>
      <w:r>
        <w:t>Договор концессии может быть продлен на дополнительный период, определяемый соглашением сторон, в пределах срока, установленного пунктом 1 настоящей статьи, путем заключения дополнительного со</w:t>
      </w:r>
      <w:r>
        <w:t>глашения при условии исполнения обязательств сторон, срок исполнения которых наступил на день заключения дополнительного соглашения.</w:t>
      </w:r>
    </w:p>
    <w:p w:rsidR="00000000" w:rsidRDefault="0019042B">
      <w:pPr>
        <w:ind w:firstLine="400"/>
        <w:jc w:val="both"/>
      </w:pPr>
      <w:r>
        <w:rPr>
          <w:rStyle w:val="s0"/>
        </w:rPr>
        <w:t>Концессионеру, надлежащим образом исполнившему свои обязанности, предоставляется право на бесконкурсной основе заключить но</w:t>
      </w:r>
      <w:r>
        <w:rPr>
          <w:rStyle w:val="s0"/>
        </w:rPr>
        <w:t>вое соглашение.</w:t>
      </w:r>
    </w:p>
    <w:p w:rsidR="00000000" w:rsidRDefault="0019042B">
      <w:pPr>
        <w:ind w:firstLine="400"/>
        <w:jc w:val="both"/>
      </w:pPr>
      <w:r>
        <w:rPr>
          <w:rStyle w:val="s0"/>
        </w:rPr>
        <w:t>3. При заключении договора концессии на новый срок условия договора могут быть изменены по соглашению сторон.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> </w:t>
      </w:r>
    </w:p>
    <w:p w:rsidR="00000000" w:rsidRDefault="0019042B">
      <w:pPr>
        <w:ind w:left="1200" w:hanging="800"/>
        <w:jc w:val="both"/>
      </w:pPr>
      <w:bookmarkStart w:id="41" w:name="SUB240000"/>
      <w:bookmarkEnd w:id="41"/>
      <w:r>
        <w:rPr>
          <w:rStyle w:val="s1"/>
        </w:rPr>
        <w:t xml:space="preserve">Статья 24. </w:t>
      </w:r>
      <w:r>
        <w:rPr>
          <w:rStyle w:val="s0"/>
        </w:rPr>
        <w:t>Прекращение договора концессии</w:t>
      </w:r>
    </w:p>
    <w:p w:rsidR="00000000" w:rsidRDefault="0019042B">
      <w:pPr>
        <w:ind w:firstLine="400"/>
        <w:jc w:val="both"/>
      </w:pPr>
      <w:r>
        <w:rPr>
          <w:rStyle w:val="s0"/>
        </w:rPr>
        <w:t>Договор концессии, наряду с общими основаниями прекращения обязательств, прекращается:</w:t>
      </w:r>
    </w:p>
    <w:p w:rsidR="00000000" w:rsidRDefault="0019042B">
      <w:pPr>
        <w:ind w:firstLine="400"/>
        <w:jc w:val="both"/>
      </w:pPr>
      <w:r>
        <w:rPr>
          <w:rStyle w:val="s0"/>
        </w:rPr>
        <w:t>1) расторжением либо истечением срока действия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ликвидацией концессионера;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58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66-IV </w:t>
      </w:r>
      <w:r>
        <w:rPr>
          <w:rStyle w:val="s3"/>
        </w:rPr>
        <w:t>(</w:t>
      </w:r>
      <w:hyperlink r:id="rId45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 xml:space="preserve">4) в иных случаях, предусмотренных </w:t>
      </w:r>
      <w:hyperlink r:id="rId46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или договором концес</w:t>
      </w:r>
      <w:r>
        <w:rPr>
          <w:rStyle w:val="s0"/>
        </w:rPr>
        <w:t>сии.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ind w:left="1200" w:hanging="800"/>
        <w:jc w:val="both"/>
      </w:pPr>
      <w:bookmarkStart w:id="42" w:name="SUB250000"/>
      <w:bookmarkEnd w:id="42"/>
      <w:r>
        <w:rPr>
          <w:rStyle w:val="s1"/>
        </w:rPr>
        <w:t xml:space="preserve">Статья 25. </w:t>
      </w:r>
      <w:r>
        <w:rPr>
          <w:rStyle w:val="s0"/>
        </w:rPr>
        <w:t>Права и обязанности концедента</w:t>
      </w:r>
    </w:p>
    <w:p w:rsidR="00000000" w:rsidRDefault="0019042B">
      <w:pPr>
        <w:ind w:firstLine="400"/>
        <w:jc w:val="both"/>
      </w:pPr>
      <w:r>
        <w:rPr>
          <w:rStyle w:val="s0"/>
        </w:rPr>
        <w:t>1. Концедент вправе:</w:t>
      </w:r>
    </w:p>
    <w:p w:rsidR="00000000" w:rsidRDefault="0019042B">
      <w:pPr>
        <w:ind w:firstLine="400"/>
        <w:jc w:val="both"/>
      </w:pPr>
      <w:r>
        <w:rPr>
          <w:rStyle w:val="s0"/>
        </w:rPr>
        <w:t>1) вести переговоры с концессионером об условиях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требовать от концессионера возмещения убытков в случае ухудшения состояния объекта концессии, которое произошло по</w:t>
      </w:r>
      <w:r>
        <w:rPr>
          <w:rStyle w:val="s0"/>
        </w:rPr>
        <w:t xml:space="preserve"> вине концессионера;</w:t>
      </w:r>
    </w:p>
    <w:p w:rsidR="00000000" w:rsidRDefault="0019042B">
      <w:pPr>
        <w:ind w:firstLine="400"/>
        <w:jc w:val="both"/>
      </w:pPr>
      <w:r>
        <w:rPr>
          <w:rStyle w:val="s0"/>
        </w:rPr>
        <w:t>3) не вмешиваясь в оперативную деятельность концессионера и ход реализации договора концессии, осуществлять проверки финансово- хозяйственной деятельности концессионера путем привлечения аудиторской организации;</w:t>
      </w:r>
    </w:p>
    <w:p w:rsidR="00000000" w:rsidRDefault="0019042B">
      <w:pPr>
        <w:ind w:firstLine="400"/>
        <w:jc w:val="both"/>
      </w:pPr>
      <w:r>
        <w:rPr>
          <w:rStyle w:val="s0"/>
        </w:rPr>
        <w:t>4) осуществлять контроль за соблюдением законодательства Республики Казахстан, условий договора концессии и требовать устранения допущенных нарушений;</w:t>
      </w:r>
    </w:p>
    <w:p w:rsidR="00000000" w:rsidRDefault="0019042B">
      <w:pPr>
        <w:ind w:firstLine="400"/>
        <w:jc w:val="both"/>
      </w:pPr>
      <w:r>
        <w:rPr>
          <w:rStyle w:val="s0"/>
        </w:rPr>
        <w:t>5) требовать расторжения договора концессии в случае нарушения его условий концессионером;</w:t>
      </w:r>
    </w:p>
    <w:p w:rsidR="00000000" w:rsidRDefault="0019042B">
      <w:pPr>
        <w:ind w:firstLine="400"/>
        <w:jc w:val="both"/>
      </w:pPr>
      <w:r>
        <w:rPr>
          <w:rStyle w:val="s0"/>
        </w:rPr>
        <w:t>6) осуществлят</w:t>
      </w:r>
      <w:r>
        <w:rPr>
          <w:rStyle w:val="s0"/>
        </w:rPr>
        <w:t>ь иные права в соответствии с законами Республики Казахстан и договором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2. Концедент обязан:</w:t>
      </w:r>
    </w:p>
    <w:p w:rsidR="00000000" w:rsidRDefault="0019042B">
      <w:pPr>
        <w:ind w:firstLine="400"/>
        <w:jc w:val="both"/>
      </w:pPr>
      <w:r>
        <w:rPr>
          <w:rStyle w:val="s0"/>
        </w:rPr>
        <w:t>1) передать концессионеру права на объект концессии на условиях и в сроки, которые предусмотрены договором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согласовывать проекты договоров концессии с заинтересованными государственными органами;</w:t>
      </w:r>
    </w:p>
    <w:p w:rsidR="00000000" w:rsidRDefault="0019042B">
      <w:pPr>
        <w:ind w:firstLine="400"/>
        <w:jc w:val="both"/>
      </w:pPr>
      <w:r>
        <w:rPr>
          <w:rStyle w:val="s0"/>
        </w:rPr>
        <w:t>3) передать своевременно документы, предусмотренные договором концессии и подтверждающие права концессионера на объект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4) ежегодно предоставлять отчетную</w:t>
      </w:r>
      <w:r>
        <w:rPr>
          <w:rStyle w:val="s0"/>
        </w:rPr>
        <w:t xml:space="preserve"> информацию в соответствующий государственный орган, осуществляющий ведение реестра о заключенных договорах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5) соблюдать условия, предусмотренные договором концессии;</w:t>
      </w:r>
    </w:p>
    <w:p w:rsidR="00000000" w:rsidRDefault="0019042B">
      <w:pPr>
        <w:jc w:val="both"/>
      </w:pPr>
      <w:r>
        <w:rPr>
          <w:rStyle w:val="s3"/>
        </w:rPr>
        <w:t xml:space="preserve">Подпункт 6 изложен в редакции </w:t>
      </w:r>
      <w:hyperlink r:id="rId461" w:anchor="sub_id=8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6) передавать объекты концессии свободными от прав третьих лиц или с обременениями и огра</w:t>
      </w:r>
      <w:r>
        <w:rPr>
          <w:rStyle w:val="s0"/>
        </w:rPr>
        <w:t xml:space="preserve">ничениями, указанными в конкурсной документации, представляемой потенциальным концессионерам в соответствии с </w:t>
      </w:r>
      <w:hyperlink w:anchor="sub170000" w:history="1">
        <w:r>
          <w:rPr>
            <w:rStyle w:val="a3"/>
          </w:rPr>
          <w:t>пунктом 1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19042B">
      <w:pPr>
        <w:ind w:firstLine="400"/>
        <w:jc w:val="both"/>
      </w:pPr>
      <w:r>
        <w:rPr>
          <w:rStyle w:val="s0"/>
        </w:rPr>
        <w:t>7) соблюдать иные требования, установленные законами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ind w:left="1200" w:hanging="800"/>
        <w:jc w:val="both"/>
      </w:pPr>
      <w:bookmarkStart w:id="43" w:name="SUB260000"/>
      <w:bookmarkEnd w:id="43"/>
      <w:r>
        <w:rPr>
          <w:rStyle w:val="s1"/>
        </w:rPr>
        <w:t xml:space="preserve">Статья 26. </w:t>
      </w:r>
      <w:r>
        <w:rPr>
          <w:rStyle w:val="s0"/>
        </w:rPr>
        <w:t>Права и обязанности концессионера</w:t>
      </w:r>
    </w:p>
    <w:p w:rsidR="00000000" w:rsidRDefault="0019042B">
      <w:pPr>
        <w:ind w:firstLine="400"/>
        <w:jc w:val="both"/>
      </w:pPr>
      <w:r>
        <w:rPr>
          <w:rStyle w:val="s0"/>
        </w:rPr>
        <w:t>1. Концессионер вправе:</w:t>
      </w:r>
    </w:p>
    <w:p w:rsidR="00000000" w:rsidRDefault="0019042B">
      <w:pPr>
        <w:ind w:firstLine="400"/>
        <w:jc w:val="both"/>
      </w:pPr>
      <w:r>
        <w:rPr>
          <w:rStyle w:val="s0"/>
        </w:rPr>
        <w:t>1) осуществлять права в отношении объекта концессии на условиях, предусмотренных договором концессии;</w:t>
      </w:r>
    </w:p>
    <w:p w:rsidR="00000000" w:rsidRDefault="0019042B">
      <w:pPr>
        <w:jc w:val="both"/>
      </w:pPr>
      <w:r>
        <w:rPr>
          <w:rStyle w:val="s3"/>
        </w:rPr>
        <w:t xml:space="preserve">Подпункт 2 изложен в редакции </w:t>
      </w:r>
      <w:hyperlink r:id="rId463" w:anchor="sub_id=6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64" w:anchor="sub_id=2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2) быть субъектом инвестиционных преференций, предос</w:t>
      </w:r>
      <w:r>
        <w:rPr>
          <w:rStyle w:val="s0"/>
        </w:rPr>
        <w:t xml:space="preserve">тавляемых в соответствии с </w:t>
      </w:r>
      <w:r>
        <w:t>законодательством</w:t>
      </w:r>
      <w:r>
        <w:rPr>
          <w:rStyle w:val="s0"/>
        </w:rPr>
        <w:t xml:space="preserve"> Республики Казахстан в области инвестиций;</w:t>
      </w:r>
    </w:p>
    <w:p w:rsidR="00000000" w:rsidRDefault="0019042B">
      <w:pPr>
        <w:ind w:firstLine="400"/>
        <w:jc w:val="both"/>
      </w:pPr>
      <w:r>
        <w:rPr>
          <w:rStyle w:val="s0"/>
        </w:rPr>
        <w:t>3) получать возмещение затрат, понесенных в связи с исполнением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4) требовать расторжения договора концессии в случае нарушения концедентом его услов</w:t>
      </w:r>
      <w:r>
        <w:rPr>
          <w:rStyle w:val="s0"/>
        </w:rPr>
        <w:t>ий и возмещения убытков, вызванных нарушением обязательств;</w:t>
      </w:r>
    </w:p>
    <w:p w:rsidR="00000000" w:rsidRDefault="0019042B">
      <w:pPr>
        <w:ind w:firstLine="400"/>
        <w:jc w:val="both"/>
      </w:pPr>
      <w:r>
        <w:rPr>
          <w:rStyle w:val="s0"/>
        </w:rPr>
        <w:t>5) требовать возмещения убытков в случае, если изменение условий договора концессии влечет убытки концессионера;</w:t>
      </w:r>
    </w:p>
    <w:p w:rsidR="00000000" w:rsidRDefault="0019042B">
      <w:pPr>
        <w:ind w:firstLine="400"/>
        <w:jc w:val="both"/>
      </w:pPr>
      <w:r>
        <w:rPr>
          <w:rStyle w:val="s0"/>
        </w:rPr>
        <w:t>6) осуществлять иные права в соответствии с законами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>2. Конце</w:t>
      </w:r>
      <w:r>
        <w:rPr>
          <w:rStyle w:val="s0"/>
        </w:rPr>
        <w:t>ссионер обязан:</w:t>
      </w:r>
    </w:p>
    <w:p w:rsidR="00000000" w:rsidRDefault="0019042B">
      <w:pPr>
        <w:ind w:firstLine="400"/>
        <w:jc w:val="both"/>
      </w:pPr>
      <w:r>
        <w:rPr>
          <w:rStyle w:val="s0"/>
        </w:rPr>
        <w:t>1) сохранять профиль объектов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2) проводить работы (оказывать услуги), предусмотренные договором;</w:t>
      </w:r>
    </w:p>
    <w:p w:rsidR="00000000" w:rsidRDefault="0019042B">
      <w:pPr>
        <w:ind w:firstLine="400"/>
        <w:jc w:val="both"/>
      </w:pPr>
      <w:r>
        <w:rPr>
          <w:rStyle w:val="s0"/>
        </w:rPr>
        <w:t>3) финансировать объекты социальной сферы, входящие в имущественный комплекс объекта концессии, в порядке, установленном законодател</w:t>
      </w:r>
      <w:r>
        <w:rPr>
          <w:rStyle w:val="s0"/>
        </w:rPr>
        <w:t>ьством Республики Казахстан;</w:t>
      </w:r>
    </w:p>
    <w:p w:rsidR="00000000" w:rsidRDefault="0019042B">
      <w:pPr>
        <w:ind w:firstLine="400"/>
        <w:jc w:val="both"/>
      </w:pPr>
      <w:r>
        <w:rPr>
          <w:rStyle w:val="s0"/>
        </w:rPr>
        <w:t>4) соблюдать законодательство Республики Казахстан в области труда, занятости населения и охраны окружающей среды;</w:t>
      </w:r>
    </w:p>
    <w:p w:rsidR="00000000" w:rsidRDefault="0019042B">
      <w:pPr>
        <w:jc w:val="both"/>
      </w:pPr>
      <w:r>
        <w:rPr>
          <w:rStyle w:val="s3"/>
        </w:rPr>
        <w:t xml:space="preserve">Подпункт 5 изложен в редакции </w:t>
      </w:r>
      <w:hyperlink r:id="rId465" w:anchor="sub_id=8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5) после окончания срока, на который был заключен договор концессии, передать объект концессии концеденту с учетом имевших</w:t>
      </w:r>
      <w:r>
        <w:rPr>
          <w:rStyle w:val="s0"/>
        </w:rPr>
        <w:t>ся на момент заключения договора концессии обременений и ограничений и в надлежащем техническом состоянии в соответствии с условиями договора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6) соблюдать иные требования и условия, установленные законами Республики Казахстан и договором концесс</w:t>
      </w:r>
      <w:r>
        <w:rPr>
          <w:rStyle w:val="s0"/>
        </w:rPr>
        <w:t>ии;</w:t>
      </w:r>
    </w:p>
    <w:p w:rsidR="00000000" w:rsidRDefault="0019042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67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66-IV; внесены изменения в соответствии с </w:t>
      </w:r>
      <w:hyperlink r:id="rId468" w:anchor="sub_id=8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года) (</w:t>
      </w:r>
      <w:hyperlink r:id="rId46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0" w:anchor="sub_id=8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7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ind w:firstLine="400"/>
        <w:jc w:val="both"/>
      </w:pPr>
      <w:r>
        <w:rPr>
          <w:rStyle w:val="s0"/>
        </w:rPr>
        <w:t>7) открыть специаль</w:t>
      </w:r>
      <w:r>
        <w:rPr>
          <w:rStyle w:val="s0"/>
        </w:rPr>
        <w:t>ный счет в банке, определенном договором концессии, в соответствии с бюджетным законодательством Республики Казахстан для финансирования концессионного проекта в случаях предоставления поручительства государства по инфраструктурным облигациям в рамках дого</w:t>
      </w:r>
      <w:r>
        <w:rPr>
          <w:rStyle w:val="s0"/>
        </w:rPr>
        <w:t>вора концессии;</w:t>
      </w:r>
    </w:p>
    <w:p w:rsidR="00000000" w:rsidRDefault="0019042B">
      <w:pPr>
        <w:ind w:firstLine="400"/>
        <w:jc w:val="both"/>
      </w:pPr>
      <w:r>
        <w:rPr>
          <w:rStyle w:val="s0"/>
        </w:rPr>
        <w:t>8) обеспечить целевое использование средств, привлекаемых для реализации концессионного проекта.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jc w:val="both"/>
      </w:pPr>
      <w:bookmarkStart w:id="44" w:name="SUB26010000"/>
      <w:bookmarkEnd w:id="44"/>
      <w:r>
        <w:rPr>
          <w:rStyle w:val="s3"/>
        </w:rPr>
        <w:t xml:space="preserve">Глава дополнена статьей 26-1 в соответствии с </w:t>
      </w:r>
      <w:hyperlink r:id="rId472" w:anchor="sub_id=82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04.07.13 г. № 131-V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rPr>
          <w:rStyle w:val="s0"/>
        </w:rPr>
        <w:t>Частные концессионные обязательства</w:t>
      </w:r>
    </w:p>
    <w:p w:rsidR="00000000" w:rsidRDefault="0019042B">
      <w:pPr>
        <w:ind w:firstLine="400"/>
        <w:jc w:val="both"/>
      </w:pPr>
      <w:r>
        <w:rPr>
          <w:rStyle w:val="s0"/>
        </w:rPr>
        <w:t>1. Частные концессионные обязательства принимаются концессионером на условиях, указанных в договоре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2. Концедент осуществляет контроль за соблюдением частных концессионных обя</w:t>
      </w:r>
      <w:r>
        <w:rPr>
          <w:rStyle w:val="s0"/>
        </w:rPr>
        <w:t>зательств в соответствии с порядком, установленным в договоре концессии.</w:t>
      </w:r>
    </w:p>
    <w:p w:rsidR="00000000" w:rsidRDefault="0019042B">
      <w:pPr>
        <w:autoSpaceDE w:val="0"/>
        <w:autoSpaceDN w:val="0"/>
        <w:ind w:firstLine="400"/>
        <w:jc w:val="both"/>
      </w:pPr>
      <w:r>
        <w:t> </w:t>
      </w:r>
    </w:p>
    <w:p w:rsidR="00000000" w:rsidRDefault="0019042B">
      <w:pPr>
        <w:jc w:val="both"/>
      </w:pPr>
      <w:bookmarkStart w:id="45" w:name="SUB26020000"/>
      <w:bookmarkEnd w:id="45"/>
      <w:r>
        <w:rPr>
          <w:rStyle w:val="s3"/>
        </w:rPr>
        <w:t xml:space="preserve">Глава дополнена статьей 26-2 в соответствии с </w:t>
      </w:r>
      <w:hyperlink r:id="rId473" w:anchor="sub_id=2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19042B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26-2. </w:t>
      </w:r>
      <w:r>
        <w:rPr>
          <w:rStyle w:val="s0"/>
        </w:rPr>
        <w:t>Прямое</w:t>
      </w:r>
      <w:r>
        <w:rPr>
          <w:rStyle w:val="s0"/>
        </w:rPr>
        <w:t xml:space="preserve"> соглашение с кредиторами концессионера</w:t>
      </w:r>
    </w:p>
    <w:p w:rsidR="00000000" w:rsidRDefault="0019042B">
      <w:pPr>
        <w:autoSpaceDE w:val="0"/>
        <w:autoSpaceDN w:val="0"/>
        <w:ind w:firstLine="400"/>
        <w:jc w:val="both"/>
      </w:pPr>
      <w:r>
        <w:t xml:space="preserve">1. Для реализации концессионных проектов особой значимости концедент, концессионер и кредиторы концессионера вправе заключить прямое соглашение, определяющее условия взаимодействия сторон, в течение срока реализации </w:t>
      </w:r>
      <w:r>
        <w:t>концессионного проекта.</w:t>
      </w:r>
    </w:p>
    <w:p w:rsidR="00000000" w:rsidRDefault="0019042B">
      <w:pPr>
        <w:autoSpaceDE w:val="0"/>
        <w:autoSpaceDN w:val="0"/>
        <w:ind w:firstLine="400"/>
        <w:jc w:val="both"/>
      </w:pPr>
      <w:r>
        <w:t>2. Прямым соглашением предусматриваются следующие условия:</w:t>
      </w:r>
    </w:p>
    <w:p w:rsidR="00000000" w:rsidRDefault="0019042B">
      <w:pPr>
        <w:autoSpaceDE w:val="0"/>
        <w:autoSpaceDN w:val="0"/>
        <w:ind w:firstLine="400"/>
        <w:jc w:val="both"/>
      </w:pPr>
      <w:r>
        <w:t>1) обязательство концедента информировать кредиторов концессионера о случаях существенных нарушений обязательств по договору концессии, способных повлечь расторжение договор</w:t>
      </w:r>
      <w:r>
        <w:t>а концессии;</w:t>
      </w:r>
    </w:p>
    <w:p w:rsidR="00000000" w:rsidRDefault="0019042B">
      <w:pPr>
        <w:autoSpaceDE w:val="0"/>
        <w:autoSpaceDN w:val="0"/>
        <w:ind w:firstLine="400"/>
        <w:jc w:val="both"/>
      </w:pPr>
      <w:r>
        <w:t>2) передачу в залог своих прав по договору концессии и (или) уступку требования или перевод долга концессионера с согласия концедента;</w:t>
      </w:r>
    </w:p>
    <w:p w:rsidR="00000000" w:rsidRDefault="0019042B">
      <w:pPr>
        <w:autoSpaceDE w:val="0"/>
        <w:autoSpaceDN w:val="0"/>
        <w:ind w:firstLine="400"/>
        <w:jc w:val="both"/>
      </w:pPr>
      <w:r>
        <w:t>3) право кредиторов концессионера требовать замены концессионера в случае существенного нарушения им своих о</w:t>
      </w:r>
      <w:r>
        <w:t>бязательств по договору концессии, способного по условиям договора концессии повлечь его расторжение, и (или) в случае существенного нарушения концессионером своих обязательств по договорам с кредиторами, способного по условиям таких договоров повлечь пред</w:t>
      </w:r>
      <w:r>
        <w:t>ъявление требования о досрочном исполнении концессионером обязательств по таким договорам, а также предлагать кандидатуру нового концессионера;</w:t>
      </w:r>
    </w:p>
    <w:p w:rsidR="00000000" w:rsidRDefault="0019042B">
      <w:pPr>
        <w:autoSpaceDE w:val="0"/>
        <w:autoSpaceDN w:val="0"/>
        <w:ind w:firstLine="400"/>
        <w:jc w:val="both"/>
      </w:pPr>
      <w:r>
        <w:t>4) порядок замены концессионера в случаях, предусмотренных подпунктом 3) настоящего пункта;</w:t>
      </w:r>
    </w:p>
    <w:p w:rsidR="00000000" w:rsidRDefault="0019042B">
      <w:pPr>
        <w:autoSpaceDE w:val="0"/>
        <w:autoSpaceDN w:val="0"/>
        <w:ind w:firstLine="400"/>
        <w:jc w:val="both"/>
      </w:pPr>
      <w:r>
        <w:t xml:space="preserve">5) право кредиторов </w:t>
      </w:r>
      <w:r>
        <w:t>концессионера назначать в случаях, предусмотренных подпунктом 3) настоящего пункта, временного управляющего, а также определять порядок назначения, объем и срок полномочий временного управляющего;</w:t>
      </w:r>
    </w:p>
    <w:p w:rsidR="00000000" w:rsidRDefault="0019042B">
      <w:pPr>
        <w:autoSpaceDE w:val="0"/>
        <w:autoSpaceDN w:val="0"/>
        <w:ind w:firstLine="400"/>
        <w:jc w:val="both"/>
      </w:pPr>
      <w:r>
        <w:t>6) иные условия, не противоречащие законодательству Республ</w:t>
      </w:r>
      <w:r>
        <w:t>ики Казахстан.</w:t>
      </w:r>
    </w:p>
    <w:p w:rsidR="00000000" w:rsidRDefault="0019042B">
      <w:pPr>
        <w:ind w:firstLine="400"/>
        <w:jc w:val="both"/>
      </w:pPr>
      <w:r>
        <w:rPr>
          <w:b/>
          <w:bCs/>
        </w:rPr>
        <w:t> </w:t>
      </w:r>
    </w:p>
    <w:p w:rsidR="00000000" w:rsidRDefault="0019042B">
      <w:pPr>
        <w:jc w:val="center"/>
      </w:pPr>
      <w:r>
        <w:rPr>
          <w:rStyle w:val="s1"/>
        </w:rPr>
        <w:t> </w:t>
      </w:r>
    </w:p>
    <w:p w:rsidR="00000000" w:rsidRDefault="0019042B">
      <w:pPr>
        <w:jc w:val="center"/>
      </w:pPr>
      <w:bookmarkStart w:id="46" w:name="SUB270000"/>
      <w:bookmarkEnd w:id="46"/>
      <w:r>
        <w:rPr>
          <w:rStyle w:val="s1"/>
        </w:rPr>
        <w:t>Глава 5. ЗАКЛЮЧИТЕЛЬНЫЕ ПОЛОЖЕНИЯ</w:t>
      </w:r>
    </w:p>
    <w:p w:rsidR="00000000" w:rsidRDefault="0019042B">
      <w:pPr>
        <w:jc w:val="center"/>
      </w:pPr>
      <w:r>
        <w:rPr>
          <w:rStyle w:val="s1"/>
        </w:rPr>
        <w:t> </w:t>
      </w:r>
    </w:p>
    <w:p w:rsidR="00000000" w:rsidRDefault="0019042B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Разрешение споров</w:t>
      </w:r>
    </w:p>
    <w:p w:rsidR="00000000" w:rsidRDefault="0019042B">
      <w:pPr>
        <w:ind w:firstLine="400"/>
        <w:jc w:val="both"/>
      </w:pPr>
      <w:r>
        <w:rPr>
          <w:rStyle w:val="s0"/>
        </w:rPr>
        <w:t>1. Споры, связанные с передачей объектов государственной собственности в концессию, разрешаются в порядке, установленном законодательством Республики Казахстан и договором концессии.</w:t>
      </w:r>
    </w:p>
    <w:p w:rsidR="00000000" w:rsidRDefault="0019042B">
      <w:pPr>
        <w:ind w:firstLine="400"/>
        <w:jc w:val="both"/>
      </w:pPr>
      <w:r>
        <w:rPr>
          <w:rStyle w:val="s0"/>
        </w:rPr>
        <w:t>Споры, связанные с исполнением и прекращением договора концессии, разреша</w:t>
      </w:r>
      <w:r>
        <w:rPr>
          <w:rStyle w:val="s0"/>
        </w:rPr>
        <w:t>ются путем переговоров в соответствии с требованиями законодательства Республики Казахстан и с согласованными в договоре концессии процедурами разрешения споров.</w:t>
      </w:r>
    </w:p>
    <w:p w:rsidR="00000000" w:rsidRDefault="0019042B">
      <w:pPr>
        <w:jc w:val="both"/>
      </w:pPr>
      <w:r>
        <w:rPr>
          <w:rStyle w:val="s3"/>
        </w:rPr>
        <w:t xml:space="preserve">Пункт 2 изложен в редакции </w:t>
      </w:r>
      <w:hyperlink r:id="rId474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125-V (</w:t>
      </w:r>
      <w:hyperlink r:id="rId475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02.07.14 г. №</w:t>
      </w:r>
      <w:r>
        <w:rPr>
          <w:rStyle w:val="s3"/>
        </w:rPr>
        <w:t xml:space="preserve"> 225-</w:t>
      </w:r>
      <w:r>
        <w:rPr>
          <w:rStyle w:val="s3"/>
          <w:caps/>
        </w:rPr>
        <w:t>v</w:t>
      </w:r>
      <w:r>
        <w:rPr>
          <w:rStyle w:val="s3"/>
        </w:rPr>
        <w:t xml:space="preserve"> (</w:t>
      </w:r>
      <w:hyperlink r:id="rId477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479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042B">
      <w:pPr>
        <w:autoSpaceDE w:val="0"/>
        <w:autoSpaceDN w:val="0"/>
        <w:ind w:firstLine="400"/>
        <w:jc w:val="both"/>
      </w:pPr>
      <w:r>
        <w:rPr>
          <w:rStyle w:val="s0"/>
        </w:rPr>
        <w:t>2. Если споры, связанные с исполнением и прекращением договора, не могут быть разрешены в соответствии с пунктом 1 настоящей статьи, то стороны вправе разрешить спор в соответствии с треб</w:t>
      </w:r>
      <w:r>
        <w:rPr>
          <w:rStyle w:val="s0"/>
        </w:rPr>
        <w:t xml:space="preserve">ованиями законодательства Республики Казахстан в судебном порядке, а также путем обращения в арбитраж в соответствии с </w:t>
      </w:r>
      <w:hyperlink r:id="rId48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арбитраже». В отношении концессионных п</w:t>
      </w:r>
      <w:r>
        <w:rPr>
          <w:rStyle w:val="s0"/>
        </w:rPr>
        <w:t>роектов особой значимости в случае, когда хотя бы один из акционеров (участников) концессионера является нерезидентом Республики Казахстан, арбитраж определяется по соглашению сторон.</w:t>
      </w:r>
    </w:p>
    <w:p w:rsidR="00000000" w:rsidRDefault="0019042B">
      <w:pPr>
        <w:ind w:firstLine="400"/>
        <w:jc w:val="both"/>
      </w:pPr>
      <w:r>
        <w:t> </w:t>
      </w:r>
    </w:p>
    <w:p w:rsidR="00000000" w:rsidRDefault="0019042B">
      <w:pPr>
        <w:ind w:left="1200" w:hanging="800"/>
        <w:jc w:val="both"/>
      </w:pPr>
      <w:bookmarkStart w:id="47" w:name="SUB280000"/>
      <w:bookmarkEnd w:id="47"/>
      <w:r>
        <w:rPr>
          <w:rStyle w:val="s1"/>
        </w:rPr>
        <w:t xml:space="preserve">Статья 28. </w:t>
      </w:r>
      <w:r>
        <w:rPr>
          <w:rStyle w:val="s0"/>
        </w:rPr>
        <w:t>Ответственность за нарушение законодательства Республики Ка</w:t>
      </w:r>
      <w:r>
        <w:rPr>
          <w:rStyle w:val="s0"/>
        </w:rPr>
        <w:t>захстан о концессиях</w:t>
      </w:r>
    </w:p>
    <w:p w:rsidR="00000000" w:rsidRDefault="0019042B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концессиях влечет ответственность, установленную законами Республики Казахстан.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ind w:left="1200" w:hanging="800"/>
        <w:jc w:val="both"/>
      </w:pPr>
      <w:bookmarkStart w:id="48" w:name="SUB290000"/>
      <w:bookmarkEnd w:id="48"/>
      <w:r>
        <w:rPr>
          <w:rStyle w:val="s1"/>
        </w:rPr>
        <w:t xml:space="preserve">Статья 29. </w:t>
      </w:r>
      <w:r>
        <w:rPr>
          <w:rStyle w:val="s0"/>
        </w:rPr>
        <w:t>Введение в действие настоящего Закона</w:t>
      </w:r>
    </w:p>
    <w:p w:rsidR="00000000" w:rsidRDefault="0019042B">
      <w:pPr>
        <w:ind w:firstLine="400"/>
        <w:jc w:val="both"/>
      </w:pPr>
      <w:r>
        <w:rPr>
          <w:rStyle w:val="s0"/>
        </w:rPr>
        <w:t>1. Настоящий Закон вводится в действие со дня его офиц</w:t>
      </w:r>
      <w:r>
        <w:rPr>
          <w:rStyle w:val="s0"/>
        </w:rPr>
        <w:t xml:space="preserve">иального </w:t>
      </w:r>
      <w:hyperlink r:id="rId48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19042B">
      <w:pPr>
        <w:ind w:firstLine="400"/>
        <w:jc w:val="both"/>
      </w:pPr>
      <w:r>
        <w:rPr>
          <w:rStyle w:val="s0"/>
        </w:rPr>
        <w:t>2. Договоры концессии, заключенные до введения в действие настоящего Закона, сохраняют свое действие до истечения срока, установленного в этих договорах.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ind w:firstLine="567"/>
      </w:pPr>
      <w:r>
        <w:rPr>
          <w:b/>
          <w:bCs/>
        </w:rPr>
        <w:t>Президент</w:t>
      </w:r>
      <w:r>
        <w:rPr>
          <w:b/>
          <w:bCs/>
        </w:rPr>
        <w:t xml:space="preserve"> </w:t>
      </w:r>
    </w:p>
    <w:p w:rsidR="00000000" w:rsidRDefault="0019042B">
      <w:r>
        <w:rPr>
          <w:b/>
          <w:bCs/>
        </w:rPr>
        <w:t xml:space="preserve">Республики Казахстан </w:t>
      </w:r>
    </w:p>
    <w:p w:rsidR="00000000" w:rsidRDefault="0019042B">
      <w:pPr>
        <w:ind w:firstLine="567"/>
      </w:pPr>
      <w:r>
        <w:t> </w:t>
      </w:r>
    </w:p>
    <w:p w:rsidR="00000000" w:rsidRDefault="0019042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pPr>
        <w:ind w:firstLine="400"/>
        <w:jc w:val="both"/>
      </w:pPr>
      <w:r>
        <w:rPr>
          <w:rStyle w:val="s0"/>
        </w:rPr>
        <w:t> </w:t>
      </w:r>
    </w:p>
    <w:p w:rsidR="00000000" w:rsidRDefault="0019042B">
      <w:r>
        <w:rPr>
          <w:rStyle w:val="s0"/>
        </w:rPr>
        <w:t xml:space="preserve">Астана, Акорда, 7 июля 2006 года </w:t>
      </w:r>
    </w:p>
    <w:p w:rsidR="00000000" w:rsidRDefault="0019042B">
      <w:pPr>
        <w:ind w:firstLine="900"/>
        <w:jc w:val="both"/>
      </w:pPr>
      <w:r>
        <w:rPr>
          <w:rStyle w:val="s0"/>
        </w:rPr>
        <w:t>№ 167-III ЗРК</w:t>
      </w:r>
    </w:p>
    <w:sectPr w:rsidR="00000000">
      <w:headerReference w:type="even" r:id="rId482"/>
      <w:headerReference w:type="default" r:id="rId483"/>
      <w:footerReference w:type="even" r:id="rId484"/>
      <w:footerReference w:type="default" r:id="rId485"/>
      <w:headerReference w:type="first" r:id="rId486"/>
      <w:footerReference w:type="first" r:id="rId4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42B" w:rsidRDefault="0019042B" w:rsidP="0019042B">
      <w:r>
        <w:separator/>
      </w:r>
    </w:p>
  </w:endnote>
  <w:endnote w:type="continuationSeparator" w:id="0">
    <w:p w:rsidR="0019042B" w:rsidRDefault="0019042B" w:rsidP="00190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42B" w:rsidRDefault="001904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42B" w:rsidRDefault="001904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42B" w:rsidRDefault="001904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42B" w:rsidRDefault="0019042B" w:rsidP="0019042B">
      <w:r>
        <w:separator/>
      </w:r>
    </w:p>
  </w:footnote>
  <w:footnote w:type="continuationSeparator" w:id="0">
    <w:p w:rsidR="0019042B" w:rsidRDefault="0019042B" w:rsidP="001904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42B" w:rsidRDefault="001904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42B" w:rsidRDefault="0019042B" w:rsidP="001904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42B" w:rsidRPr="0019042B" w:rsidRDefault="0019042B" w:rsidP="001904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167-...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42B" w:rsidRDefault="001904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42B"/>
    <w:rsid w:val="00190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4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4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4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4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04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04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04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04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93673" TargetMode="External"/><Relationship Id="rId299" Type="http://schemas.openxmlformats.org/officeDocument/2006/relationships/hyperlink" Target="http://online.zakon.kz/Document/?doc_id=30816443" TargetMode="External"/><Relationship Id="rId21" Type="http://schemas.openxmlformats.org/officeDocument/2006/relationships/hyperlink" Target="http://online.zakon.kz/Document/?doc_id=31416540" TargetMode="External"/><Relationship Id="rId63" Type="http://schemas.openxmlformats.org/officeDocument/2006/relationships/hyperlink" Target="http://online.zakon.kz/Document/?doc_id=38797462" TargetMode="External"/><Relationship Id="rId159" Type="http://schemas.openxmlformats.org/officeDocument/2006/relationships/hyperlink" Target="http://online.zakon.kz/Document/?doc_id=31574756" TargetMode="External"/><Relationship Id="rId324" Type="http://schemas.openxmlformats.org/officeDocument/2006/relationships/hyperlink" Target="http://online.zakon.kz/Document/?doc_id=30619413" TargetMode="External"/><Relationship Id="rId366" Type="http://schemas.openxmlformats.org/officeDocument/2006/relationships/hyperlink" Target="http://online.zakon.kz/Document/?doc_id=31417823" TargetMode="External"/><Relationship Id="rId170" Type="http://schemas.openxmlformats.org/officeDocument/2006/relationships/hyperlink" Target="http://online.zakon.kz/Document/?doc_id=31481006" TargetMode="External"/><Relationship Id="rId226" Type="http://schemas.openxmlformats.org/officeDocument/2006/relationships/hyperlink" Target="http://online.zakon.kz/Document/?doc_id=31574644" TargetMode="External"/><Relationship Id="rId433" Type="http://schemas.openxmlformats.org/officeDocument/2006/relationships/hyperlink" Target="http://online.zakon.kz/Document/?doc_id=38797462" TargetMode="External"/><Relationship Id="rId268" Type="http://schemas.openxmlformats.org/officeDocument/2006/relationships/hyperlink" Target="http://online.zakon.kz/Document/?doc_id=30193673" TargetMode="External"/><Relationship Id="rId475" Type="http://schemas.openxmlformats.org/officeDocument/2006/relationships/hyperlink" Target="http://online.zakon.kz/Document/?doc_id=31415434" TargetMode="External"/><Relationship Id="rId32" Type="http://schemas.openxmlformats.org/officeDocument/2006/relationships/hyperlink" Target="http://online.zakon.kz/Document/?doc_id=31485440" TargetMode="External"/><Relationship Id="rId74" Type="http://schemas.openxmlformats.org/officeDocument/2006/relationships/hyperlink" Target="http://online.zakon.kz/Document/?doc_id=31417823" TargetMode="External"/><Relationship Id="rId128" Type="http://schemas.openxmlformats.org/officeDocument/2006/relationships/hyperlink" Target="http://online.zakon.kz/Document/?doc_id=31416540" TargetMode="External"/><Relationship Id="rId335" Type="http://schemas.openxmlformats.org/officeDocument/2006/relationships/hyperlink" Target="http://online.zakon.kz/Document/?doc_id=30193673" TargetMode="External"/><Relationship Id="rId377" Type="http://schemas.openxmlformats.org/officeDocument/2006/relationships/hyperlink" Target="http://online.zakon.kz/Document/?doc_id=3019367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16540" TargetMode="External"/><Relationship Id="rId237" Type="http://schemas.openxmlformats.org/officeDocument/2006/relationships/hyperlink" Target="http://online.zakon.kz/Document/?doc_id=31416540" TargetMode="External"/><Relationship Id="rId402" Type="http://schemas.openxmlformats.org/officeDocument/2006/relationships/hyperlink" Target="http://online.zakon.kz/Document/?doc_id=31485440" TargetMode="External"/><Relationship Id="rId279" Type="http://schemas.openxmlformats.org/officeDocument/2006/relationships/hyperlink" Target="http://online.zakon.kz/Document/?doc_id=31574756" TargetMode="External"/><Relationship Id="rId444" Type="http://schemas.openxmlformats.org/officeDocument/2006/relationships/hyperlink" Target="http://online.zakon.kz/Document/?doc_id=30193673" TargetMode="External"/><Relationship Id="rId486" Type="http://schemas.openxmlformats.org/officeDocument/2006/relationships/header" Target="header3.xml"/><Relationship Id="rId43" Type="http://schemas.openxmlformats.org/officeDocument/2006/relationships/hyperlink" Target="http://online.zakon.kz/Document/?doc_id=31481006" TargetMode="External"/><Relationship Id="rId139" Type="http://schemas.openxmlformats.org/officeDocument/2006/relationships/hyperlink" Target="http://online.zakon.kz/Document/?doc_id=31485440" TargetMode="External"/><Relationship Id="rId290" Type="http://schemas.openxmlformats.org/officeDocument/2006/relationships/hyperlink" Target="http://online.zakon.kz/Document/?doc_id=30364477" TargetMode="External"/><Relationship Id="rId304" Type="http://schemas.openxmlformats.org/officeDocument/2006/relationships/hyperlink" Target="http://online.zakon.kz/Document/?doc_id=31574756" TargetMode="External"/><Relationship Id="rId346" Type="http://schemas.openxmlformats.org/officeDocument/2006/relationships/hyperlink" Target="http://online.zakon.kz/Document/?doc_id=30544719" TargetMode="External"/><Relationship Id="rId388" Type="http://schemas.openxmlformats.org/officeDocument/2006/relationships/hyperlink" Target="http://online.zakon.kz/Document/?doc_id=30620568" TargetMode="External"/><Relationship Id="rId85" Type="http://schemas.openxmlformats.org/officeDocument/2006/relationships/hyperlink" Target="http://online.zakon.kz/Document/?doc_id=31113740" TargetMode="External"/><Relationship Id="rId150" Type="http://schemas.openxmlformats.org/officeDocument/2006/relationships/hyperlink" Target="http://online.zakon.kz/Document/?doc_id=31673289" TargetMode="External"/><Relationship Id="rId192" Type="http://schemas.openxmlformats.org/officeDocument/2006/relationships/hyperlink" Target="http://online.zakon.kz/Document/?doc_id=30193673" TargetMode="External"/><Relationship Id="rId206" Type="http://schemas.openxmlformats.org/officeDocument/2006/relationships/hyperlink" Target="http://online.zakon.kz/Document/?doc_id=30193673" TargetMode="External"/><Relationship Id="rId413" Type="http://schemas.openxmlformats.org/officeDocument/2006/relationships/hyperlink" Target="http://online.zakon.kz/Document/?doc_id=38797462" TargetMode="External"/><Relationship Id="rId248" Type="http://schemas.openxmlformats.org/officeDocument/2006/relationships/hyperlink" Target="http://online.zakon.kz/Document/?doc_id=31416540" TargetMode="External"/><Relationship Id="rId455" Type="http://schemas.openxmlformats.org/officeDocument/2006/relationships/hyperlink" Target="http://online.zakon.kz/Document/?doc_id=1006061" TargetMode="External"/><Relationship Id="rId12" Type="http://schemas.openxmlformats.org/officeDocument/2006/relationships/hyperlink" Target="http://online.zakon.kz/Document/?doc_id=30193958" TargetMode="External"/><Relationship Id="rId108" Type="http://schemas.openxmlformats.org/officeDocument/2006/relationships/hyperlink" Target="http://online.zakon.kz/Document/?doc_id=31614837" TargetMode="External"/><Relationship Id="rId315" Type="http://schemas.openxmlformats.org/officeDocument/2006/relationships/hyperlink" Target="http://online.zakon.kz/Document/?link_id=1004726081" TargetMode="External"/><Relationship Id="rId357" Type="http://schemas.openxmlformats.org/officeDocument/2006/relationships/hyperlink" Target="http://online.zakon.kz/Document/?doc_id=31417823" TargetMode="External"/><Relationship Id="rId54" Type="http://schemas.openxmlformats.org/officeDocument/2006/relationships/hyperlink" Target="http://online.zakon.kz/Document/?doc_id=31485440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0620568" TargetMode="External"/><Relationship Id="rId217" Type="http://schemas.openxmlformats.org/officeDocument/2006/relationships/hyperlink" Target="http://online.zakon.kz/Document/?doc_id=30620568" TargetMode="External"/><Relationship Id="rId399" Type="http://schemas.openxmlformats.org/officeDocument/2006/relationships/hyperlink" Target="http://online.zakon.kz/Document/?doc_id=31481006" TargetMode="External"/><Relationship Id="rId259" Type="http://schemas.openxmlformats.org/officeDocument/2006/relationships/hyperlink" Target="http://online.zakon.kz/Document/?doc_id=30193958" TargetMode="External"/><Relationship Id="rId424" Type="http://schemas.openxmlformats.org/officeDocument/2006/relationships/hyperlink" Target="http://online.zakon.kz/Document/?doc_id=31481006" TargetMode="External"/><Relationship Id="rId466" Type="http://schemas.openxmlformats.org/officeDocument/2006/relationships/hyperlink" Target="http://online.zakon.kz/Document/?doc_id=31417823" TargetMode="External"/><Relationship Id="rId23" Type="http://schemas.openxmlformats.org/officeDocument/2006/relationships/hyperlink" Target="http://online.zakon.kz/Document/?doc_id=30364477" TargetMode="External"/><Relationship Id="rId119" Type="http://schemas.openxmlformats.org/officeDocument/2006/relationships/hyperlink" Target="http://online.zakon.kz/Document/?doc_id=30619413" TargetMode="External"/><Relationship Id="rId270" Type="http://schemas.openxmlformats.org/officeDocument/2006/relationships/hyperlink" Target="http://online.zakon.kz/Document/?doc_id=30620568" TargetMode="External"/><Relationship Id="rId326" Type="http://schemas.openxmlformats.org/officeDocument/2006/relationships/hyperlink" Target="http://online.zakon.kz/Document/?doc_id=30193673" TargetMode="Externa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31481006" TargetMode="External"/><Relationship Id="rId368" Type="http://schemas.openxmlformats.org/officeDocument/2006/relationships/hyperlink" Target="http://online.zakon.kz/Document/?doc_id=30619413" TargetMode="External"/><Relationship Id="rId172" Type="http://schemas.openxmlformats.org/officeDocument/2006/relationships/hyperlink" Target="http://online.zakon.kz/Document/?doc_id=31609276" TargetMode="External"/><Relationship Id="rId228" Type="http://schemas.openxmlformats.org/officeDocument/2006/relationships/hyperlink" Target="http://online.zakon.kz/Document/?doc_id=30193673" TargetMode="External"/><Relationship Id="rId435" Type="http://schemas.openxmlformats.org/officeDocument/2006/relationships/hyperlink" Target="http://online.zakon.kz/Document/?doc_id=31485440" TargetMode="External"/><Relationship Id="rId477" Type="http://schemas.openxmlformats.org/officeDocument/2006/relationships/hyperlink" Target="http://online.zakon.kz/Document/?doc_id=31574756" TargetMode="External"/><Relationship Id="rId281" Type="http://schemas.openxmlformats.org/officeDocument/2006/relationships/hyperlink" Target="http://online.zakon.kz/Document/?doc_id=31481006" TargetMode="External"/><Relationship Id="rId337" Type="http://schemas.openxmlformats.org/officeDocument/2006/relationships/hyperlink" Target="http://online.zakon.kz/Document/?doc_id=31417823" TargetMode="External"/><Relationship Id="rId34" Type="http://schemas.openxmlformats.org/officeDocument/2006/relationships/hyperlink" Target="http://online.zakon.kz/Document/?doc_id=31574756" TargetMode="External"/><Relationship Id="rId76" Type="http://schemas.openxmlformats.org/officeDocument/2006/relationships/hyperlink" Target="http://online.zakon.kz/Document/?doc_id=30193673" TargetMode="External"/><Relationship Id="rId141" Type="http://schemas.openxmlformats.org/officeDocument/2006/relationships/hyperlink" Target="http://online.zakon.kz/Document/?doc_id=31481006" TargetMode="External"/><Relationship Id="rId379" Type="http://schemas.openxmlformats.org/officeDocument/2006/relationships/hyperlink" Target="http://online.zakon.kz/Document/?doc_id=30364924" TargetMode="External"/><Relationship Id="rId7" Type="http://schemas.openxmlformats.org/officeDocument/2006/relationships/hyperlink" Target="http://online.zakon.kz/Document/?doc_id=30062582" TargetMode="External"/><Relationship Id="rId183" Type="http://schemas.openxmlformats.org/officeDocument/2006/relationships/hyperlink" Target="http://online.zakon.kz/Document/?doc_id=31416540" TargetMode="External"/><Relationship Id="rId239" Type="http://schemas.openxmlformats.org/officeDocument/2006/relationships/hyperlink" Target="http://online.zakon.kz/Document/?doc_id=30619413" TargetMode="External"/><Relationship Id="rId390" Type="http://schemas.openxmlformats.org/officeDocument/2006/relationships/hyperlink" Target="http://online.zakon.kz/Document/?doc_id=31417823" TargetMode="External"/><Relationship Id="rId404" Type="http://schemas.openxmlformats.org/officeDocument/2006/relationships/hyperlink" Target="http://online.zakon.kz/Document/?doc_id=30193673" TargetMode="External"/><Relationship Id="rId446" Type="http://schemas.openxmlformats.org/officeDocument/2006/relationships/hyperlink" Target="http://online.zakon.kz/Document/?doc_id=30542906" TargetMode="External"/><Relationship Id="rId250" Type="http://schemas.openxmlformats.org/officeDocument/2006/relationships/hyperlink" Target="http://online.zakon.kz/Document/?doc_id=30193673" TargetMode="External"/><Relationship Id="rId292" Type="http://schemas.openxmlformats.org/officeDocument/2006/relationships/hyperlink" Target="http://online.zakon.kz/Document/?doc_id=31087321" TargetMode="External"/><Relationship Id="rId306" Type="http://schemas.openxmlformats.org/officeDocument/2006/relationships/hyperlink" Target="http://online.zakon.kz/Document/?doc_id=31574756" TargetMode="External"/><Relationship Id="rId488" Type="http://schemas.openxmlformats.org/officeDocument/2006/relationships/fontTable" Target="fontTable.xml"/><Relationship Id="rId45" Type="http://schemas.openxmlformats.org/officeDocument/2006/relationships/hyperlink" Target="http://online.zakon.kz/Document/?doc_id=31481006" TargetMode="External"/><Relationship Id="rId87" Type="http://schemas.openxmlformats.org/officeDocument/2006/relationships/hyperlink" Target="http://online.zakon.kz/Document/?doc_id=31416540" TargetMode="External"/><Relationship Id="rId110" Type="http://schemas.openxmlformats.org/officeDocument/2006/relationships/hyperlink" Target="http://online.zakon.kz/Document/?doc_id=30193673" TargetMode="External"/><Relationship Id="rId348" Type="http://schemas.openxmlformats.org/officeDocument/2006/relationships/hyperlink" Target="http://online.zakon.kz/Document/?doc_id=31113681" TargetMode="External"/><Relationship Id="rId152" Type="http://schemas.openxmlformats.org/officeDocument/2006/relationships/hyperlink" Target="http://online.zakon.kz/Document/?doc_id=31673294" TargetMode="External"/><Relationship Id="rId194" Type="http://schemas.openxmlformats.org/officeDocument/2006/relationships/hyperlink" Target="http://online.zakon.kz/Document/?doc_id=30193673" TargetMode="External"/><Relationship Id="rId208" Type="http://schemas.openxmlformats.org/officeDocument/2006/relationships/hyperlink" Target="http://online.zakon.kz/Document/?doc_id=30620568" TargetMode="External"/><Relationship Id="rId415" Type="http://schemas.openxmlformats.org/officeDocument/2006/relationships/hyperlink" Target="http://online.zakon.kz/Document/?doc_id=30620568" TargetMode="External"/><Relationship Id="rId457" Type="http://schemas.openxmlformats.org/officeDocument/2006/relationships/hyperlink" Target="http://online.zakon.kz/Document/?doc_id=31574756" TargetMode="External"/><Relationship Id="rId261" Type="http://schemas.openxmlformats.org/officeDocument/2006/relationships/hyperlink" Target="http://online.zakon.kz/Document/?doc_id=31417823" TargetMode="External"/><Relationship Id="rId14" Type="http://schemas.openxmlformats.org/officeDocument/2006/relationships/hyperlink" Target="http://online.zakon.kz/Document/?doc_id=30193958" TargetMode="External"/><Relationship Id="rId56" Type="http://schemas.openxmlformats.org/officeDocument/2006/relationships/hyperlink" Target="http://online.zakon.kz/Document/?doc_id=31485440" TargetMode="External"/><Relationship Id="rId317" Type="http://schemas.openxmlformats.org/officeDocument/2006/relationships/hyperlink" Target="http://online.zakon.kz/Document/?doc_id=31417823" TargetMode="External"/><Relationship Id="rId359" Type="http://schemas.openxmlformats.org/officeDocument/2006/relationships/hyperlink" Target="http://online.zakon.kz/Document/?doc_id=31481006" TargetMode="External"/><Relationship Id="rId98" Type="http://schemas.openxmlformats.org/officeDocument/2006/relationships/hyperlink" Target="http://online.zakon.kz/Document/?doc_id=30068117" TargetMode="External"/><Relationship Id="rId121" Type="http://schemas.openxmlformats.org/officeDocument/2006/relationships/hyperlink" Target="http://online.zakon.kz/Document/?doc_id=31587233" TargetMode="External"/><Relationship Id="rId163" Type="http://schemas.openxmlformats.org/officeDocument/2006/relationships/hyperlink" Target="http://online.zakon.kz/Document/?doc_id=31485440" TargetMode="External"/><Relationship Id="rId219" Type="http://schemas.openxmlformats.org/officeDocument/2006/relationships/hyperlink" Target="http://online.zakon.kz/Document/?doc_id=30193958" TargetMode="External"/><Relationship Id="rId370" Type="http://schemas.openxmlformats.org/officeDocument/2006/relationships/hyperlink" Target="http://online.zakon.kz/Document/?doc_id=31416540" TargetMode="External"/><Relationship Id="rId426" Type="http://schemas.openxmlformats.org/officeDocument/2006/relationships/hyperlink" Target="http://online.zakon.kz/Document/?doc_id=38876486" TargetMode="External"/><Relationship Id="rId230" Type="http://schemas.openxmlformats.org/officeDocument/2006/relationships/hyperlink" Target="http://online.zakon.kz/Document/?doc_id=31416540" TargetMode="External"/><Relationship Id="rId468" Type="http://schemas.openxmlformats.org/officeDocument/2006/relationships/hyperlink" Target="http://online.zakon.kz/Document/?doc_id=30619413" TargetMode="External"/><Relationship Id="rId25" Type="http://schemas.openxmlformats.org/officeDocument/2006/relationships/hyperlink" Target="http://online.zakon.kz/Document/?doc_id=31574644" TargetMode="External"/><Relationship Id="rId67" Type="http://schemas.openxmlformats.org/officeDocument/2006/relationships/hyperlink" Target="http://online.zakon.kz/Document/?doc_id=30064018" TargetMode="External"/><Relationship Id="rId272" Type="http://schemas.openxmlformats.org/officeDocument/2006/relationships/hyperlink" Target="http://online.zakon.kz/Document/?doc_id=31545141" TargetMode="External"/><Relationship Id="rId328" Type="http://schemas.openxmlformats.org/officeDocument/2006/relationships/hyperlink" Target="http://online.zakon.kz/Document/?doc_id=30193673" TargetMode="External"/><Relationship Id="rId132" Type="http://schemas.openxmlformats.org/officeDocument/2006/relationships/hyperlink" Target="http://online.zakon.kz/Document/?doc_id=31574644" TargetMode="External"/><Relationship Id="rId174" Type="http://schemas.openxmlformats.org/officeDocument/2006/relationships/hyperlink" Target="http://online.zakon.kz/Document/?doc_id=30619413" TargetMode="External"/><Relationship Id="rId381" Type="http://schemas.openxmlformats.org/officeDocument/2006/relationships/hyperlink" Target="http://online.zakon.kz/Document/?doc_id=30619413" TargetMode="External"/><Relationship Id="rId241" Type="http://schemas.openxmlformats.org/officeDocument/2006/relationships/hyperlink" Target="http://online.zakon.kz/Document/?doc_id=30193673" TargetMode="External"/><Relationship Id="rId437" Type="http://schemas.openxmlformats.org/officeDocument/2006/relationships/hyperlink" Target="http://online.zakon.kz/Document/?doc_id=31574756" TargetMode="External"/><Relationship Id="rId479" Type="http://schemas.openxmlformats.org/officeDocument/2006/relationships/hyperlink" Target="http://online.zakon.kz/Document/?doc_id=37677605" TargetMode="External"/><Relationship Id="rId36" Type="http://schemas.openxmlformats.org/officeDocument/2006/relationships/hyperlink" Target="http://online.zakon.kz/Document/?doc_id=31614837" TargetMode="External"/><Relationship Id="rId283" Type="http://schemas.openxmlformats.org/officeDocument/2006/relationships/hyperlink" Target="http://online.zakon.kz/Document/?doc_id=31609276" TargetMode="External"/><Relationship Id="rId339" Type="http://schemas.openxmlformats.org/officeDocument/2006/relationships/hyperlink" Target="http://online.zakon.kz/Document/?doc_id=31485440" TargetMode="External"/><Relationship Id="rId78" Type="http://schemas.openxmlformats.org/officeDocument/2006/relationships/hyperlink" Target="http://online.zakon.kz/Document/?doc_id=31416540" TargetMode="External"/><Relationship Id="rId101" Type="http://schemas.openxmlformats.org/officeDocument/2006/relationships/hyperlink" Target="http://online.zakon.kz/Document/?doc_id=31565328" TargetMode="External"/><Relationship Id="rId143" Type="http://schemas.openxmlformats.org/officeDocument/2006/relationships/hyperlink" Target="http://online.zakon.kz/Document/?doc_id=31087321" TargetMode="External"/><Relationship Id="rId185" Type="http://schemas.openxmlformats.org/officeDocument/2006/relationships/hyperlink" Target="http://online.zakon.kz/Document/?doc_id=30385923" TargetMode="External"/><Relationship Id="rId350" Type="http://schemas.openxmlformats.org/officeDocument/2006/relationships/hyperlink" Target="http://online.zakon.kz/Document/?doc_id=30620568" TargetMode="External"/><Relationship Id="rId406" Type="http://schemas.openxmlformats.org/officeDocument/2006/relationships/hyperlink" Target="http://online.zakon.kz/Document/?doc_id=30193673" TargetMode="External"/><Relationship Id="rId9" Type="http://schemas.openxmlformats.org/officeDocument/2006/relationships/hyperlink" Target="http://online.zakon.kz/Document/?doc_id=30619413" TargetMode="External"/><Relationship Id="rId210" Type="http://schemas.openxmlformats.org/officeDocument/2006/relationships/hyperlink" Target="http://online.zakon.kz/Document/?doc_id=31485440" TargetMode="External"/><Relationship Id="rId392" Type="http://schemas.openxmlformats.org/officeDocument/2006/relationships/hyperlink" Target="http://online.zakon.kz/Document/?doc_id=38797462" TargetMode="External"/><Relationship Id="rId448" Type="http://schemas.openxmlformats.org/officeDocument/2006/relationships/hyperlink" Target="http://online.zakon.kz/Document/?doc_id=31113681" TargetMode="External"/><Relationship Id="rId252" Type="http://schemas.openxmlformats.org/officeDocument/2006/relationships/hyperlink" Target="http://online.zakon.kz/Document/?doc_id=30364924" TargetMode="External"/><Relationship Id="rId294" Type="http://schemas.openxmlformats.org/officeDocument/2006/relationships/hyperlink" Target="http://online.zakon.kz/Document/?doc_id=31417823" TargetMode="External"/><Relationship Id="rId308" Type="http://schemas.openxmlformats.org/officeDocument/2006/relationships/hyperlink" Target="http://online.zakon.kz/Document/?doc_id=31614837" TargetMode="External"/><Relationship Id="rId47" Type="http://schemas.openxmlformats.org/officeDocument/2006/relationships/hyperlink" Target="http://online.zakon.kz/Document/?doc_id=31545141" TargetMode="External"/><Relationship Id="rId89" Type="http://schemas.openxmlformats.org/officeDocument/2006/relationships/hyperlink" Target="http://online.zakon.kz/Document/?doc_id=30364477" TargetMode="External"/><Relationship Id="rId112" Type="http://schemas.openxmlformats.org/officeDocument/2006/relationships/hyperlink" Target="http://online.zakon.kz/Document/?doc_id=30620568" TargetMode="External"/><Relationship Id="rId154" Type="http://schemas.openxmlformats.org/officeDocument/2006/relationships/hyperlink" Target="http://online.zakon.kz/Document/?doc_id=31673097" TargetMode="External"/><Relationship Id="rId361" Type="http://schemas.openxmlformats.org/officeDocument/2006/relationships/hyperlink" Target="http://online.zakon.kz/Document/?doc_id=30193673" TargetMode="External"/><Relationship Id="rId196" Type="http://schemas.openxmlformats.org/officeDocument/2006/relationships/hyperlink" Target="http://online.zakon.kz/Document/?doc_id=30193673" TargetMode="External"/><Relationship Id="rId417" Type="http://schemas.openxmlformats.org/officeDocument/2006/relationships/hyperlink" Target="http://online.zakon.kz/Document/?doc_id=31485440" TargetMode="External"/><Relationship Id="rId459" Type="http://schemas.openxmlformats.org/officeDocument/2006/relationships/hyperlink" Target="http://online.zakon.kz/Document/?doc_id=30193958" TargetMode="External"/><Relationship Id="rId16" Type="http://schemas.openxmlformats.org/officeDocument/2006/relationships/hyperlink" Target="http://online.zakon.kz/Document/?doc_id=30620568" TargetMode="External"/><Relationship Id="rId221" Type="http://schemas.openxmlformats.org/officeDocument/2006/relationships/hyperlink" Target="http://online.zakon.kz/Document/?doc_id=31574644" TargetMode="External"/><Relationship Id="rId263" Type="http://schemas.openxmlformats.org/officeDocument/2006/relationships/hyperlink" Target="http://online.zakon.kz/Document/?doc_id=31485440" TargetMode="External"/><Relationship Id="rId319" Type="http://schemas.openxmlformats.org/officeDocument/2006/relationships/hyperlink" Target="http://online.zakon.kz/Document/?doc_id=30620568" TargetMode="External"/><Relationship Id="rId470" Type="http://schemas.openxmlformats.org/officeDocument/2006/relationships/hyperlink" Target="http://online.zakon.kz/Document/?doc_id=31416540" TargetMode="External"/><Relationship Id="rId58" Type="http://schemas.openxmlformats.org/officeDocument/2006/relationships/hyperlink" Target="http://online.zakon.kz/Document/?doc_id=31574756" TargetMode="External"/><Relationship Id="rId123" Type="http://schemas.openxmlformats.org/officeDocument/2006/relationships/hyperlink" Target="http://online.zakon.kz/Document/?doc_id=31087433" TargetMode="External"/><Relationship Id="rId330" Type="http://schemas.openxmlformats.org/officeDocument/2006/relationships/hyperlink" Target="http://online.zakon.kz/Document/?doc_id=31416540" TargetMode="External"/><Relationship Id="rId165" Type="http://schemas.openxmlformats.org/officeDocument/2006/relationships/hyperlink" Target="http://online.zakon.kz/Document/?doc_id=31417823" TargetMode="External"/><Relationship Id="rId372" Type="http://schemas.openxmlformats.org/officeDocument/2006/relationships/hyperlink" Target="http://online.zakon.kz/Document/?doc_id=31481006" TargetMode="External"/><Relationship Id="rId428" Type="http://schemas.openxmlformats.org/officeDocument/2006/relationships/hyperlink" Target="http://online.zakon.kz/Document/?doc_id=31609276" TargetMode="External"/><Relationship Id="rId232" Type="http://schemas.openxmlformats.org/officeDocument/2006/relationships/hyperlink" Target="http://online.zakon.kz/Document/?doc_id=30193673" TargetMode="External"/><Relationship Id="rId274" Type="http://schemas.openxmlformats.org/officeDocument/2006/relationships/hyperlink" Target="http://online.zakon.kz/Document/?doc_id=31087433" TargetMode="External"/><Relationship Id="rId481" Type="http://schemas.openxmlformats.org/officeDocument/2006/relationships/hyperlink" Target="http://online.zakon.kz/Document/?doc_id=30062582" TargetMode="External"/><Relationship Id="rId27" Type="http://schemas.openxmlformats.org/officeDocument/2006/relationships/hyperlink" Target="http://online.zakon.kz/Document/?doc_id=31565328" TargetMode="External"/><Relationship Id="rId69" Type="http://schemas.openxmlformats.org/officeDocument/2006/relationships/hyperlink" Target="http://online.zakon.kz/Document/?doc_id=30193673" TargetMode="External"/><Relationship Id="rId134" Type="http://schemas.openxmlformats.org/officeDocument/2006/relationships/hyperlink" Target="http://online.zakon.kz/Document/?doc_id=31574644" TargetMode="External"/><Relationship Id="rId80" Type="http://schemas.openxmlformats.org/officeDocument/2006/relationships/hyperlink" Target="http://online.zakon.kz/Document/?doc_id=1040583" TargetMode="External"/><Relationship Id="rId176" Type="http://schemas.openxmlformats.org/officeDocument/2006/relationships/hyperlink" Target="http://online.zakon.kz/Document/?doc_id=30193673" TargetMode="External"/><Relationship Id="rId341" Type="http://schemas.openxmlformats.org/officeDocument/2006/relationships/hyperlink" Target="http://online.zakon.kz/Document/?doc_id=30193958" TargetMode="External"/><Relationship Id="rId383" Type="http://schemas.openxmlformats.org/officeDocument/2006/relationships/hyperlink" Target="http://online.zakon.kz/Document/?doc_id=30193673" TargetMode="External"/><Relationship Id="rId439" Type="http://schemas.openxmlformats.org/officeDocument/2006/relationships/hyperlink" Target="http://online.zakon.kz/Document/?doc_id=31481006" TargetMode="External"/><Relationship Id="rId201" Type="http://schemas.openxmlformats.org/officeDocument/2006/relationships/hyperlink" Target="http://online.zakon.kz/Document/?doc_id=31485440" TargetMode="External"/><Relationship Id="rId243" Type="http://schemas.openxmlformats.org/officeDocument/2006/relationships/hyperlink" Target="http://online.zakon.kz/Document/?doc_id=38876486" TargetMode="External"/><Relationship Id="rId285" Type="http://schemas.openxmlformats.org/officeDocument/2006/relationships/hyperlink" Target="http://online.zakon.kz/Document/?doc_id=31087321" TargetMode="External"/><Relationship Id="rId450" Type="http://schemas.openxmlformats.org/officeDocument/2006/relationships/hyperlink" Target="http://online.zakon.kz/Document/?doc_id=31417823" TargetMode="External"/><Relationship Id="rId38" Type="http://schemas.openxmlformats.org/officeDocument/2006/relationships/hyperlink" Target="http://online.zakon.kz/Document/?doc_id=31614333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0193958" TargetMode="External"/><Relationship Id="rId91" Type="http://schemas.openxmlformats.org/officeDocument/2006/relationships/hyperlink" Target="http://online.zakon.kz/Document/?doc_id=31614837" TargetMode="External"/><Relationship Id="rId145" Type="http://schemas.openxmlformats.org/officeDocument/2006/relationships/hyperlink" Target="http://online.zakon.kz/Document/?doc_id=31673299" TargetMode="External"/><Relationship Id="rId187" Type="http://schemas.openxmlformats.org/officeDocument/2006/relationships/hyperlink" Target="http://online.zakon.kz/Document/?doc_id=31587233" TargetMode="External"/><Relationship Id="rId352" Type="http://schemas.openxmlformats.org/officeDocument/2006/relationships/hyperlink" Target="http://online.zakon.kz/Document/?doc_id=30364924" TargetMode="External"/><Relationship Id="rId394" Type="http://schemas.openxmlformats.org/officeDocument/2006/relationships/hyperlink" Target="http://online.zakon.kz/Document/?doc_id=31416540" TargetMode="External"/><Relationship Id="rId408" Type="http://schemas.openxmlformats.org/officeDocument/2006/relationships/hyperlink" Target="http://online.zakon.kz/Document/?doc_id=31416540" TargetMode="External"/><Relationship Id="rId212" Type="http://schemas.openxmlformats.org/officeDocument/2006/relationships/hyperlink" Target="http://online.zakon.kz/Document/?doc_id=30364477" TargetMode="External"/><Relationship Id="rId254" Type="http://schemas.openxmlformats.org/officeDocument/2006/relationships/hyperlink" Target="http://online.zakon.kz/Document/?doc_id=30620568" TargetMode="External"/><Relationship Id="rId49" Type="http://schemas.openxmlformats.org/officeDocument/2006/relationships/hyperlink" Target="http://online.zakon.kz/Document/?doc_id=38797462" TargetMode="External"/><Relationship Id="rId114" Type="http://schemas.openxmlformats.org/officeDocument/2006/relationships/hyperlink" Target="http://online.zakon.kz/Document/?doc_id=31416540" TargetMode="External"/><Relationship Id="rId296" Type="http://schemas.openxmlformats.org/officeDocument/2006/relationships/hyperlink" Target="http://online.zakon.kz/Document/?doc_id=31485440" TargetMode="External"/><Relationship Id="rId461" Type="http://schemas.openxmlformats.org/officeDocument/2006/relationships/hyperlink" Target="http://online.zakon.kz/Document/?doc_id=31416540" TargetMode="External"/><Relationship Id="rId60" Type="http://schemas.openxmlformats.org/officeDocument/2006/relationships/hyperlink" Target="http://online.zakon.kz/Document/?doc_id=31113740" TargetMode="External"/><Relationship Id="rId156" Type="http://schemas.openxmlformats.org/officeDocument/2006/relationships/hyperlink" Target="http://online.zakon.kz/Document/?doc_id=30193958" TargetMode="External"/><Relationship Id="rId198" Type="http://schemas.openxmlformats.org/officeDocument/2006/relationships/hyperlink" Target="http://online.zakon.kz/Document/?doc_id=31416540" TargetMode="External"/><Relationship Id="rId321" Type="http://schemas.openxmlformats.org/officeDocument/2006/relationships/hyperlink" Target="http://online.zakon.kz/Document/?doc_id=31417823" TargetMode="External"/><Relationship Id="rId363" Type="http://schemas.openxmlformats.org/officeDocument/2006/relationships/hyperlink" Target="http://online.zakon.kz/Document/?doc_id=30193673" TargetMode="External"/><Relationship Id="rId419" Type="http://schemas.openxmlformats.org/officeDocument/2006/relationships/hyperlink" Target="http://online.zakon.kz/Document/?doc_id=31614837" TargetMode="External"/><Relationship Id="rId223" Type="http://schemas.openxmlformats.org/officeDocument/2006/relationships/hyperlink" Target="http://online.zakon.kz/Document/?doc_id=31574644" TargetMode="External"/><Relationship Id="rId430" Type="http://schemas.openxmlformats.org/officeDocument/2006/relationships/hyperlink" Target="http://online.zakon.kz/Document/?doc_id=38876486" TargetMode="External"/><Relationship Id="rId18" Type="http://schemas.openxmlformats.org/officeDocument/2006/relationships/hyperlink" Target="http://online.zakon.kz/Document/?doc_id=30916675" TargetMode="External"/><Relationship Id="rId265" Type="http://schemas.openxmlformats.org/officeDocument/2006/relationships/hyperlink" Target="http://online.zakon.kz/Document/?doc_id=30193958" TargetMode="External"/><Relationship Id="rId472" Type="http://schemas.openxmlformats.org/officeDocument/2006/relationships/hyperlink" Target="http://online.zakon.kz/Document/?doc_id=31416540" TargetMode="External"/><Relationship Id="rId125" Type="http://schemas.openxmlformats.org/officeDocument/2006/relationships/hyperlink" Target="http://online.zakon.kz/Document/?doc_id=31485440" TargetMode="External"/><Relationship Id="rId167" Type="http://schemas.openxmlformats.org/officeDocument/2006/relationships/hyperlink" Target="http://online.zakon.kz/Document/?doc_id=30620568" TargetMode="External"/><Relationship Id="rId332" Type="http://schemas.openxmlformats.org/officeDocument/2006/relationships/hyperlink" Target="http://online.zakon.kz/Document/?doc_id=31481006" TargetMode="External"/><Relationship Id="rId374" Type="http://schemas.openxmlformats.org/officeDocument/2006/relationships/hyperlink" Target="http://online.zakon.kz/Document/?doc_id=30193673" TargetMode="External"/><Relationship Id="rId71" Type="http://schemas.openxmlformats.org/officeDocument/2006/relationships/hyperlink" Target="http://online.zakon.kz/Document/?doc_id=30193673" TargetMode="External"/><Relationship Id="rId234" Type="http://schemas.openxmlformats.org/officeDocument/2006/relationships/hyperlink" Target="http://online.zakon.kz/Document/?doc_id=314178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876486" TargetMode="External"/><Relationship Id="rId276" Type="http://schemas.openxmlformats.org/officeDocument/2006/relationships/hyperlink" Target="http://online.zakon.kz/Document/?doc_id=31574756" TargetMode="External"/><Relationship Id="rId441" Type="http://schemas.openxmlformats.org/officeDocument/2006/relationships/hyperlink" Target="http://online.zakon.kz/Document/?doc_id=31481006" TargetMode="External"/><Relationship Id="rId483" Type="http://schemas.openxmlformats.org/officeDocument/2006/relationships/header" Target="header2.xml"/><Relationship Id="rId40" Type="http://schemas.openxmlformats.org/officeDocument/2006/relationships/hyperlink" Target="http://online.zakon.kz/Document/?doc_id=31481006" TargetMode="External"/><Relationship Id="rId136" Type="http://schemas.openxmlformats.org/officeDocument/2006/relationships/hyperlink" Target="http://online.zakon.kz/Document/?doc_id=31087321" TargetMode="External"/><Relationship Id="rId178" Type="http://schemas.openxmlformats.org/officeDocument/2006/relationships/hyperlink" Target="http://online.zakon.kz/Document/?doc_id=30375793" TargetMode="External"/><Relationship Id="rId301" Type="http://schemas.openxmlformats.org/officeDocument/2006/relationships/hyperlink" Target="http://online.zakon.kz/Document/?doc_id=31574644" TargetMode="External"/><Relationship Id="rId343" Type="http://schemas.openxmlformats.org/officeDocument/2006/relationships/hyperlink" Target="http://online.zakon.kz/Document/?doc_id=30364618" TargetMode="External"/><Relationship Id="rId82" Type="http://schemas.openxmlformats.org/officeDocument/2006/relationships/hyperlink" Target="http://online.zakon.kz/Document/?doc_id=30193958" TargetMode="External"/><Relationship Id="rId203" Type="http://schemas.openxmlformats.org/officeDocument/2006/relationships/hyperlink" Target="http://online.zakon.kz/Document/?doc_id=31416540" TargetMode="External"/><Relationship Id="rId385" Type="http://schemas.openxmlformats.org/officeDocument/2006/relationships/hyperlink" Target="http://online.zakon.kz/Document/?doc_id=30364618" TargetMode="External"/><Relationship Id="rId245" Type="http://schemas.openxmlformats.org/officeDocument/2006/relationships/hyperlink" Target="http://online.zakon.kz/Document/?doc_id=30193673" TargetMode="External"/><Relationship Id="rId287" Type="http://schemas.openxmlformats.org/officeDocument/2006/relationships/hyperlink" Target="http://online.zakon.kz/Document/?doc_id=31485440" TargetMode="External"/><Relationship Id="rId410" Type="http://schemas.openxmlformats.org/officeDocument/2006/relationships/hyperlink" Target="http://online.zakon.kz/Document/?doc_id=30364618" TargetMode="External"/><Relationship Id="rId452" Type="http://schemas.openxmlformats.org/officeDocument/2006/relationships/hyperlink" Target="http://online.zakon.kz/Document/?doc_id=31574756" TargetMode="Externa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1481006" TargetMode="External"/><Relationship Id="rId312" Type="http://schemas.openxmlformats.org/officeDocument/2006/relationships/hyperlink" Target="http://online.zakon.kz/Document/?doc_id=31485440" TargetMode="External"/><Relationship Id="rId354" Type="http://schemas.openxmlformats.org/officeDocument/2006/relationships/hyperlink" Target="http://online.zakon.kz/Document/?doc_id=30619413" TargetMode="External"/><Relationship Id="rId51" Type="http://schemas.openxmlformats.org/officeDocument/2006/relationships/hyperlink" Target="http://online.zakon.kz/Document/?doc_id=31614837" TargetMode="External"/><Relationship Id="rId93" Type="http://schemas.openxmlformats.org/officeDocument/2006/relationships/hyperlink" Target="http://online.zakon.kz/Document/?doc_id=38797462" TargetMode="External"/><Relationship Id="rId189" Type="http://schemas.openxmlformats.org/officeDocument/2006/relationships/hyperlink" Target="http://online.zakon.kz/Document/?doc_id=30193958" TargetMode="External"/><Relationship Id="rId396" Type="http://schemas.openxmlformats.org/officeDocument/2006/relationships/hyperlink" Target="http://online.zakon.kz/Document/?doc_id=31485440" TargetMode="External"/><Relationship Id="rId214" Type="http://schemas.openxmlformats.org/officeDocument/2006/relationships/hyperlink" Target="http://online.zakon.kz/Document/?doc_id=30193673" TargetMode="External"/><Relationship Id="rId256" Type="http://schemas.openxmlformats.org/officeDocument/2006/relationships/hyperlink" Target="http://online.zakon.kz/Document/?doc_id=31417823" TargetMode="External"/><Relationship Id="rId298" Type="http://schemas.openxmlformats.org/officeDocument/2006/relationships/hyperlink" Target="http://online.zakon.kz/Document/?doc_id=38797462" TargetMode="External"/><Relationship Id="rId421" Type="http://schemas.openxmlformats.org/officeDocument/2006/relationships/hyperlink" Target="http://online.zakon.kz/Document/?doc_id=33648275" TargetMode="External"/><Relationship Id="rId463" Type="http://schemas.openxmlformats.org/officeDocument/2006/relationships/hyperlink" Target="http://online.zakon.kz/Document/?doc_id=35508127" TargetMode="External"/><Relationship Id="rId116" Type="http://schemas.openxmlformats.org/officeDocument/2006/relationships/hyperlink" Target="http://online.zakon.kz/Document/?doc_id=1005029" TargetMode="External"/><Relationship Id="rId158" Type="http://schemas.openxmlformats.org/officeDocument/2006/relationships/hyperlink" Target="http://online.zakon.kz/Document/?doc_id=31574644" TargetMode="External"/><Relationship Id="rId323" Type="http://schemas.openxmlformats.org/officeDocument/2006/relationships/hyperlink" Target="http://online.zakon.kz/Document/?doc_id=31485440" TargetMode="External"/><Relationship Id="rId20" Type="http://schemas.openxmlformats.org/officeDocument/2006/relationships/hyperlink" Target="http://online.zakon.kz/Document/?doc_id=31087433" TargetMode="External"/><Relationship Id="rId41" Type="http://schemas.openxmlformats.org/officeDocument/2006/relationships/hyperlink" Target="http://online.zakon.kz/Document/?doc_id=31485440" TargetMode="External"/><Relationship Id="rId62" Type="http://schemas.openxmlformats.org/officeDocument/2006/relationships/hyperlink" Target="http://online.zakon.kz/Document/?doc_id=38876486" TargetMode="External"/><Relationship Id="rId83" Type="http://schemas.openxmlformats.org/officeDocument/2006/relationships/hyperlink" Target="http://online.zakon.kz/Document/?doc_id=30619413" TargetMode="External"/><Relationship Id="rId179" Type="http://schemas.openxmlformats.org/officeDocument/2006/relationships/hyperlink" Target="http://online.zakon.kz/Document/?doc_id=30619413" TargetMode="External"/><Relationship Id="rId365" Type="http://schemas.openxmlformats.org/officeDocument/2006/relationships/hyperlink" Target="http://online.zakon.kz/Document/?doc_id=31416540" TargetMode="External"/><Relationship Id="rId386" Type="http://schemas.openxmlformats.org/officeDocument/2006/relationships/hyperlink" Target="http://online.zakon.kz/Document/?doc_id=30364924" TargetMode="External"/><Relationship Id="rId190" Type="http://schemas.openxmlformats.org/officeDocument/2006/relationships/hyperlink" Target="http://online.zakon.kz/Document/?doc_id=30619413" TargetMode="External"/><Relationship Id="rId204" Type="http://schemas.openxmlformats.org/officeDocument/2006/relationships/hyperlink" Target="http://online.zakon.kz/Document/?doc_id=31417823" TargetMode="External"/><Relationship Id="rId225" Type="http://schemas.openxmlformats.org/officeDocument/2006/relationships/hyperlink" Target="http://online.zakon.kz/Document/?doc_id=37399257" TargetMode="External"/><Relationship Id="rId246" Type="http://schemas.openxmlformats.org/officeDocument/2006/relationships/hyperlink" Target="http://online.zakon.kz/Document/?doc_id=31416540" TargetMode="External"/><Relationship Id="rId267" Type="http://schemas.openxmlformats.org/officeDocument/2006/relationships/hyperlink" Target="http://online.zakon.kz/Document/?doc_id=30620568" TargetMode="External"/><Relationship Id="rId288" Type="http://schemas.openxmlformats.org/officeDocument/2006/relationships/hyperlink" Target="http://online.zakon.kz/Document/?doc_id=31481006" TargetMode="External"/><Relationship Id="rId411" Type="http://schemas.openxmlformats.org/officeDocument/2006/relationships/hyperlink" Target="http://online.zakon.kz/Document/?doc_id=30364924" TargetMode="External"/><Relationship Id="rId432" Type="http://schemas.openxmlformats.org/officeDocument/2006/relationships/hyperlink" Target="http://online.zakon.kz/Document/?doc_id=38876486" TargetMode="External"/><Relationship Id="rId453" Type="http://schemas.openxmlformats.org/officeDocument/2006/relationships/hyperlink" Target="http://online.zakon.kz/Document/?doc_id=37329919" TargetMode="External"/><Relationship Id="rId474" Type="http://schemas.openxmlformats.org/officeDocument/2006/relationships/hyperlink" Target="http://online.zakon.kz/Document/?doc_id=31414185" TargetMode="External"/><Relationship Id="rId106" Type="http://schemas.openxmlformats.org/officeDocument/2006/relationships/hyperlink" Target="http://online.zakon.kz/Document/?doc_id=31614837" TargetMode="External"/><Relationship Id="rId127" Type="http://schemas.openxmlformats.org/officeDocument/2006/relationships/hyperlink" Target="http://online.zakon.kz/Document/?doc_id=31574756" TargetMode="External"/><Relationship Id="rId313" Type="http://schemas.openxmlformats.org/officeDocument/2006/relationships/hyperlink" Target="http://online.zakon.kz/Document/?doc_id=31574644" TargetMode="External"/><Relationship Id="rId10" Type="http://schemas.openxmlformats.org/officeDocument/2006/relationships/hyperlink" Target="http://online.zakon.kz/Document/?doc_id=30620568" TargetMode="External"/><Relationship Id="rId31" Type="http://schemas.openxmlformats.org/officeDocument/2006/relationships/hyperlink" Target="http://online.zakon.kz/Document/?doc_id=31481006" TargetMode="External"/><Relationship Id="rId52" Type="http://schemas.openxmlformats.org/officeDocument/2006/relationships/hyperlink" Target="http://online.zakon.kz/Document/?doc_id=30176584" TargetMode="External"/><Relationship Id="rId73" Type="http://schemas.openxmlformats.org/officeDocument/2006/relationships/hyperlink" Target="http://online.zakon.kz/Document/?doc_id=31416540" TargetMode="External"/><Relationship Id="rId94" Type="http://schemas.openxmlformats.org/officeDocument/2006/relationships/hyperlink" Target="http://online.zakon.kz/Document/?doc_id=31481006" TargetMode="External"/><Relationship Id="rId148" Type="http://schemas.openxmlformats.org/officeDocument/2006/relationships/hyperlink" Target="http://online.zakon.kz/Document/?doc_id=31609276" TargetMode="External"/><Relationship Id="rId169" Type="http://schemas.openxmlformats.org/officeDocument/2006/relationships/hyperlink" Target="http://online.zakon.kz/Document/?doc_id=31537680" TargetMode="External"/><Relationship Id="rId334" Type="http://schemas.openxmlformats.org/officeDocument/2006/relationships/hyperlink" Target="http://online.zakon.kz/Document/?doc_id=31481006" TargetMode="External"/><Relationship Id="rId355" Type="http://schemas.openxmlformats.org/officeDocument/2006/relationships/hyperlink" Target="http://online.zakon.kz/Document/?doc_id=30620568" TargetMode="External"/><Relationship Id="rId376" Type="http://schemas.openxmlformats.org/officeDocument/2006/relationships/hyperlink" Target="http://online.zakon.kz/Document/?doc_id=31485440" TargetMode="External"/><Relationship Id="rId397" Type="http://schemas.openxmlformats.org/officeDocument/2006/relationships/hyperlink" Target="http://online.zakon.kz/Document/?doc_id=3148100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620568" TargetMode="External"/><Relationship Id="rId215" Type="http://schemas.openxmlformats.org/officeDocument/2006/relationships/hyperlink" Target="http://online.zakon.kz/Document/?doc_id=30193958" TargetMode="External"/><Relationship Id="rId236" Type="http://schemas.openxmlformats.org/officeDocument/2006/relationships/hyperlink" Target="http://online.zakon.kz/Document/?doc_id=30619413" TargetMode="External"/><Relationship Id="rId257" Type="http://schemas.openxmlformats.org/officeDocument/2006/relationships/hyperlink" Target="http://online.zakon.kz/Document/?doc_id=34050877" TargetMode="External"/><Relationship Id="rId278" Type="http://schemas.openxmlformats.org/officeDocument/2006/relationships/hyperlink" Target="http://online.zakon.kz/Document/?doc_id=31574644" TargetMode="External"/><Relationship Id="rId401" Type="http://schemas.openxmlformats.org/officeDocument/2006/relationships/hyperlink" Target="http://online.zakon.kz/Document/?doc_id=31481006" TargetMode="External"/><Relationship Id="rId422" Type="http://schemas.openxmlformats.org/officeDocument/2006/relationships/hyperlink" Target="http://online.zakon.kz/Document/?doc_id=31416540" TargetMode="External"/><Relationship Id="rId443" Type="http://schemas.openxmlformats.org/officeDocument/2006/relationships/hyperlink" Target="http://online.zakon.kz/Document/?doc_id=31673292" TargetMode="External"/><Relationship Id="rId464" Type="http://schemas.openxmlformats.org/officeDocument/2006/relationships/hyperlink" Target="http://online.zakon.kz/Document/?doc_id=39424580" TargetMode="External"/><Relationship Id="rId303" Type="http://schemas.openxmlformats.org/officeDocument/2006/relationships/hyperlink" Target="http://online.zakon.kz/Document/?doc_id=31574644" TargetMode="External"/><Relationship Id="rId485" Type="http://schemas.openxmlformats.org/officeDocument/2006/relationships/footer" Target="footer2.xml"/><Relationship Id="rId42" Type="http://schemas.openxmlformats.org/officeDocument/2006/relationships/hyperlink" Target="http://online.zakon.kz/Document/?doc_id=31545141" TargetMode="External"/><Relationship Id="rId84" Type="http://schemas.openxmlformats.org/officeDocument/2006/relationships/hyperlink" Target="http://online.zakon.kz/Document/?doc_id=30620568" TargetMode="External"/><Relationship Id="rId138" Type="http://schemas.openxmlformats.org/officeDocument/2006/relationships/hyperlink" Target="http://online.zakon.kz/Document/?doc_id=31481006" TargetMode="External"/><Relationship Id="rId345" Type="http://schemas.openxmlformats.org/officeDocument/2006/relationships/hyperlink" Target="http://online.zakon.kz/Document/?doc_id=30542906" TargetMode="External"/><Relationship Id="rId387" Type="http://schemas.openxmlformats.org/officeDocument/2006/relationships/hyperlink" Target="http://online.zakon.kz/Document/?doc_id=30619413" TargetMode="External"/><Relationship Id="rId191" Type="http://schemas.openxmlformats.org/officeDocument/2006/relationships/hyperlink" Target="http://online.zakon.kz/Document/?doc_id=30620568" TargetMode="External"/><Relationship Id="rId205" Type="http://schemas.openxmlformats.org/officeDocument/2006/relationships/hyperlink" Target="http://online.zakon.kz/Document/?doc_id=30193673" TargetMode="External"/><Relationship Id="rId247" Type="http://schemas.openxmlformats.org/officeDocument/2006/relationships/hyperlink" Target="http://online.zakon.kz/Document/?doc_id=31417823" TargetMode="External"/><Relationship Id="rId412" Type="http://schemas.openxmlformats.org/officeDocument/2006/relationships/hyperlink" Target="http://online.zakon.kz/Document/?doc_id=38876486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485440" TargetMode="External"/><Relationship Id="rId454" Type="http://schemas.openxmlformats.org/officeDocument/2006/relationships/hyperlink" Target="http://online.zakon.kz/Document/?doc_id=31416540" TargetMode="External"/><Relationship Id="rId11" Type="http://schemas.openxmlformats.org/officeDocument/2006/relationships/hyperlink" Target="http://online.zakon.kz/Document/?doc_id=30193673" TargetMode="External"/><Relationship Id="rId53" Type="http://schemas.openxmlformats.org/officeDocument/2006/relationships/hyperlink" Target="http://online.zakon.kz/Document/?doc_id=31481006" TargetMode="External"/><Relationship Id="rId149" Type="http://schemas.openxmlformats.org/officeDocument/2006/relationships/hyperlink" Target="http://online.zakon.kz/Document/?doc_id=31673292" TargetMode="External"/><Relationship Id="rId314" Type="http://schemas.openxmlformats.org/officeDocument/2006/relationships/hyperlink" Target="http://online.zakon.kz/Document/?doc_id=31574756" TargetMode="External"/><Relationship Id="rId356" Type="http://schemas.openxmlformats.org/officeDocument/2006/relationships/hyperlink" Target="http://online.zakon.kz/Document/?doc_id=31416540" TargetMode="External"/><Relationship Id="rId398" Type="http://schemas.openxmlformats.org/officeDocument/2006/relationships/hyperlink" Target="http://online.zakon.kz/Document/?doc_id=31416540" TargetMode="External"/><Relationship Id="rId95" Type="http://schemas.openxmlformats.org/officeDocument/2006/relationships/hyperlink" Target="http://online.zakon.kz/Document/?doc_id=31485440" TargetMode="External"/><Relationship Id="rId160" Type="http://schemas.openxmlformats.org/officeDocument/2006/relationships/hyperlink" Target="http://online.zakon.kz/Document/?doc_id=30619413" TargetMode="External"/><Relationship Id="rId216" Type="http://schemas.openxmlformats.org/officeDocument/2006/relationships/hyperlink" Target="http://online.zakon.kz/Document/?doc_id=30619413" TargetMode="External"/><Relationship Id="rId423" Type="http://schemas.openxmlformats.org/officeDocument/2006/relationships/hyperlink" Target="http://online.zakon.kz/Document/?doc_id=31417823" TargetMode="External"/><Relationship Id="rId258" Type="http://schemas.openxmlformats.org/officeDocument/2006/relationships/hyperlink" Target="http://online.zakon.kz/Document/?doc_id=30193673" TargetMode="External"/><Relationship Id="rId465" Type="http://schemas.openxmlformats.org/officeDocument/2006/relationships/hyperlink" Target="http://online.zakon.kz/Document/?doc_id=31416540" TargetMode="External"/><Relationship Id="rId22" Type="http://schemas.openxmlformats.org/officeDocument/2006/relationships/hyperlink" Target="http://online.zakon.kz/Document/?doc_id=31417823" TargetMode="External"/><Relationship Id="rId64" Type="http://schemas.openxmlformats.org/officeDocument/2006/relationships/hyperlink" Target="http://online.zakon.kz/Document/?doc_id=1005029" TargetMode="External"/><Relationship Id="rId118" Type="http://schemas.openxmlformats.org/officeDocument/2006/relationships/hyperlink" Target="http://online.zakon.kz/Document/?doc_id=30193958" TargetMode="External"/><Relationship Id="rId325" Type="http://schemas.openxmlformats.org/officeDocument/2006/relationships/hyperlink" Target="http://online.zakon.kz/Document/?doc_id=30619413" TargetMode="External"/><Relationship Id="rId367" Type="http://schemas.openxmlformats.org/officeDocument/2006/relationships/hyperlink" Target="http://online.zakon.kz/Document/?doc_id=30193673" TargetMode="External"/><Relationship Id="rId171" Type="http://schemas.openxmlformats.org/officeDocument/2006/relationships/hyperlink" Target="http://online.zakon.kz/Document/?doc_id=31485440" TargetMode="External"/><Relationship Id="rId227" Type="http://schemas.openxmlformats.org/officeDocument/2006/relationships/hyperlink" Target="http://online.zakon.kz/Document/?doc_id=1026672" TargetMode="External"/><Relationship Id="rId269" Type="http://schemas.openxmlformats.org/officeDocument/2006/relationships/hyperlink" Target="http://online.zakon.kz/Document/?doc_id=30619413" TargetMode="External"/><Relationship Id="rId434" Type="http://schemas.openxmlformats.org/officeDocument/2006/relationships/hyperlink" Target="http://online.zakon.kz/Document/?doc_id=31481006" TargetMode="External"/><Relationship Id="rId476" Type="http://schemas.openxmlformats.org/officeDocument/2006/relationships/hyperlink" Target="http://online.zakon.kz/Document/?doc_id=31574644" TargetMode="External"/><Relationship Id="rId33" Type="http://schemas.openxmlformats.org/officeDocument/2006/relationships/hyperlink" Target="http://online.zakon.kz/Document/?doc_id=31574644" TargetMode="External"/><Relationship Id="rId129" Type="http://schemas.openxmlformats.org/officeDocument/2006/relationships/hyperlink" Target="http://online.zakon.kz/Document/?doc_id=31417823" TargetMode="External"/><Relationship Id="rId280" Type="http://schemas.openxmlformats.org/officeDocument/2006/relationships/hyperlink" Target="http://online.zakon.kz/Document/?doc_id=31087321" TargetMode="External"/><Relationship Id="rId336" Type="http://schemas.openxmlformats.org/officeDocument/2006/relationships/hyperlink" Target="http://online.zakon.kz/Document/?doc_id=31416540" TargetMode="External"/><Relationship Id="rId75" Type="http://schemas.openxmlformats.org/officeDocument/2006/relationships/hyperlink" Target="http://online.zakon.kz/Document/?doc_id=30095548" TargetMode="External"/><Relationship Id="rId140" Type="http://schemas.openxmlformats.org/officeDocument/2006/relationships/hyperlink" Target="http://online.zakon.kz/Document/?doc_id=30401104" TargetMode="External"/><Relationship Id="rId182" Type="http://schemas.openxmlformats.org/officeDocument/2006/relationships/hyperlink" Target="http://online.zakon.kz/Document/?doc_id=31417823" TargetMode="External"/><Relationship Id="rId378" Type="http://schemas.openxmlformats.org/officeDocument/2006/relationships/hyperlink" Target="http://online.zakon.kz/Document/?doc_id=30364618" TargetMode="External"/><Relationship Id="rId403" Type="http://schemas.openxmlformats.org/officeDocument/2006/relationships/hyperlink" Target="http://online.zakon.kz/Document/?doc_id=314165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17823" TargetMode="External"/><Relationship Id="rId445" Type="http://schemas.openxmlformats.org/officeDocument/2006/relationships/hyperlink" Target="http://online.zakon.kz/Document/?doc_id=30193958" TargetMode="External"/><Relationship Id="rId487" Type="http://schemas.openxmlformats.org/officeDocument/2006/relationships/footer" Target="footer3.xml"/><Relationship Id="rId291" Type="http://schemas.openxmlformats.org/officeDocument/2006/relationships/hyperlink" Target="http://online.zakon.kz/Document/?doc_id=30619413" TargetMode="External"/><Relationship Id="rId305" Type="http://schemas.openxmlformats.org/officeDocument/2006/relationships/hyperlink" Target="http://online.zakon.kz/Document/?doc_id=31574644" TargetMode="External"/><Relationship Id="rId347" Type="http://schemas.openxmlformats.org/officeDocument/2006/relationships/hyperlink" Target="http://online.zakon.kz/Document/?doc_id=31112410" TargetMode="External"/><Relationship Id="rId44" Type="http://schemas.openxmlformats.org/officeDocument/2006/relationships/hyperlink" Target="http://online.zakon.kz/Document/?doc_id=31485440" TargetMode="External"/><Relationship Id="rId86" Type="http://schemas.openxmlformats.org/officeDocument/2006/relationships/hyperlink" Target="http://online.zakon.kz/Document/?doc_id=31113681" TargetMode="External"/><Relationship Id="rId151" Type="http://schemas.openxmlformats.org/officeDocument/2006/relationships/hyperlink" Target="http://online.zakon.kz/Document/?doc_id=37329919" TargetMode="External"/><Relationship Id="rId389" Type="http://schemas.openxmlformats.org/officeDocument/2006/relationships/hyperlink" Target="http://online.zakon.kz/Document/?doc_id=31416540" TargetMode="External"/><Relationship Id="rId193" Type="http://schemas.openxmlformats.org/officeDocument/2006/relationships/hyperlink" Target="http://online.zakon.kz/Document/?doc_id=30193958" TargetMode="External"/><Relationship Id="rId207" Type="http://schemas.openxmlformats.org/officeDocument/2006/relationships/hyperlink" Target="http://online.zakon.kz/Document/?doc_id=30619413" TargetMode="External"/><Relationship Id="rId249" Type="http://schemas.openxmlformats.org/officeDocument/2006/relationships/hyperlink" Target="http://online.zakon.kz/Document/?doc_id=31417823" TargetMode="External"/><Relationship Id="rId414" Type="http://schemas.openxmlformats.org/officeDocument/2006/relationships/hyperlink" Target="http://online.zakon.kz/Document/?doc_id=30619413" TargetMode="External"/><Relationship Id="rId456" Type="http://schemas.openxmlformats.org/officeDocument/2006/relationships/hyperlink" Target="http://online.zakon.kz/Document/?doc_id=31574644" TargetMode="External"/><Relationship Id="rId13" Type="http://schemas.openxmlformats.org/officeDocument/2006/relationships/hyperlink" Target="http://online.zakon.kz/Document/?doc_id=30193673" TargetMode="External"/><Relationship Id="rId109" Type="http://schemas.openxmlformats.org/officeDocument/2006/relationships/hyperlink" Target="http://online.zakon.kz/Document/?doc_id=31481006" TargetMode="External"/><Relationship Id="rId260" Type="http://schemas.openxmlformats.org/officeDocument/2006/relationships/hyperlink" Target="http://online.zakon.kz/Document/?doc_id=31416540" TargetMode="External"/><Relationship Id="rId316" Type="http://schemas.openxmlformats.org/officeDocument/2006/relationships/hyperlink" Target="http://online.zakon.kz/Document/?doc_id=31416540" TargetMode="External"/><Relationship Id="rId55" Type="http://schemas.openxmlformats.org/officeDocument/2006/relationships/hyperlink" Target="http://online.zakon.kz/Document/?doc_id=31481006" TargetMode="External"/><Relationship Id="rId97" Type="http://schemas.openxmlformats.org/officeDocument/2006/relationships/hyperlink" Target="http://online.zakon.kz/Document/?doc_id=31614837" TargetMode="External"/><Relationship Id="rId120" Type="http://schemas.openxmlformats.org/officeDocument/2006/relationships/hyperlink" Target="http://online.zakon.kz/Document/?doc_id=30620568" TargetMode="External"/><Relationship Id="rId358" Type="http://schemas.openxmlformats.org/officeDocument/2006/relationships/hyperlink" Target="http://online.zakon.kz/Document/?doc_id=31416540" TargetMode="External"/><Relationship Id="rId162" Type="http://schemas.openxmlformats.org/officeDocument/2006/relationships/hyperlink" Target="http://online.zakon.kz/Document/?doc_id=31481006" TargetMode="External"/><Relationship Id="rId218" Type="http://schemas.openxmlformats.org/officeDocument/2006/relationships/hyperlink" Target="http://online.zakon.kz/Document/?doc_id=30193673" TargetMode="External"/><Relationship Id="rId425" Type="http://schemas.openxmlformats.org/officeDocument/2006/relationships/hyperlink" Target="http://online.zakon.kz/Document/?doc_id=31485440" TargetMode="External"/><Relationship Id="rId467" Type="http://schemas.openxmlformats.org/officeDocument/2006/relationships/hyperlink" Target="http://online.zakon.kz/Document/?doc_id=30193673" TargetMode="External"/><Relationship Id="rId271" Type="http://schemas.openxmlformats.org/officeDocument/2006/relationships/hyperlink" Target="http://online.zakon.kz/Document/?doc_id=31481006" TargetMode="External"/><Relationship Id="rId24" Type="http://schemas.openxmlformats.org/officeDocument/2006/relationships/hyperlink" Target="http://online.zakon.kz/Document/?doc_id=31609276" TargetMode="External"/><Relationship Id="rId66" Type="http://schemas.openxmlformats.org/officeDocument/2006/relationships/hyperlink" Target="http://online.zakon.kz/Document/?doc_id=37704720" TargetMode="External"/><Relationship Id="rId131" Type="http://schemas.openxmlformats.org/officeDocument/2006/relationships/hyperlink" Target="http://online.zakon.kz/Document/?doc_id=31485440" TargetMode="External"/><Relationship Id="rId327" Type="http://schemas.openxmlformats.org/officeDocument/2006/relationships/hyperlink" Target="http://online.zakon.kz/Document/?doc_id=30193958" TargetMode="External"/><Relationship Id="rId369" Type="http://schemas.openxmlformats.org/officeDocument/2006/relationships/hyperlink" Target="http://online.zakon.kz/Document/?doc_id=30620568" TargetMode="External"/><Relationship Id="rId173" Type="http://schemas.openxmlformats.org/officeDocument/2006/relationships/hyperlink" Target="http://online.zakon.kz/Document/?doc_id=34312255" TargetMode="External"/><Relationship Id="rId229" Type="http://schemas.openxmlformats.org/officeDocument/2006/relationships/hyperlink" Target="http://online.zakon.kz/Document/?doc_id=30193958" TargetMode="External"/><Relationship Id="rId380" Type="http://schemas.openxmlformats.org/officeDocument/2006/relationships/hyperlink" Target="http://online.zakon.kz/Document/?doc_id=30364618" TargetMode="External"/><Relationship Id="rId436" Type="http://schemas.openxmlformats.org/officeDocument/2006/relationships/hyperlink" Target="http://online.zakon.kz/Document/?doc_id=31574644" TargetMode="External"/><Relationship Id="rId240" Type="http://schemas.openxmlformats.org/officeDocument/2006/relationships/hyperlink" Target="http://online.zakon.kz/Document/?doc_id=30620568" TargetMode="External"/><Relationship Id="rId478" Type="http://schemas.openxmlformats.org/officeDocument/2006/relationships/hyperlink" Target="http://online.zakon.kz/Document/?doc_id=35185250" TargetMode="Externa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0193958" TargetMode="External"/><Relationship Id="rId100" Type="http://schemas.openxmlformats.org/officeDocument/2006/relationships/hyperlink" Target="http://online.zakon.kz/Document/?doc_id=31545141" TargetMode="External"/><Relationship Id="rId282" Type="http://schemas.openxmlformats.org/officeDocument/2006/relationships/hyperlink" Target="http://online.zakon.kz/Document/?doc_id=31485440" TargetMode="External"/><Relationship Id="rId338" Type="http://schemas.openxmlformats.org/officeDocument/2006/relationships/hyperlink" Target="http://online.zakon.kz/Document/?doc_id=31481006" TargetMode="External"/><Relationship Id="rId8" Type="http://schemas.openxmlformats.org/officeDocument/2006/relationships/hyperlink" Target="http://online.zakon.kz/Document/?doc_id=38876486" TargetMode="External"/><Relationship Id="rId142" Type="http://schemas.openxmlformats.org/officeDocument/2006/relationships/hyperlink" Target="http://online.zakon.kz/Document/?doc_id=31485440" TargetMode="External"/><Relationship Id="rId184" Type="http://schemas.openxmlformats.org/officeDocument/2006/relationships/hyperlink" Target="http://online.zakon.kz/Document/?doc_id=31417823" TargetMode="External"/><Relationship Id="rId391" Type="http://schemas.openxmlformats.org/officeDocument/2006/relationships/hyperlink" Target="http://online.zakon.kz/Document/?doc_id=38876486" TargetMode="External"/><Relationship Id="rId405" Type="http://schemas.openxmlformats.org/officeDocument/2006/relationships/hyperlink" Target="http://online.zakon.kz/Document/?doc_id=30193958" TargetMode="External"/><Relationship Id="rId447" Type="http://schemas.openxmlformats.org/officeDocument/2006/relationships/hyperlink" Target="http://online.zakon.kz/Document/?doc_id=31112410" TargetMode="External"/><Relationship Id="rId251" Type="http://schemas.openxmlformats.org/officeDocument/2006/relationships/hyperlink" Target="http://online.zakon.kz/Document/?doc_id=30364618" TargetMode="External"/><Relationship Id="rId489" Type="http://schemas.openxmlformats.org/officeDocument/2006/relationships/theme" Target="theme/theme1.xml"/><Relationship Id="rId46" Type="http://schemas.openxmlformats.org/officeDocument/2006/relationships/hyperlink" Target="http://online.zakon.kz/Document/?doc_id=31485440" TargetMode="External"/><Relationship Id="rId293" Type="http://schemas.openxmlformats.org/officeDocument/2006/relationships/hyperlink" Target="http://online.zakon.kz/Document/?doc_id=31416540" TargetMode="External"/><Relationship Id="rId307" Type="http://schemas.openxmlformats.org/officeDocument/2006/relationships/hyperlink" Target="http://online.zakon.kz/Document/?doc_id=31609276" TargetMode="External"/><Relationship Id="rId349" Type="http://schemas.openxmlformats.org/officeDocument/2006/relationships/hyperlink" Target="http://online.zakon.kz/Document/?doc_id=30619413" TargetMode="External"/><Relationship Id="rId88" Type="http://schemas.openxmlformats.org/officeDocument/2006/relationships/hyperlink" Target="http://online.zakon.kz/Document/?doc_id=31417823" TargetMode="External"/><Relationship Id="rId111" Type="http://schemas.openxmlformats.org/officeDocument/2006/relationships/hyperlink" Target="http://online.zakon.kz/Document/?doc_id=30619413" TargetMode="External"/><Relationship Id="rId153" Type="http://schemas.openxmlformats.org/officeDocument/2006/relationships/hyperlink" Target="http://online.zakon.kz/Document/?doc_id=31673097" TargetMode="External"/><Relationship Id="rId195" Type="http://schemas.openxmlformats.org/officeDocument/2006/relationships/hyperlink" Target="http://online.zakon.kz/Document/?doc_id=30193958" TargetMode="External"/><Relationship Id="rId209" Type="http://schemas.openxmlformats.org/officeDocument/2006/relationships/hyperlink" Target="http://online.zakon.kz/Document/?doc_id=31481006" TargetMode="External"/><Relationship Id="rId360" Type="http://schemas.openxmlformats.org/officeDocument/2006/relationships/hyperlink" Target="http://online.zakon.kz/Document/?doc_id=31485440" TargetMode="External"/><Relationship Id="rId416" Type="http://schemas.openxmlformats.org/officeDocument/2006/relationships/hyperlink" Target="http://online.zakon.kz/Document/?doc_id=31481006" TargetMode="External"/><Relationship Id="rId220" Type="http://schemas.openxmlformats.org/officeDocument/2006/relationships/hyperlink" Target="http://online.zakon.kz/Document/?doc_id=31481006" TargetMode="External"/><Relationship Id="rId458" Type="http://schemas.openxmlformats.org/officeDocument/2006/relationships/hyperlink" Target="http://online.zakon.kz/Document/?doc_id=30193673" TargetMode="External"/><Relationship Id="rId15" Type="http://schemas.openxmlformats.org/officeDocument/2006/relationships/hyperlink" Target="http://online.zakon.kz/Document/?doc_id=30619413" TargetMode="External"/><Relationship Id="rId57" Type="http://schemas.openxmlformats.org/officeDocument/2006/relationships/hyperlink" Target="http://online.zakon.kz/Document/?doc_id=31574644" TargetMode="External"/><Relationship Id="rId262" Type="http://schemas.openxmlformats.org/officeDocument/2006/relationships/hyperlink" Target="http://online.zakon.kz/Document/?doc_id=31481006" TargetMode="External"/><Relationship Id="rId318" Type="http://schemas.openxmlformats.org/officeDocument/2006/relationships/hyperlink" Target="http://online.zakon.kz/Document/?doc_id=30619413" TargetMode="External"/><Relationship Id="rId99" Type="http://schemas.openxmlformats.org/officeDocument/2006/relationships/hyperlink" Target="http://online.zakon.kz/Document/?doc_id=31481006" TargetMode="External"/><Relationship Id="rId122" Type="http://schemas.openxmlformats.org/officeDocument/2006/relationships/hyperlink" Target="http://online.zakon.kz/Document/?doc_id=31087321" TargetMode="External"/><Relationship Id="rId164" Type="http://schemas.openxmlformats.org/officeDocument/2006/relationships/hyperlink" Target="http://online.zakon.kz/Document/?doc_id=31416540" TargetMode="External"/><Relationship Id="rId371" Type="http://schemas.openxmlformats.org/officeDocument/2006/relationships/hyperlink" Target="http://online.zakon.kz/Document/?doc_id=31417823" TargetMode="External"/><Relationship Id="rId427" Type="http://schemas.openxmlformats.org/officeDocument/2006/relationships/hyperlink" Target="http://online.zakon.kz/Document/?doc_id=38797462" TargetMode="External"/><Relationship Id="rId469" Type="http://schemas.openxmlformats.org/officeDocument/2006/relationships/hyperlink" Target="http://online.zakon.kz/Document/?doc_id=30620568" TargetMode="External"/><Relationship Id="rId26" Type="http://schemas.openxmlformats.org/officeDocument/2006/relationships/hyperlink" Target="http://online.zakon.kz/Document/?doc_id=31574756" TargetMode="External"/><Relationship Id="rId231" Type="http://schemas.openxmlformats.org/officeDocument/2006/relationships/hyperlink" Target="http://online.zakon.kz/Document/?doc_id=31417823" TargetMode="External"/><Relationship Id="rId273" Type="http://schemas.openxmlformats.org/officeDocument/2006/relationships/hyperlink" Target="http://online.zakon.kz/Document/?doc_id=31087321" TargetMode="External"/><Relationship Id="rId329" Type="http://schemas.openxmlformats.org/officeDocument/2006/relationships/hyperlink" Target="http://online.zakon.kz/Document/?doc_id=30193958" TargetMode="External"/><Relationship Id="rId480" Type="http://schemas.openxmlformats.org/officeDocument/2006/relationships/hyperlink" Target="http://online.zakon.kz/Document/?doc_id=35110250" TargetMode="External"/><Relationship Id="rId68" Type="http://schemas.openxmlformats.org/officeDocument/2006/relationships/hyperlink" Target="http://online.zakon.kz/Document/?doc_id=30046115" TargetMode="External"/><Relationship Id="rId133" Type="http://schemas.openxmlformats.org/officeDocument/2006/relationships/hyperlink" Target="http://online.zakon.kz/Document/?doc_id=31574756" TargetMode="External"/><Relationship Id="rId175" Type="http://schemas.openxmlformats.org/officeDocument/2006/relationships/hyperlink" Target="http://online.zakon.kz/Document/?doc_id=31609276" TargetMode="External"/><Relationship Id="rId340" Type="http://schemas.openxmlformats.org/officeDocument/2006/relationships/hyperlink" Target="http://online.zakon.kz/Document/?doc_id=30193673" TargetMode="External"/><Relationship Id="rId200" Type="http://schemas.openxmlformats.org/officeDocument/2006/relationships/hyperlink" Target="http://online.zakon.kz/Document/?doc_id=31481006" TargetMode="External"/><Relationship Id="rId382" Type="http://schemas.openxmlformats.org/officeDocument/2006/relationships/hyperlink" Target="http://online.zakon.kz/Document/?doc_id=30620568" TargetMode="External"/><Relationship Id="rId438" Type="http://schemas.openxmlformats.org/officeDocument/2006/relationships/hyperlink" Target="http://online.zakon.kz/Document/?doc_id=31416540" TargetMode="External"/><Relationship Id="rId242" Type="http://schemas.openxmlformats.org/officeDocument/2006/relationships/hyperlink" Target="http://online.zakon.kz/Document/?doc_id=30193673" TargetMode="External"/><Relationship Id="rId284" Type="http://schemas.openxmlformats.org/officeDocument/2006/relationships/hyperlink" Target="http://online.zakon.kz/Document/?doc_id=31614837" TargetMode="External"/><Relationship Id="rId37" Type="http://schemas.openxmlformats.org/officeDocument/2006/relationships/hyperlink" Target="http://online.zakon.kz/Document/?doc_id=30364477" TargetMode="External"/><Relationship Id="rId79" Type="http://schemas.openxmlformats.org/officeDocument/2006/relationships/hyperlink" Target="http://online.zakon.kz/Document/?doc_id=31417823" TargetMode="External"/><Relationship Id="rId102" Type="http://schemas.openxmlformats.org/officeDocument/2006/relationships/hyperlink" Target="http://online.zakon.kz/Document/?doc_id=31679618" TargetMode="External"/><Relationship Id="rId144" Type="http://schemas.openxmlformats.org/officeDocument/2006/relationships/hyperlink" Target="http://online.zakon.kz/Document/?doc_id=31087433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0619413" TargetMode="External"/><Relationship Id="rId351" Type="http://schemas.openxmlformats.org/officeDocument/2006/relationships/hyperlink" Target="http://online.zakon.kz/Document/?doc_id=30364618" TargetMode="External"/><Relationship Id="rId393" Type="http://schemas.openxmlformats.org/officeDocument/2006/relationships/hyperlink" Target="http://online.zakon.kz/Document/?doc_id=31416540" TargetMode="External"/><Relationship Id="rId407" Type="http://schemas.openxmlformats.org/officeDocument/2006/relationships/hyperlink" Target="http://online.zakon.kz/Document/?doc_id=30193958" TargetMode="External"/><Relationship Id="rId449" Type="http://schemas.openxmlformats.org/officeDocument/2006/relationships/hyperlink" Target="http://online.zakon.kz/Document/?doc_id=31416540" TargetMode="External"/><Relationship Id="rId211" Type="http://schemas.openxmlformats.org/officeDocument/2006/relationships/hyperlink" Target="http://online.zakon.kz/Document/?doc_id=31545141" TargetMode="External"/><Relationship Id="rId253" Type="http://schemas.openxmlformats.org/officeDocument/2006/relationships/hyperlink" Target="http://online.zakon.kz/Document/?doc_id=30619413" TargetMode="External"/><Relationship Id="rId295" Type="http://schemas.openxmlformats.org/officeDocument/2006/relationships/hyperlink" Target="http://online.zakon.kz/Document/?doc_id=31481006" TargetMode="External"/><Relationship Id="rId309" Type="http://schemas.openxmlformats.org/officeDocument/2006/relationships/hyperlink" Target="http://online.zakon.kz/Document/?doc_id=30193673" TargetMode="External"/><Relationship Id="rId460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8876486" TargetMode="External"/><Relationship Id="rId113" Type="http://schemas.openxmlformats.org/officeDocument/2006/relationships/hyperlink" Target="http://online.zakon.kz/Document/?doc_id=30619413" TargetMode="External"/><Relationship Id="rId320" Type="http://schemas.openxmlformats.org/officeDocument/2006/relationships/hyperlink" Target="http://online.zakon.kz/Document/?doc_id=31416540" TargetMode="External"/><Relationship Id="rId155" Type="http://schemas.openxmlformats.org/officeDocument/2006/relationships/hyperlink" Target="http://online.zakon.kz/Document/?doc_id=30193673" TargetMode="External"/><Relationship Id="rId197" Type="http://schemas.openxmlformats.org/officeDocument/2006/relationships/hyperlink" Target="http://online.zakon.kz/Document/?doc_id=30193958" TargetMode="External"/><Relationship Id="rId362" Type="http://schemas.openxmlformats.org/officeDocument/2006/relationships/hyperlink" Target="http://online.zakon.kz/Document/?doc_id=30193958" TargetMode="External"/><Relationship Id="rId418" Type="http://schemas.openxmlformats.org/officeDocument/2006/relationships/hyperlink" Target="http://online.zakon.kz/Document/?doc_id=31609276" TargetMode="External"/><Relationship Id="rId222" Type="http://schemas.openxmlformats.org/officeDocument/2006/relationships/hyperlink" Target="http://online.zakon.kz/Document/?doc_id=31574756" TargetMode="External"/><Relationship Id="rId264" Type="http://schemas.openxmlformats.org/officeDocument/2006/relationships/hyperlink" Target="http://online.zakon.kz/Document/?doc_id=30193673" TargetMode="External"/><Relationship Id="rId471" Type="http://schemas.openxmlformats.org/officeDocument/2006/relationships/hyperlink" Target="http://online.zakon.kz/Document/?doc_id=31417823" TargetMode="External"/><Relationship Id="rId17" Type="http://schemas.openxmlformats.org/officeDocument/2006/relationships/hyperlink" Target="http://online.zakon.kz/Document/?doc_id=30914768" TargetMode="External"/><Relationship Id="rId59" Type="http://schemas.openxmlformats.org/officeDocument/2006/relationships/hyperlink" Target="http://online.zakon.kz/Document/?doc_id=31574644" TargetMode="External"/><Relationship Id="rId124" Type="http://schemas.openxmlformats.org/officeDocument/2006/relationships/hyperlink" Target="http://online.zakon.kz/Document/?doc_id=31481006" TargetMode="External"/><Relationship Id="rId70" Type="http://schemas.openxmlformats.org/officeDocument/2006/relationships/hyperlink" Target="http://online.zakon.kz/Document/?doc_id=30193958" TargetMode="External"/><Relationship Id="rId166" Type="http://schemas.openxmlformats.org/officeDocument/2006/relationships/hyperlink" Target="http://online.zakon.kz/Document/?doc_id=30619413" TargetMode="External"/><Relationship Id="rId331" Type="http://schemas.openxmlformats.org/officeDocument/2006/relationships/hyperlink" Target="http://online.zakon.kz/Document/?doc_id=31417823" TargetMode="External"/><Relationship Id="rId373" Type="http://schemas.openxmlformats.org/officeDocument/2006/relationships/hyperlink" Target="http://online.zakon.kz/Document/?doc_id=31485440" TargetMode="External"/><Relationship Id="rId429" Type="http://schemas.openxmlformats.org/officeDocument/2006/relationships/hyperlink" Target="http://online.zakon.kz/Document/?doc_id=3161483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416540" TargetMode="External"/><Relationship Id="rId440" Type="http://schemas.openxmlformats.org/officeDocument/2006/relationships/hyperlink" Target="http://online.zakon.kz/Document/?doc_id=31485440" TargetMode="External"/><Relationship Id="rId28" Type="http://schemas.openxmlformats.org/officeDocument/2006/relationships/hyperlink" Target="http://online.zakon.kz/Document/?doc_id=31565498" TargetMode="External"/><Relationship Id="rId275" Type="http://schemas.openxmlformats.org/officeDocument/2006/relationships/hyperlink" Target="http://online.zakon.kz/Document/?doc_id=31574644" TargetMode="External"/><Relationship Id="rId300" Type="http://schemas.openxmlformats.org/officeDocument/2006/relationships/hyperlink" Target="http://online.zakon.kz/Document/?doc_id=31673299" TargetMode="External"/><Relationship Id="rId482" Type="http://schemas.openxmlformats.org/officeDocument/2006/relationships/header" Target="header1.xml"/><Relationship Id="rId81" Type="http://schemas.openxmlformats.org/officeDocument/2006/relationships/hyperlink" Target="http://online.zakon.kz/Document/?doc_id=30193673" TargetMode="External"/><Relationship Id="rId135" Type="http://schemas.openxmlformats.org/officeDocument/2006/relationships/hyperlink" Target="http://online.zakon.kz/Document/?doc_id=31574756" TargetMode="External"/><Relationship Id="rId177" Type="http://schemas.openxmlformats.org/officeDocument/2006/relationships/hyperlink" Target="http://online.zakon.kz/Document/?doc_id=30193958" TargetMode="External"/><Relationship Id="rId342" Type="http://schemas.openxmlformats.org/officeDocument/2006/relationships/hyperlink" Target="http://online.zakon.kz/Document/?doc_id=37329919" TargetMode="External"/><Relationship Id="rId384" Type="http://schemas.openxmlformats.org/officeDocument/2006/relationships/hyperlink" Target="http://online.zakon.kz/Document/?doc_id=30193958" TargetMode="External"/><Relationship Id="rId202" Type="http://schemas.openxmlformats.org/officeDocument/2006/relationships/hyperlink" Target="http://online.zakon.kz/Document/?doc_id=30193673" TargetMode="External"/><Relationship Id="rId244" Type="http://schemas.openxmlformats.org/officeDocument/2006/relationships/hyperlink" Target="http://online.zakon.kz/Document/?doc_id=38797462" TargetMode="External"/><Relationship Id="rId39" Type="http://schemas.openxmlformats.org/officeDocument/2006/relationships/hyperlink" Target="http://online.zakon.kz/Document/?doc_id=31673097" TargetMode="External"/><Relationship Id="rId286" Type="http://schemas.openxmlformats.org/officeDocument/2006/relationships/hyperlink" Target="http://online.zakon.kz/Document/?doc_id=31481006" TargetMode="External"/><Relationship Id="rId451" Type="http://schemas.openxmlformats.org/officeDocument/2006/relationships/hyperlink" Target="http://online.zakon.kz/Document/?doc_id=31574644" TargetMode="External"/><Relationship Id="rId50" Type="http://schemas.openxmlformats.org/officeDocument/2006/relationships/hyperlink" Target="http://online.zakon.kz/Document/?doc_id=31609276" TargetMode="External"/><Relationship Id="rId104" Type="http://schemas.openxmlformats.org/officeDocument/2006/relationships/hyperlink" Target="http://online.zakon.kz/Document/?doc_id=30193673" TargetMode="External"/><Relationship Id="rId146" Type="http://schemas.openxmlformats.org/officeDocument/2006/relationships/hyperlink" Target="http://online.zakon.kz/Document/?doc_id=31416540" TargetMode="External"/><Relationship Id="rId188" Type="http://schemas.openxmlformats.org/officeDocument/2006/relationships/hyperlink" Target="http://online.zakon.kz/Document/?doc_id=30193673" TargetMode="External"/><Relationship Id="rId311" Type="http://schemas.openxmlformats.org/officeDocument/2006/relationships/hyperlink" Target="http://online.zakon.kz/Document/?doc_id=31481006" TargetMode="External"/><Relationship Id="rId353" Type="http://schemas.openxmlformats.org/officeDocument/2006/relationships/hyperlink" Target="http://online.zakon.kz/Document/?doc_id=1008034" TargetMode="External"/><Relationship Id="rId395" Type="http://schemas.openxmlformats.org/officeDocument/2006/relationships/hyperlink" Target="http://online.zakon.kz/Document/?doc_id=31481006" TargetMode="External"/><Relationship Id="rId409" Type="http://schemas.openxmlformats.org/officeDocument/2006/relationships/hyperlink" Target="http://online.zakon.kz/Document/?doc_id=31417823" TargetMode="External"/><Relationship Id="rId92" Type="http://schemas.openxmlformats.org/officeDocument/2006/relationships/hyperlink" Target="http://online.zakon.kz/Document/?doc_id=38876486" TargetMode="External"/><Relationship Id="rId213" Type="http://schemas.openxmlformats.org/officeDocument/2006/relationships/hyperlink" Target="http://online.zakon.kz/Document/?doc_id=30619413" TargetMode="External"/><Relationship Id="rId420" Type="http://schemas.openxmlformats.org/officeDocument/2006/relationships/hyperlink" Target="http://online.zakon.kz/Document/?doc_id=31545141" TargetMode="External"/><Relationship Id="rId255" Type="http://schemas.openxmlformats.org/officeDocument/2006/relationships/hyperlink" Target="http://online.zakon.kz/Document/?doc_id=31416540" TargetMode="External"/><Relationship Id="rId297" Type="http://schemas.openxmlformats.org/officeDocument/2006/relationships/hyperlink" Target="http://online.zakon.kz/Document/?doc_id=38876486" TargetMode="External"/><Relationship Id="rId462" Type="http://schemas.openxmlformats.org/officeDocument/2006/relationships/hyperlink" Target="http://online.zakon.kz/Document/?doc_id=31417823" TargetMode="External"/><Relationship Id="rId115" Type="http://schemas.openxmlformats.org/officeDocument/2006/relationships/hyperlink" Target="http://online.zakon.kz/Document/?doc_id=31417823" TargetMode="External"/><Relationship Id="rId157" Type="http://schemas.openxmlformats.org/officeDocument/2006/relationships/hyperlink" Target="http://online.zakon.kz/Document/?doc_id=30176584" TargetMode="External"/><Relationship Id="rId322" Type="http://schemas.openxmlformats.org/officeDocument/2006/relationships/hyperlink" Target="http://online.zakon.kz/Document/?doc_id=31481006" TargetMode="External"/><Relationship Id="rId364" Type="http://schemas.openxmlformats.org/officeDocument/2006/relationships/hyperlink" Target="http://online.zakon.kz/Document/?doc_id=30193958" TargetMode="External"/><Relationship Id="rId61" Type="http://schemas.openxmlformats.org/officeDocument/2006/relationships/hyperlink" Target="http://online.zakon.kz/Document/?doc_id=31113681" TargetMode="External"/><Relationship Id="rId199" Type="http://schemas.openxmlformats.org/officeDocument/2006/relationships/hyperlink" Target="http://online.zakon.kz/Document/?doc_id=31417823" TargetMode="External"/><Relationship Id="rId19" Type="http://schemas.openxmlformats.org/officeDocument/2006/relationships/hyperlink" Target="http://online.zakon.kz/Document/?doc_id=31087321" TargetMode="External"/><Relationship Id="rId224" Type="http://schemas.openxmlformats.org/officeDocument/2006/relationships/hyperlink" Target="http://online.zakon.kz/Document/?doc_id=1026672" TargetMode="External"/><Relationship Id="rId266" Type="http://schemas.openxmlformats.org/officeDocument/2006/relationships/hyperlink" Target="http://online.zakon.kz/Document/?doc_id=30619413" TargetMode="External"/><Relationship Id="rId431" Type="http://schemas.openxmlformats.org/officeDocument/2006/relationships/hyperlink" Target="http://online.zakon.kz/Document/?doc_id=38797462" TargetMode="External"/><Relationship Id="rId473" Type="http://schemas.openxmlformats.org/officeDocument/2006/relationships/hyperlink" Target="http://online.zakon.kz/Document/?doc_id=31574644" TargetMode="External"/><Relationship Id="rId30" Type="http://schemas.openxmlformats.org/officeDocument/2006/relationships/hyperlink" Target="http://online.zakon.kz/Document/?doc_id=38797462" TargetMode="External"/><Relationship Id="rId126" Type="http://schemas.openxmlformats.org/officeDocument/2006/relationships/hyperlink" Target="http://online.zakon.kz/Document/?doc_id=31574644" TargetMode="External"/><Relationship Id="rId168" Type="http://schemas.openxmlformats.org/officeDocument/2006/relationships/hyperlink" Target="http://online.zakon.kz/Document/?doc_id=30364618" TargetMode="External"/><Relationship Id="rId333" Type="http://schemas.openxmlformats.org/officeDocument/2006/relationships/hyperlink" Target="http://online.zakon.kz/Document/?doc_id=31485440" TargetMode="External"/><Relationship Id="rId72" Type="http://schemas.openxmlformats.org/officeDocument/2006/relationships/hyperlink" Target="http://online.zakon.kz/Document/?doc_id=30193673" TargetMode="External"/><Relationship Id="rId375" Type="http://schemas.openxmlformats.org/officeDocument/2006/relationships/hyperlink" Target="http://online.zakon.kz/Document/?doc_id=31481006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193673" TargetMode="External"/><Relationship Id="rId277" Type="http://schemas.openxmlformats.org/officeDocument/2006/relationships/hyperlink" Target="http://online.zakon.kz/Document/?doc_id=31087321" TargetMode="External"/><Relationship Id="rId400" Type="http://schemas.openxmlformats.org/officeDocument/2006/relationships/hyperlink" Target="http://online.zakon.kz/Document/?doc_id=31485440" TargetMode="External"/><Relationship Id="rId442" Type="http://schemas.openxmlformats.org/officeDocument/2006/relationships/hyperlink" Target="http://online.zakon.kz/Document/?doc_id=31485440" TargetMode="External"/><Relationship Id="rId484" Type="http://schemas.openxmlformats.org/officeDocument/2006/relationships/footer" Target="footer1.xml"/><Relationship Id="rId137" Type="http://schemas.openxmlformats.org/officeDocument/2006/relationships/hyperlink" Target="http://online.zakon.kz/Document/?doc_id=31087433" TargetMode="External"/><Relationship Id="rId302" Type="http://schemas.openxmlformats.org/officeDocument/2006/relationships/hyperlink" Target="http://online.zakon.kz/Document/?doc_id=31574756" TargetMode="External"/><Relationship Id="rId344" Type="http://schemas.openxmlformats.org/officeDocument/2006/relationships/hyperlink" Target="http://online.zakon.kz/Document/?doc_id=303649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13054</Words>
  <Characters>130058</Characters>
  <Application>Microsoft Office Word</Application>
  <DocSecurity>0</DocSecurity>
  <Lines>1083</Lines>
  <Paragraphs>285</Paragraphs>
  <ScaleCrop>false</ScaleCrop>
  <Company/>
  <LinksUpToDate>false</LinksUpToDate>
  <CharactersWithSpaces>142827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167-... (©Paragraph 2023)</dc:title>
  <dc:subject/>
  <dc:creator>Сергей М</dc:creator>
  <cp:keywords/>
  <dc:description/>
  <cp:lastModifiedBy>Сергей М</cp:lastModifiedBy>
  <cp:revision>2</cp:revision>
  <dcterms:created xsi:type="dcterms:W3CDTF">2023-11-02T06:59:00Z</dcterms:created>
  <dcterms:modified xsi:type="dcterms:W3CDTF">2023-11-02T06:59:00Z</dcterms:modified>
</cp:coreProperties>
</file>