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8C6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науки и высшего образования Республики Казахстан от 7 февраля 2024 года № 51 и Министра просвещения Республики Казахстан от 12 февраля 2024 года № 29 «Об утверждении Правил использования выплат целевых накоплений из единого накоп</w:t>
      </w:r>
      <w:r>
        <w:rPr>
          <w:rStyle w:val="s0"/>
          <w:b/>
          <w:bCs/>
        </w:rPr>
        <w:t>ительного пенсионного фонда в целях оплаты образования в соответствии с законодательством Республики Казахстан» (с изменениями от 16.05.2025 г.)</w:t>
      </w:r>
    </w:p>
    <w:p w:rsidR="00000000" w:rsidRDefault="00D348C6">
      <w:pPr>
        <w:pStyle w:val="pj"/>
      </w:pPr>
      <w:r>
        <w:rPr>
          <w:rStyle w:val="s0"/>
          <w:b/>
          <w:bCs/>
        </w:rPr>
        <w:t> </w:t>
      </w:r>
    </w:p>
    <w:p w:rsidR="00000000" w:rsidRDefault="00D348C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февраля 2024 года под № 33995</w:t>
      </w:r>
    </w:p>
    <w:p w:rsidR="00000000" w:rsidRDefault="00D348C6">
      <w:pPr>
        <w:pStyle w:val="pj"/>
      </w:pPr>
      <w:r>
        <w:rPr>
          <w:rStyle w:val="s0"/>
        </w:rPr>
        <w:t> </w:t>
      </w:r>
    </w:p>
    <w:p w:rsidR="00000000" w:rsidRDefault="00D348C6">
      <w:pPr>
        <w:pStyle w:val="pj"/>
      </w:pPr>
      <w:r>
        <w:rPr>
          <w:rStyle w:val="s0"/>
        </w:rPr>
        <w:t xml:space="preserve">Опубликован: </w:t>
      </w:r>
      <w:hyperlink r:id="rId7" w:anchor="!/doc/193238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14 февраля 2024 г.</w:t>
        </w:r>
      </w:hyperlink>
    </w:p>
    <w:p w:rsidR="00000000" w:rsidRDefault="00D348C6">
      <w:pPr>
        <w:pStyle w:val="pj"/>
      </w:pPr>
      <w:r>
        <w:rPr>
          <w:rStyle w:val="s2"/>
          <w:u w:val="none"/>
        </w:rPr>
        <w:t> </w:t>
      </w:r>
    </w:p>
    <w:p w:rsidR="00000000" w:rsidRDefault="00D348C6">
      <w:pPr>
        <w:pStyle w:val="pj"/>
      </w:pPr>
      <w:r>
        <w:rPr>
          <w:rStyle w:val="s0"/>
        </w:rPr>
        <w:t>Внесены изменения:</w:t>
      </w:r>
    </w:p>
    <w:p w:rsidR="00000000" w:rsidRDefault="00D348C6">
      <w:pPr>
        <w:pStyle w:val="pj"/>
      </w:pPr>
      <w:r>
        <w:rPr>
          <w:rStyle w:val="s0"/>
        </w:rPr>
        <w:t> </w:t>
      </w:r>
    </w:p>
    <w:p w:rsidR="00000000" w:rsidRDefault="00D348C6">
      <w:pPr>
        <w:pStyle w:val="pj"/>
      </w:pPr>
      <w:hyperlink r:id="rId8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науки и высшего образования РК от 30.04.25 г. № 220 и Министра просвещения РК от 30.04.25 г</w:t>
      </w:r>
      <w:r>
        <w:rPr>
          <w:rStyle w:val="s0"/>
        </w:rPr>
        <w:t>. № 95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мая 2025 г.)</w:t>
      </w:r>
    </w:p>
    <w:p w:rsidR="00000000" w:rsidRDefault="00D348C6">
      <w:pPr>
        <w:pStyle w:val="pj"/>
      </w:pPr>
      <w:r>
        <w:rPr>
          <w:rStyle w:val="s0"/>
        </w:rPr>
        <w:t> </w:t>
      </w:r>
    </w:p>
    <w:p w:rsidR="00000000" w:rsidRDefault="00D348C6">
      <w:pPr>
        <w:pStyle w:val="pj"/>
      </w:pPr>
      <w:r>
        <w:rPr>
          <w:rStyle w:val="s0"/>
        </w:rPr>
        <w:t>Предыдущие редакции:</w:t>
      </w:r>
    </w:p>
    <w:p w:rsidR="00000000" w:rsidRDefault="00D348C6">
      <w:pPr>
        <w:pStyle w:val="pj"/>
      </w:pPr>
      <w:r>
        <w:rPr>
          <w:rStyle w:val="s0"/>
        </w:rPr>
        <w:t> </w:t>
      </w:r>
    </w:p>
    <w:p w:rsidR="00000000" w:rsidRDefault="00D348C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30.04.25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8C6" w:rsidRDefault="00D348C6" w:rsidP="00D348C6">
      <w:r>
        <w:separator/>
      </w:r>
    </w:p>
  </w:endnote>
  <w:endnote w:type="continuationSeparator" w:id="0">
    <w:p w:rsidR="00D348C6" w:rsidRDefault="00D348C6" w:rsidP="00D34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8C6" w:rsidRDefault="00D348C6" w:rsidP="00D348C6">
      <w:r>
        <w:separator/>
      </w:r>
    </w:p>
  </w:footnote>
  <w:footnote w:type="continuationSeparator" w:id="0">
    <w:p w:rsidR="00D348C6" w:rsidRDefault="00D348C6" w:rsidP="00D348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 w:rsidP="00D34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8C6" w:rsidRPr="00D348C6" w:rsidRDefault="00D348C6" w:rsidP="00D348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науки и высшего образования Республики Казахстан от 7 февраля 2024 года № 51 и Министра просвещения Республики Казахстан от 12 февраля 2024 года № 29 «Об утверждении Правил использования выплат целевых накоплений из единого накопительного пенсионного фонда в целях оплаты образования в соответствии с законодательством Республики Казахстан» (с изменениями от 16.05.2025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8C6" w:rsidRDefault="00D348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8C6"/>
    <w:rsid w:val="00D3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8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8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8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8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8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474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612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74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1063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2025-09-21T07:20:00Z</dcterms:created>
  <dcterms:modified xsi:type="dcterms:W3CDTF">2025-09-21T07:20:00Z</dcterms:modified>
</cp:coreProperties>
</file>