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175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27 декабря 2018 года № 543 «О внесении изменений в некоторые приказы Министра сельского хозяйства Республики Казахстан» (с изменениями от 16.11.</w:t>
      </w:r>
      <w:r>
        <w:rPr>
          <w:rStyle w:val="s0"/>
          <w:b/>
          <w:bCs/>
        </w:rPr>
        <w:t>2020 г.)</w:t>
      </w:r>
    </w:p>
    <w:p w:rsidR="00000000" w:rsidRDefault="0026175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6175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декабря 2018 года под № 18103</w:t>
      </w:r>
    </w:p>
    <w:p w:rsidR="00000000" w:rsidRDefault="0026175E">
      <w:pPr>
        <w:ind w:firstLine="397"/>
        <w:jc w:val="both"/>
      </w:pPr>
      <w:r>
        <w:rPr>
          <w:rStyle w:val="s0"/>
        </w:rPr>
        <w:t> </w:t>
      </w:r>
    </w:p>
    <w:p w:rsidR="00000000" w:rsidRDefault="0026175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7800/rus" w:history="1">
        <w:r>
          <w:rPr>
            <w:rStyle w:val="a4"/>
          </w:rPr>
          <w:t>ИС «Эталонный контрольный банк НПА РК в электронном виде» 9 января 2019 г.</w:t>
        </w:r>
      </w:hyperlink>
      <w:r>
        <w:rPr>
          <w:rStyle w:val="s0"/>
        </w:rPr>
        <w:t>; «Казахстанская правда» от 14 февраля 2019 г. № 30 (28907)</w:t>
      </w:r>
    </w:p>
    <w:p w:rsidR="00000000" w:rsidRDefault="0026175E">
      <w:pPr>
        <w:ind w:firstLine="397"/>
        <w:jc w:val="both"/>
      </w:pPr>
      <w:r>
        <w:rPr>
          <w:rStyle w:val="s0"/>
        </w:rPr>
        <w:t> </w:t>
      </w:r>
    </w:p>
    <w:p w:rsidR="00000000" w:rsidRDefault="0026175E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6175E">
      <w:pPr>
        <w:ind w:firstLine="397"/>
        <w:jc w:val="both"/>
      </w:pPr>
      <w:r>
        <w:rPr>
          <w:rStyle w:val="s0"/>
        </w:rPr>
        <w:t> </w:t>
      </w:r>
    </w:p>
    <w:p w:rsidR="00000000" w:rsidRDefault="0026175E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</w:t>
      </w:r>
      <w:r>
        <w:rPr>
          <w:rStyle w:val="s0"/>
        </w:rPr>
        <w:t xml:space="preserve">ии и природных ресурсов РК от 16.11.20 г. № 286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6175E">
      <w:pPr>
        <w:ind w:firstLine="397"/>
        <w:jc w:val="both"/>
      </w:pPr>
      <w:r>
        <w:rPr>
          <w:rStyle w:val="s0"/>
        </w:rPr>
        <w:t> </w:t>
      </w:r>
    </w:p>
    <w:p w:rsidR="00000000" w:rsidRDefault="0026175E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6175E">
      <w:pPr>
        <w:ind w:firstLine="397"/>
        <w:jc w:val="both"/>
      </w:pPr>
      <w:r>
        <w:rPr>
          <w:rStyle w:val="s0"/>
        </w:rPr>
        <w:t> </w:t>
      </w:r>
    </w:p>
    <w:p w:rsidR="00000000" w:rsidRDefault="0026175E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16.11.20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75E" w:rsidRDefault="0026175E" w:rsidP="0026175E">
      <w:r>
        <w:separator/>
      </w:r>
    </w:p>
  </w:endnote>
  <w:endnote w:type="continuationSeparator" w:id="0">
    <w:p w:rsidR="0026175E" w:rsidRDefault="0026175E" w:rsidP="002617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75E" w:rsidRDefault="002617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75E" w:rsidRDefault="002617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75E" w:rsidRDefault="002617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75E" w:rsidRDefault="0026175E" w:rsidP="0026175E">
      <w:r>
        <w:separator/>
      </w:r>
    </w:p>
  </w:footnote>
  <w:footnote w:type="continuationSeparator" w:id="0">
    <w:p w:rsidR="0026175E" w:rsidRDefault="0026175E" w:rsidP="002617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75E" w:rsidRDefault="002617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75E" w:rsidRDefault="0026175E" w:rsidP="002617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175E" w:rsidRPr="0026175E" w:rsidRDefault="0026175E" w:rsidP="002617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27 декабря 2018 года № 543 «О внесении изменений в некоторые приказы Министра сельского хозяйства Республики Казахстан» (с изменениями от 16.11.2020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75E" w:rsidRDefault="002617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175E"/>
    <w:rsid w:val="00261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17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17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17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17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17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17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17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17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9817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2573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994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27 декабря 2018 года № 543 «О внесении изменений в некоторые приказы Министра сельского хозяйства Республики Казахстан» (с изменениями от 16.11.2020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2024-02-27T22:36:00Z</dcterms:created>
  <dcterms:modified xsi:type="dcterms:W3CDTF">2024-02-27T22:36:00Z</dcterms:modified>
</cp:coreProperties>
</file>