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E65D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«Жекешелендіру объектілерін сату қағидасын бекіту туралы» Қазақстан Республикасы Үкіметінің 2011 жылғы 9 тамыздағы № 920 қаулысына өзгеріс енгізу туралы» Қазақстан Республикасы Үкіметінің 2015 жылғы 31 желтоқсандағы № 1174 Қаулысы</w:t>
      </w:r>
    </w:p>
    <w:p w:rsidR="00000000" w:rsidRDefault="006E65DF">
      <w:r>
        <w:t> </w:t>
      </w:r>
    </w:p>
    <w:p w:rsidR="00000000" w:rsidRDefault="006E65DF">
      <w:pPr>
        <w:ind w:firstLine="400"/>
        <w:jc w:val="both"/>
      </w:pPr>
      <w:r>
        <w:t>Жариялануы: «Егемен Қазақстан» 2016 жылғы 28 қаңтар № 17 (28745);</w:t>
      </w:r>
      <w:r>
        <w:rPr>
          <w:rStyle w:val="s0"/>
        </w:rPr>
        <w:t xml:space="preserve"> ҚР Президенті мен ҚР Үкіметінің Актілер жинағы, 2015 ж., № 85-86, </w:t>
      </w:r>
      <w:r>
        <w:rPr>
          <w:rStyle w:val="s0"/>
          <w:lang w:val="en-US"/>
        </w:rPr>
        <w:t>615</w:t>
      </w:r>
      <w:r>
        <w:rPr>
          <w:rStyle w:val="s0"/>
        </w:rPr>
        <w:t>-құжат</w:t>
      </w:r>
    </w:p>
    <w:p w:rsidR="00000000" w:rsidRDefault="006E65DF">
      <w:pPr>
        <w:ind w:firstLine="400"/>
        <w:jc w:val="both"/>
      </w:pPr>
      <w:r>
        <w:rPr>
          <w:rStyle w:val="s0"/>
        </w:rPr>
        <w:t> </w:t>
      </w:r>
    </w:p>
    <w:p w:rsidR="00000000" w:rsidRDefault="006E65DF">
      <w:pPr>
        <w:ind w:firstLine="400"/>
        <w:jc w:val="both"/>
      </w:pPr>
      <w:r>
        <w:t> </w:t>
      </w:r>
    </w:p>
    <w:p w:rsidR="00000000" w:rsidRDefault="006E65DF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65DF" w:rsidRDefault="006E65DF" w:rsidP="006E65DF">
      <w:r>
        <w:separator/>
      </w:r>
    </w:p>
  </w:endnote>
  <w:endnote w:type="continuationSeparator" w:id="0">
    <w:p w:rsidR="006E65DF" w:rsidRDefault="006E65DF" w:rsidP="006E65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65DF" w:rsidRDefault="006E65DF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65DF" w:rsidRDefault="006E65DF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65DF" w:rsidRDefault="006E65DF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65DF" w:rsidRDefault="006E65DF" w:rsidP="006E65DF">
      <w:r>
        <w:separator/>
      </w:r>
    </w:p>
  </w:footnote>
  <w:footnote w:type="continuationSeparator" w:id="0">
    <w:p w:rsidR="006E65DF" w:rsidRDefault="006E65DF" w:rsidP="006E65D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65DF" w:rsidRDefault="006E65DF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65DF" w:rsidRDefault="006E65DF" w:rsidP="006E65D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E65DF" w:rsidRPr="006E65DF" w:rsidRDefault="006E65DF" w:rsidP="006E65D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2015.31.12 № 1174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65DF" w:rsidRDefault="006E65D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E65DF"/>
    <w:rsid w:val="006E65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6E65D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E65D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E65D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E65D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6E65D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E65D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E65D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E65D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330</Characters>
  <Application>Microsoft Office Word</Application>
  <DocSecurity>0</DocSecurity>
  <Lines>2</Lines>
  <Paragraphs>1</Paragraphs>
  <ScaleCrop>false</ScaleCrop>
  <Company>SPecialiST RePack</Company>
  <LinksUpToDate>false</LinksUpToDate>
  <CharactersWithSpaces>380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2015.31.12 № 1174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2024-07-07T01:41:00Z</dcterms:created>
  <dcterms:modified xsi:type="dcterms:W3CDTF">2024-07-07T01:41:00Z</dcterms:modified>
</cp:coreProperties>
</file>