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50F7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10 июня 2022 года № 90 «О внесении изменений в технический регламент Таможенного союза «О безопасности низковольтного оборудования» (ТР ТС 004/2011)» (г. Нур-Султан)</w:t>
      </w:r>
    </w:p>
    <w:p w:rsidR="00000000" w:rsidRDefault="00DB50F7">
      <w:pPr>
        <w:pStyle w:val="pj"/>
      </w:pPr>
      <w:r>
        <w:rPr>
          <w:rStyle w:val="s0"/>
          <w:b/>
          <w:bCs/>
        </w:rPr>
        <w:t> </w:t>
      </w:r>
    </w:p>
    <w:p w:rsidR="00000000" w:rsidRDefault="00DB50F7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14 июня 2022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0F7" w:rsidRDefault="00DB50F7" w:rsidP="00DB50F7">
      <w:r>
        <w:separator/>
      </w:r>
    </w:p>
  </w:endnote>
  <w:endnote w:type="continuationSeparator" w:id="0">
    <w:p w:rsidR="00DB50F7" w:rsidRDefault="00DB50F7" w:rsidP="00DB50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0F7" w:rsidRDefault="00DB50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0F7" w:rsidRDefault="00DB50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0F7" w:rsidRDefault="00DB50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0F7" w:rsidRDefault="00DB50F7" w:rsidP="00DB50F7">
      <w:r>
        <w:separator/>
      </w:r>
    </w:p>
  </w:footnote>
  <w:footnote w:type="continuationSeparator" w:id="0">
    <w:p w:rsidR="00DB50F7" w:rsidRDefault="00DB50F7" w:rsidP="00DB50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0F7" w:rsidRDefault="00DB50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0F7" w:rsidRDefault="00DB50F7" w:rsidP="00DB50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50F7" w:rsidRPr="00DB50F7" w:rsidRDefault="00DB50F7" w:rsidP="00DB50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10 июня 2022 года № 90 «О внесении изменений в технический регламент Таможенного союза «О безопасности низковольтного оборудования» (ТР ТС 004/2011)» (г. Нур-Султан)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0F7" w:rsidRDefault="00DB50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50F7"/>
    <w:rsid w:val="00DB5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50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50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50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50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50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50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50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50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327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10 июня 2022 года № 90 «О внесении изменений в технический регламент Таможенного союза «О безопасности низковольтного оборудования» (ТР ТС 004/2011)» (г. Нур-Султан) (©Paragraph 2023)</dc:title>
  <dc:subject/>
  <dc:creator>Сергей М</dc:creator>
  <cp:keywords/>
  <dc:description/>
  <cp:lastModifiedBy>Сергей М</cp:lastModifiedBy>
  <cp:revision>2</cp:revision>
  <dcterms:created xsi:type="dcterms:W3CDTF">2023-12-03T21:52:00Z</dcterms:created>
  <dcterms:modified xsi:type="dcterms:W3CDTF">2023-12-03T21:52:00Z</dcterms:modified>
</cp:coreProperties>
</file>