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576">
      <w:pPr>
        <w:pStyle w:val="pc"/>
      </w:pPr>
      <w:bookmarkStart w:id="0" w:name="_GoBack"/>
      <w:bookmarkEnd w:id="0"/>
      <w:r>
        <w:rPr>
          <w:rStyle w:val="s1"/>
        </w:rPr>
        <w:t>Приказ и.о. Министра труда и социальной защиты населения Республики Казахстан от 16 февраля 2022 года № 60</w:t>
      </w:r>
      <w:r>
        <w:rPr>
          <w:rStyle w:val="s1"/>
        </w:rPr>
        <w:br/>
        <w:t>Об утверждении Правил допуска поставщиков товаров и (или) услуг на портал социальных услуг, их регистрации или снятия с регистрации на портале социал</w:t>
      </w:r>
      <w:r>
        <w:rPr>
          <w:rStyle w:val="s1"/>
        </w:rPr>
        <w:t>ьных услуг</w:t>
      </w:r>
    </w:p>
    <w:p w:rsidR="00000000" w:rsidRDefault="00A5057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01.01.2023 г.)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труда и социальной защиты населения РК от 30 июня 2023 года № 285 </w:t>
      </w:r>
    </w:p>
    <w:p w:rsidR="00000000" w:rsidRDefault="00A50576">
      <w:pPr>
        <w:pStyle w:val="pji"/>
      </w:pPr>
      <w:r>
        <w:t> </w:t>
      </w:r>
    </w:p>
    <w:p w:rsidR="00000000" w:rsidRDefault="00A50576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9" w:anchor="sub_id=4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09.08.22</w:t>
      </w:r>
      <w:r>
        <w:rPr>
          <w:rStyle w:val="s3"/>
        </w:rPr>
        <w:t xml:space="preserve"> г. № 298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20.01.23 г. № 21 (введе</w:t>
      </w:r>
      <w:r>
        <w:rPr>
          <w:rStyle w:val="s3"/>
        </w:rPr>
        <w:t>н в действие 1 января 2023 г.)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576">
      <w:pPr>
        <w:pStyle w:val="pj"/>
      </w:pPr>
      <w:r>
        <w:rPr>
          <w:rStyle w:val="s0"/>
        </w:rPr>
        <w:t xml:space="preserve">В соответствии с </w:t>
      </w:r>
      <w:hyperlink r:id="rId13" w:anchor="sub_id=7000904" w:history="1">
        <w:r>
          <w:rPr>
            <w:rStyle w:val="a4"/>
          </w:rPr>
          <w:t>подпунктом 9-4) пункта 1 статьи 7</w:t>
        </w:r>
      </w:hyperlink>
      <w:r>
        <w:rPr>
          <w:rStyle w:val="s0"/>
        </w:rPr>
        <w:t xml:space="preserve">, </w:t>
      </w:r>
      <w:hyperlink r:id="rId14" w:anchor="sub_id=32020200" w:history="1">
        <w:r>
          <w:rPr>
            <w:rStyle w:val="a4"/>
          </w:rPr>
          <w:t>пунктом 2 статьи 32-2</w:t>
        </w:r>
      </w:hyperlink>
      <w:r>
        <w:rPr>
          <w:rStyle w:val="s0"/>
        </w:rPr>
        <w:t xml:space="preserve"> Закона Республики Казахстан «О социальной защите лиц с инвалидностью в Республике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50576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поставщиков товаров и (или) услуг на портал социальных услуг, их регистрации или снятия с регистрации на портале социальных услуг.</w:t>
      </w:r>
    </w:p>
    <w:p w:rsidR="00000000" w:rsidRDefault="00A50576">
      <w:pPr>
        <w:pStyle w:val="pj"/>
      </w:pPr>
      <w:r>
        <w:rPr>
          <w:rStyle w:val="s0"/>
        </w:rPr>
        <w:t xml:space="preserve">2. Признать утратившим силу </w:t>
      </w:r>
      <w:hyperlink r:id="rId1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</w:t>
      </w:r>
      <w:r>
        <w:rPr>
          <w:rStyle w:val="s0"/>
        </w:rPr>
        <w:t>стра труда и социальной защиты населения Республики Казахстан от 22 января 2020 года № 18 «Об утверждении Правил регистрации поставщиков на портале социальных услуг, а также снятия с регистрации на портале социальных услуг» (зарегистрирован в Реестре госуд</w:t>
      </w:r>
      <w:r>
        <w:rPr>
          <w:rStyle w:val="s0"/>
        </w:rPr>
        <w:t>арственной регистрации нормативных правовых актов № 19912).</w:t>
      </w:r>
    </w:p>
    <w:p w:rsidR="00000000" w:rsidRDefault="00A50576">
      <w:pPr>
        <w:pStyle w:val="pj"/>
      </w:pPr>
      <w:r>
        <w:rPr>
          <w:rStyle w:val="s0"/>
        </w:rPr>
        <w:t>3. Департаменту развития политики социальных услуг Министерства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A50576">
      <w:pPr>
        <w:pStyle w:val="pj"/>
      </w:pPr>
      <w:r>
        <w:rPr>
          <w:rStyle w:val="s0"/>
        </w:rPr>
        <w:t xml:space="preserve">1) государственную </w:t>
      </w:r>
      <w:hyperlink r:id="rId1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50576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A50576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</w:t>
      </w:r>
      <w:r>
        <w:rPr>
          <w:rStyle w:val="s0"/>
        </w:rPr>
        <w:t>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A50576">
      <w:pPr>
        <w:pStyle w:val="pj"/>
      </w:pPr>
      <w:r>
        <w:rPr>
          <w:rStyle w:val="s0"/>
        </w:rPr>
        <w:t>4. Контроль з</w:t>
      </w:r>
      <w:r>
        <w:rPr>
          <w:rStyle w:val="s0"/>
        </w:rPr>
        <w:t>а исполнением настоящего приказа возложить на вице-министра труда и социальной защиты населения Республики Казахстан Сакеева Р.К.</w:t>
      </w:r>
    </w:p>
    <w:p w:rsidR="00000000" w:rsidRDefault="00A50576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576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Министра труда и </w:t>
            </w:r>
          </w:p>
          <w:p w:rsidR="00000000" w:rsidRDefault="00A50576">
            <w:pPr>
              <w:pStyle w:val="p"/>
            </w:pPr>
            <w:r>
              <w:rPr>
                <w:rStyle w:val="s0"/>
                <w:b/>
                <w:bCs/>
              </w:rPr>
              <w:t>социальной защиты населения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57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50576">
            <w:pPr>
              <w:pStyle w:val="pr"/>
            </w:pPr>
            <w:r>
              <w:rPr>
                <w:rStyle w:val="s0"/>
                <w:b/>
                <w:bCs/>
              </w:rPr>
              <w:t>А. Сарбасов</w:t>
            </w:r>
          </w:p>
        </w:tc>
      </w:tr>
    </w:tbl>
    <w:p w:rsidR="00000000" w:rsidRDefault="00A50576">
      <w:pPr>
        <w:pStyle w:val="pr"/>
      </w:pPr>
      <w:r>
        <w:rPr>
          <w:rStyle w:val="s0"/>
        </w:rPr>
        <w:t> </w:t>
      </w:r>
    </w:p>
    <w:p w:rsidR="00000000" w:rsidRDefault="00A50576">
      <w:pPr>
        <w:pStyle w:val="pr"/>
      </w:pPr>
      <w:r>
        <w:rPr>
          <w:rStyle w:val="s0"/>
        </w:rPr>
        <w:t>Утверждены</w:t>
      </w:r>
    </w:p>
    <w:p w:rsidR="00000000" w:rsidRDefault="00A50576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</w:t>
      </w:r>
    </w:p>
    <w:p w:rsidR="00000000" w:rsidRDefault="00A50576">
      <w:pPr>
        <w:pStyle w:val="pr"/>
      </w:pPr>
      <w:r>
        <w:rPr>
          <w:rStyle w:val="s0"/>
        </w:rPr>
        <w:t>социальной защиты населения</w:t>
      </w:r>
    </w:p>
    <w:p w:rsidR="00000000" w:rsidRDefault="00A50576">
      <w:pPr>
        <w:pStyle w:val="pr"/>
      </w:pPr>
      <w:r>
        <w:rPr>
          <w:rStyle w:val="s0"/>
        </w:rPr>
        <w:t>Республики Казахстан</w:t>
      </w:r>
    </w:p>
    <w:p w:rsidR="00000000" w:rsidRDefault="00A50576">
      <w:pPr>
        <w:pStyle w:val="pr"/>
      </w:pPr>
      <w:r>
        <w:rPr>
          <w:rStyle w:val="s0"/>
        </w:rPr>
        <w:t>от 16 февраля 2022 года № 60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c"/>
      </w:pPr>
      <w:r>
        <w:rPr>
          <w:rStyle w:val="s1"/>
        </w:rPr>
        <w:t>Правила допуска поставщиков товаров и (или) услуг на портал социальных услуг, их регистрации или снятия с регистрации на портале социальных услуг</w:t>
      </w:r>
    </w:p>
    <w:p w:rsidR="00000000" w:rsidRDefault="00A50576">
      <w:pPr>
        <w:pStyle w:val="pc"/>
      </w:pPr>
      <w:r>
        <w:rPr>
          <w:rStyle w:val="s1"/>
        </w:rPr>
        <w:t> 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c"/>
      </w:pPr>
      <w:r>
        <w:rPr>
          <w:rStyle w:val="s1"/>
        </w:rPr>
        <w:t>Глава 1. Общие положения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ji"/>
      </w:pPr>
      <w:bookmarkStart w:id="1" w:name="SUB100"/>
      <w:bookmarkEnd w:id="1"/>
      <w:r>
        <w:rPr>
          <w:rStyle w:val="s3"/>
        </w:rPr>
        <w:t xml:space="preserve">Пункт 1 изложен в редакции </w:t>
      </w:r>
      <w:hyperlink r:id="rId18" w:anchor="sub_id=4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09.08.22 г. № 298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20.01.23 г. № 21 (введен в действие 1 января 2023 г.)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576">
      <w:pPr>
        <w:pStyle w:val="pj"/>
      </w:pPr>
      <w:r>
        <w:rPr>
          <w:rStyle w:val="s0"/>
        </w:rPr>
        <w:t xml:space="preserve">1. Настоящие Правила допуска поставщиков товаров и (или) услуг на портал социальных услуг, их регистрации или снятия с регистрации на портале социальных услуг </w:t>
      </w:r>
      <w:r>
        <w:rPr>
          <w:rStyle w:val="s0"/>
        </w:rPr>
        <w:t xml:space="preserve">(далее – Правила) разработаны в соответствии с </w:t>
      </w:r>
      <w:hyperlink r:id="rId22" w:anchor="sub_id=7000904" w:history="1">
        <w:r>
          <w:rPr>
            <w:rStyle w:val="a4"/>
          </w:rPr>
          <w:t>подпунктом 9-4) пункта 1 статьи 7</w:t>
        </w:r>
      </w:hyperlink>
      <w:r>
        <w:rPr>
          <w:rStyle w:val="s0"/>
        </w:rPr>
        <w:t xml:space="preserve">, </w:t>
      </w:r>
      <w:hyperlink r:id="rId23" w:anchor="sub_id=32020200" w:history="1">
        <w:r>
          <w:rPr>
            <w:rStyle w:val="a4"/>
          </w:rPr>
          <w:t>пун</w:t>
        </w:r>
        <w:r>
          <w:rPr>
            <w:rStyle w:val="a4"/>
          </w:rPr>
          <w:t>ктом 2 статьи 32-2</w:t>
        </w:r>
      </w:hyperlink>
      <w:r>
        <w:rPr>
          <w:rStyle w:val="s0"/>
        </w:rPr>
        <w:t xml:space="preserve"> Закона Республики Казахстан «О социальной защите лиц с инвалидностью в Республике Казахстан» (далее – Закон) и определяют порядок допуска и регистрации поставщиков товаров и (или) услуг на портале социальных услуг или снятия их с регистр</w:t>
      </w:r>
      <w:r>
        <w:rPr>
          <w:rStyle w:val="s0"/>
        </w:rPr>
        <w:t>ации на портале социальных услуг.</w:t>
      </w:r>
    </w:p>
    <w:p w:rsidR="00000000" w:rsidRDefault="00A5057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4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09.08.22 г. № 298 (</w:t>
      </w:r>
      <w:hyperlink r:id="rId2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20.01.23 г. № 21 (введен в действие</w:t>
      </w:r>
      <w:r>
        <w:rPr>
          <w:rStyle w:val="s3"/>
        </w:rPr>
        <w:t xml:space="preserve"> 1 января 2023 г.) (</w:t>
      </w:r>
      <w:hyperlink r:id="rId27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576">
      <w:pPr>
        <w:pStyle w:val="pj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A50576">
      <w:pPr>
        <w:pStyle w:val="pj"/>
      </w:pPr>
      <w:r>
        <w:rPr>
          <w:rStyle w:val="s0"/>
        </w:rPr>
        <w:t>1) специальные средства передвижения – вид технической помощи для активного и пасси</w:t>
      </w:r>
      <w:r>
        <w:rPr>
          <w:rStyle w:val="s0"/>
        </w:rPr>
        <w:t>вного передвижения лиц с инвалидностью;</w:t>
      </w:r>
    </w:p>
    <w:p w:rsidR="00000000" w:rsidRDefault="00A50576">
      <w:pPr>
        <w:pStyle w:val="pj"/>
      </w:pPr>
      <w:r>
        <w:rPr>
          <w:rStyle w:val="s0"/>
        </w:rPr>
        <w:t>2) портал социальных услуг (далее – портал) – информационная система социально-трудовой сферы, которая представляет собой объект информатизации, предоставляющий отдельным категориям населения возможность приобретения</w:t>
      </w:r>
      <w:r>
        <w:rPr>
          <w:rStyle w:val="s0"/>
        </w:rPr>
        <w:t xml:space="preserve"> товаров и (или) услуг на условиях возмещения местными исполнительными органами их стоимости в соответствии с </w:t>
      </w: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</w:t>
      </w: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АСП;</w:t>
      </w:r>
    </w:p>
    <w:p w:rsidR="00000000" w:rsidRDefault="00A50576">
      <w:pPr>
        <w:pStyle w:val="pj"/>
      </w:pPr>
      <w:r>
        <w:rPr>
          <w:rStyle w:val="s0"/>
        </w:rPr>
        <w:t xml:space="preserve">3) исключен в соответствии с </w:t>
      </w:r>
      <w:hyperlink r:id="rId30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20.01.23 г. № 21 </w:t>
      </w:r>
      <w:r>
        <w:rPr>
          <w:rStyle w:val="s3"/>
        </w:rPr>
        <w:t>(введен в действие 1 января 2023 г.) (</w:t>
      </w:r>
      <w:hyperlink r:id="rId3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576">
      <w:pPr>
        <w:pStyle w:val="pj"/>
      </w:pPr>
      <w:r>
        <w:rPr>
          <w:rStyle w:val="s0"/>
        </w:rPr>
        <w:t>4) поставщики товаров и (или) услуг на портале (далее – поставщики) – физические лица, осуществляющие предпринимательскую деятельность, юридические лица, а также индивидуальные помо</w:t>
      </w:r>
      <w:r>
        <w:rPr>
          <w:rStyle w:val="s0"/>
        </w:rPr>
        <w:t>щники;</w:t>
      </w:r>
    </w:p>
    <w:p w:rsidR="00000000" w:rsidRDefault="00A50576">
      <w:pPr>
        <w:pStyle w:val="pj"/>
      </w:pPr>
      <w:r>
        <w:rPr>
          <w:rStyle w:val="s0"/>
        </w:rPr>
        <w:t>5) технические вспомогательные (компенсаторные) средства (далее – ТСР) – протезно-ортопедические, сурдотехнические, тифлотехнические средства и обязательные гигиенические средства.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c"/>
      </w:pPr>
      <w:r>
        <w:rPr>
          <w:rStyle w:val="s1"/>
        </w:rPr>
        <w:t>Глава 2. Порядок допуска поставщиков на портал и их регистрация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09.08.22 г. № 298 (</w:t>
      </w:r>
      <w:hyperlink r:id="rId3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20.01.23 г. № 21 (введен в действие 1 января 2023 г.) (</w:t>
      </w:r>
      <w:hyperlink r:id="rId3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576">
      <w:pPr>
        <w:pStyle w:val="pj"/>
      </w:pPr>
      <w:r>
        <w:rPr>
          <w:rStyle w:val="s0"/>
        </w:rPr>
        <w:t>3. Допуск и регистрация поставщиков на портале проводится по бизнес-идентификационному номеру (далее – БИН) юридических лиц, по индивидуальному идентификационному номеру (да</w:t>
      </w:r>
      <w:r>
        <w:rPr>
          <w:rStyle w:val="s0"/>
        </w:rPr>
        <w:t>лее – ИИН) физических лиц.</w:t>
      </w:r>
    </w:p>
    <w:p w:rsidR="00000000" w:rsidRDefault="00A50576">
      <w:pPr>
        <w:pStyle w:val="pj"/>
      </w:pPr>
      <w:r>
        <w:rPr>
          <w:rStyle w:val="s0"/>
        </w:rPr>
        <w:t>На портале авторизуются поставщики, реализующие ТСР, специальные средства передвижения, указанные в Классификаторе технических вспомогательных (компенсаторных) средств, специальных средств передвижения и услуг, предоставляемых ли</w:t>
      </w:r>
      <w:r>
        <w:rPr>
          <w:rStyle w:val="s0"/>
        </w:rPr>
        <w:t xml:space="preserve">цам с инвалидностью, утвержденном </w:t>
      </w:r>
      <w:hyperlink r:id="rId3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27 декабря 2021 года № 502 «Об утверждении классификатора технических вспомогат</w:t>
      </w:r>
      <w:r>
        <w:rPr>
          <w:rStyle w:val="s0"/>
        </w:rPr>
        <w:t xml:space="preserve">ельных (компенсаторных) средств, специальных средств передвижения и услуг, предоставляемых лицам с инвалидностью» (зарегистрирован в Реестре государственной регистрации нормативных правовых актов Республики Казахстан под № 26087) (далее – товары), а также </w:t>
      </w:r>
      <w:r>
        <w:rPr>
          <w:rStyle w:val="s0"/>
        </w:rPr>
        <w:t>поставщики, предоставляющие социальные услуги индивидуального помощника и специалиста жестового языка, санаторно-курортное лечение и специальные социальные услуги (далее – услуги).</w:t>
      </w:r>
    </w:p>
    <w:p w:rsidR="00000000" w:rsidRDefault="00A5057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7" w:anchor="sub_id=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20.01.23 г. № 21 (введен в действие 1 января 2023 г.) (</w:t>
      </w:r>
      <w:hyperlink r:id="rId38" w:anchor="sub_id=4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A50576">
      <w:pPr>
        <w:pStyle w:val="pj"/>
      </w:pPr>
      <w:r>
        <w:rPr>
          <w:rStyle w:val="s0"/>
        </w:rPr>
        <w:t xml:space="preserve">4. На портале регистрируются поставщики, соответствующие требованиям </w:t>
      </w:r>
      <w:hyperlink r:id="rId39" w:anchor="sub_id=32020000" w:history="1">
        <w:r>
          <w:rPr>
            <w:rStyle w:val="a4"/>
          </w:rPr>
          <w:t>статьи 32-2</w:t>
        </w:r>
      </w:hyperlink>
      <w:r>
        <w:rPr>
          <w:rStyle w:val="s0"/>
        </w:rPr>
        <w:t xml:space="preserve"> Закона.</w:t>
      </w:r>
    </w:p>
    <w:p w:rsidR="00000000" w:rsidRDefault="00A50576">
      <w:pPr>
        <w:pStyle w:val="pj"/>
      </w:pPr>
      <w:r>
        <w:rPr>
          <w:rStyle w:val="s0"/>
        </w:rPr>
        <w:t>5. Для регистрации на стартовой странице портала поставщики подписывают элек</w:t>
      </w:r>
      <w:r>
        <w:rPr>
          <w:rStyle w:val="s0"/>
        </w:rPr>
        <w:t>тронной цифровой подписью, выданной аккредитованным удостоверяющим центром Республики Казахстан (далее – ЭЦП) публичный договор «Оферта для пользователей Портала социальных услуг из числа поставщиков, специалистов и получателей» (далее – публичный договор)</w:t>
      </w:r>
      <w:r>
        <w:rPr>
          <w:rStyle w:val="s0"/>
        </w:rPr>
        <w:t>.</w:t>
      </w:r>
    </w:p>
    <w:p w:rsidR="00000000" w:rsidRDefault="00A50576">
      <w:pPr>
        <w:pStyle w:val="pj"/>
      </w:pPr>
      <w:r>
        <w:rPr>
          <w:rStyle w:val="s0"/>
        </w:rPr>
        <w:t>6. После подписания публичного договора и регистрации на стартовой странице портала из информационных систем государственных органов через шлюз «электронного правительства» в модуль «Кабинет поставщика» поступают удостоверенные ЭЦП следующие сведения:</w:t>
      </w:r>
    </w:p>
    <w:p w:rsidR="00000000" w:rsidRDefault="00A50576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для юридических лиц:</w:t>
      </w:r>
    </w:p>
    <w:p w:rsidR="00000000" w:rsidRDefault="00A50576">
      <w:pPr>
        <w:pStyle w:val="pj"/>
      </w:pPr>
      <w:r>
        <w:rPr>
          <w:rStyle w:val="s0"/>
        </w:rPr>
        <w:t>юридический адрес;</w:t>
      </w:r>
    </w:p>
    <w:p w:rsidR="00000000" w:rsidRDefault="00A50576">
      <w:pPr>
        <w:pStyle w:val="pj"/>
      </w:pPr>
      <w:r>
        <w:rPr>
          <w:rStyle w:val="s0"/>
        </w:rPr>
        <w:t>полное и сокращенное наименование организации;</w:t>
      </w:r>
    </w:p>
    <w:p w:rsidR="00000000" w:rsidRDefault="00A50576">
      <w:pPr>
        <w:pStyle w:val="pj"/>
      </w:pPr>
      <w:r>
        <w:rPr>
          <w:rStyle w:val="s0"/>
        </w:rPr>
        <w:t>фамилия, имя и отчество (при его наличии) руководителя организации;</w:t>
      </w:r>
    </w:p>
    <w:p w:rsidR="00000000" w:rsidRDefault="00A50576">
      <w:pPr>
        <w:pStyle w:val="pj"/>
      </w:pPr>
      <w:r>
        <w:rPr>
          <w:rStyle w:val="s0"/>
        </w:rPr>
        <w:t>сведения о государственной регистрации права собственности и права аренды на недвижимое имущество, п</w:t>
      </w:r>
      <w:r>
        <w:rPr>
          <w:rStyle w:val="s0"/>
        </w:rPr>
        <w:t>редназначенное для реализации и (или) хранения товара и оказания услуг;</w:t>
      </w:r>
    </w:p>
    <w:p w:rsidR="00000000" w:rsidRDefault="00A50576">
      <w:pPr>
        <w:pStyle w:val="pj"/>
      </w:pPr>
      <w:r>
        <w:rPr>
          <w:rStyle w:val="s0"/>
        </w:rPr>
        <w:t>сведения об учредителях (при их наличии) (количество учредителей, ФИО, ИИН, гражданство);</w:t>
      </w:r>
    </w:p>
    <w:p w:rsidR="00000000" w:rsidRDefault="00A50576">
      <w:pPr>
        <w:pStyle w:val="pj"/>
      </w:pPr>
      <w:r>
        <w:rPr>
          <w:rStyle w:val="s0"/>
        </w:rPr>
        <w:t xml:space="preserve">дополнительные сведения об организации (при наличии), включая вид экономической деятельности, </w:t>
      </w:r>
      <w:r>
        <w:rPr>
          <w:rStyle w:val="s0"/>
        </w:rPr>
        <w:t>форма собственности, способ образования;</w:t>
      </w:r>
    </w:p>
    <w:p w:rsidR="00000000" w:rsidRDefault="00A50576">
      <w:pPr>
        <w:pStyle w:val="pj"/>
      </w:pPr>
      <w:r>
        <w:rPr>
          <w:rStyle w:val="s0"/>
        </w:rPr>
        <w:t>2) для физических лиц, осуществляющих предпринимательскую деятельность:</w:t>
      </w:r>
    </w:p>
    <w:p w:rsidR="00000000" w:rsidRDefault="00A50576">
      <w:pPr>
        <w:pStyle w:val="pj"/>
      </w:pPr>
      <w:r>
        <w:rPr>
          <w:rStyle w:val="s0"/>
        </w:rPr>
        <w:t>юридический адрес;</w:t>
      </w:r>
    </w:p>
    <w:p w:rsidR="00000000" w:rsidRDefault="00A50576">
      <w:pPr>
        <w:pStyle w:val="pj"/>
      </w:pPr>
      <w:r>
        <w:rPr>
          <w:rStyle w:val="s0"/>
        </w:rPr>
        <w:t>фамилия, имя и отчество (при его наличии) физического лица;</w:t>
      </w:r>
    </w:p>
    <w:p w:rsidR="00000000" w:rsidRDefault="00A50576">
      <w:pPr>
        <w:pStyle w:val="pj"/>
      </w:pPr>
      <w:r>
        <w:rPr>
          <w:rStyle w:val="s0"/>
        </w:rPr>
        <w:t>сведения о государственной регистрации в качестве индивидуального предпринимателя;</w:t>
      </w:r>
    </w:p>
    <w:p w:rsidR="00000000" w:rsidRDefault="00A50576">
      <w:pPr>
        <w:pStyle w:val="pj"/>
      </w:pPr>
      <w:r>
        <w:rPr>
          <w:rStyle w:val="s0"/>
        </w:rPr>
        <w:t>3) для физических лиц, предоставляющих услуги индивидуального помощника:</w:t>
      </w:r>
    </w:p>
    <w:p w:rsidR="00000000" w:rsidRDefault="00A50576">
      <w:pPr>
        <w:pStyle w:val="pj"/>
      </w:pPr>
      <w:r>
        <w:rPr>
          <w:rStyle w:val="s0"/>
        </w:rPr>
        <w:t>юридический адрес;</w:t>
      </w:r>
    </w:p>
    <w:p w:rsidR="00000000" w:rsidRDefault="00A50576">
      <w:pPr>
        <w:pStyle w:val="pj"/>
      </w:pPr>
      <w:r>
        <w:rPr>
          <w:rStyle w:val="s0"/>
        </w:rPr>
        <w:t>фамилия, имя и отчество (при его наличии) физического лица;</w:t>
      </w:r>
    </w:p>
    <w:p w:rsidR="00000000" w:rsidRDefault="00A50576">
      <w:pPr>
        <w:pStyle w:val="pj"/>
      </w:pPr>
      <w:r>
        <w:rPr>
          <w:rStyle w:val="s0"/>
        </w:rPr>
        <w:t>сведения об отсутстви</w:t>
      </w:r>
      <w:r>
        <w:rPr>
          <w:rStyle w:val="s0"/>
        </w:rPr>
        <w:t>и диспансерного учета в организациях, оказывающих медицинскую помощь в области психического здоровья.</w:t>
      </w:r>
    </w:p>
    <w:p w:rsidR="00000000" w:rsidRDefault="00A50576">
      <w:pPr>
        <w:pStyle w:val="pj"/>
      </w:pPr>
      <w:r>
        <w:rPr>
          <w:rStyle w:val="s0"/>
        </w:rPr>
        <w:t>При отсутствии сведений в информационных системах государственных органов сведения вносятся поставщиком самостоятельно.</w:t>
      </w:r>
    </w:p>
    <w:p w:rsidR="00000000" w:rsidRDefault="00A50576">
      <w:pPr>
        <w:pStyle w:val="pj"/>
      </w:pPr>
      <w:bookmarkStart w:id="2" w:name="SUB700"/>
      <w:bookmarkEnd w:id="2"/>
      <w:r>
        <w:rPr>
          <w:rStyle w:val="s0"/>
        </w:rPr>
        <w:t>7. К поступившим сведениям из инфо</w:t>
      </w:r>
      <w:r>
        <w:rPr>
          <w:rStyle w:val="s0"/>
        </w:rPr>
        <w:t>рмационных систем государственных органов, поставщик самостоятельно вносит следующие данные:</w:t>
      </w:r>
    </w:p>
    <w:p w:rsidR="00000000" w:rsidRDefault="00A50576">
      <w:pPr>
        <w:pStyle w:val="pj"/>
      </w:pPr>
      <w:r>
        <w:rPr>
          <w:rStyle w:val="s0"/>
        </w:rPr>
        <w:t>1) контактные данные (мобильный телефон, адрес электронной почты, контактный телефон, сайт (при наличии) поставщика;</w:t>
      </w:r>
    </w:p>
    <w:p w:rsidR="00000000" w:rsidRDefault="00A50576">
      <w:pPr>
        <w:pStyle w:val="pj"/>
      </w:pPr>
      <w:r>
        <w:rPr>
          <w:rStyle w:val="s0"/>
        </w:rPr>
        <w:t>2) банковские реквизиты поставщика;</w:t>
      </w:r>
    </w:p>
    <w:p w:rsidR="00000000" w:rsidRDefault="00A50576">
      <w:pPr>
        <w:pStyle w:val="pj"/>
      </w:pPr>
      <w:r>
        <w:rPr>
          <w:rStyle w:val="s0"/>
        </w:rPr>
        <w:t>3) наименование видов товаров и (или) услуг;</w:t>
      </w:r>
    </w:p>
    <w:p w:rsidR="00000000" w:rsidRDefault="00A50576">
      <w:pPr>
        <w:pStyle w:val="pj"/>
      </w:pPr>
      <w:r>
        <w:rPr>
          <w:rStyle w:val="s0"/>
        </w:rPr>
        <w:t>4) характеристики товаров и (или) услуг;</w:t>
      </w:r>
    </w:p>
    <w:p w:rsidR="00000000" w:rsidRDefault="00A50576">
      <w:pPr>
        <w:pStyle w:val="pj"/>
      </w:pPr>
      <w:r>
        <w:rPr>
          <w:rStyle w:val="s0"/>
        </w:rPr>
        <w:t>5) стоимость товара и (или) услуги;</w:t>
      </w:r>
    </w:p>
    <w:p w:rsidR="00000000" w:rsidRDefault="00A50576">
      <w:pPr>
        <w:pStyle w:val="pj"/>
      </w:pPr>
      <w:r>
        <w:rPr>
          <w:rStyle w:val="s0"/>
        </w:rPr>
        <w:t>6) адреса предоставления услуг и (или) реализации товаров;</w:t>
      </w:r>
    </w:p>
    <w:p w:rsidR="00000000" w:rsidRDefault="00A50576">
      <w:pPr>
        <w:pStyle w:val="pj"/>
      </w:pPr>
      <w:r>
        <w:rPr>
          <w:rStyle w:val="s0"/>
        </w:rPr>
        <w:t>7) штатная численность работников и перечень специалистов (при оказании усл</w:t>
      </w:r>
      <w:r>
        <w:rPr>
          <w:rStyle w:val="s0"/>
        </w:rPr>
        <w:t>уг) (штатное расписание) (при наличии);</w:t>
      </w:r>
    </w:p>
    <w:p w:rsidR="00000000" w:rsidRDefault="00A50576">
      <w:pPr>
        <w:pStyle w:val="pj"/>
      </w:pPr>
      <w:r>
        <w:rPr>
          <w:rStyle w:val="s0"/>
        </w:rPr>
        <w:t>8) количество мест, предназначенных для предоставления специальных социальных услуг и санаторно-курортного лечения (при наличии);</w:t>
      </w:r>
    </w:p>
    <w:p w:rsidR="00000000" w:rsidRDefault="00A50576">
      <w:pPr>
        <w:pStyle w:val="pj"/>
      </w:pPr>
      <w:r>
        <w:rPr>
          <w:rStyle w:val="s0"/>
        </w:rPr>
        <w:t>9) тип, вид и наименование отделения организации, предоставляющей специальные социальн</w:t>
      </w:r>
      <w:r>
        <w:rPr>
          <w:rStyle w:val="s0"/>
        </w:rPr>
        <w:t>ые услуги (учредительные документы и документ на право собственности (при наличии собственности));</w:t>
      </w:r>
    </w:p>
    <w:p w:rsidR="00000000" w:rsidRDefault="00A50576">
      <w:pPr>
        <w:pStyle w:val="pj"/>
      </w:pPr>
      <w:r>
        <w:rPr>
          <w:rStyle w:val="s0"/>
        </w:rPr>
        <w:t xml:space="preserve">10) наличие материальных ресурсов для предоставления специальных социальных услуг и санаторно-курортного лечения (документ, подтверждающий факт приобретения </w:t>
      </w:r>
      <w:r>
        <w:rPr>
          <w:rStyle w:val="s0"/>
        </w:rPr>
        <w:t>медицинского оборудования) (при наличии);</w:t>
      </w:r>
    </w:p>
    <w:p w:rsidR="00000000" w:rsidRDefault="00A50576">
      <w:pPr>
        <w:pStyle w:val="pj"/>
      </w:pPr>
      <w:r>
        <w:rPr>
          <w:rStyle w:val="s0"/>
        </w:rPr>
        <w:t>11) образование, квалификация и опыт работы специалистов, оказывающих услуги (дипломы, сертификаты, трудовые договора);</w:t>
      </w:r>
    </w:p>
    <w:p w:rsidR="00000000" w:rsidRDefault="00A50576">
      <w:pPr>
        <w:pStyle w:val="pj"/>
      </w:pPr>
      <w:r>
        <w:rPr>
          <w:rStyle w:val="s0"/>
        </w:rPr>
        <w:t xml:space="preserve">12) медицинская справка </w:t>
      </w:r>
      <w:hyperlink r:id="rId40" w:anchor="sub_id=75" w:history="1">
        <w:r>
          <w:rPr>
            <w:rStyle w:val="a4"/>
          </w:rPr>
          <w:t>формы № 075/у</w:t>
        </w:r>
      </w:hyperlink>
      <w:r>
        <w:rPr>
          <w:rStyle w:val="s0"/>
        </w:rPr>
        <w:t xml:space="preserve">, утвержденной приказом исполняющего обязанности Министра здравоохранения Республики Казахстан от 30 октября 2020 года № ҚР ДСМ-175/2020 «Об утверждении форм учетной документации в области здравоохранения» (зарегистрирован в Реестре </w:t>
      </w:r>
      <w:r>
        <w:rPr>
          <w:rStyle w:val="s0"/>
        </w:rPr>
        <w:t>государственной регистрации нормативных правовых актов № 21579) (при оказании специальных социальных услуг физическими лицами);</w:t>
      </w:r>
    </w:p>
    <w:p w:rsidR="00000000" w:rsidRDefault="00A50576">
      <w:pPr>
        <w:pStyle w:val="pj"/>
      </w:pPr>
      <w:r>
        <w:rPr>
          <w:rStyle w:val="s0"/>
        </w:rPr>
        <w:t>13) доступность объектов поставщика для маломобильных групп населения (при оказании специальных социальных услуг и санаторно-кур</w:t>
      </w:r>
      <w:r>
        <w:rPr>
          <w:rStyle w:val="s0"/>
        </w:rPr>
        <w:t>ортного лечения) (фотографии) (при наличии).</w:t>
      </w:r>
    </w:p>
    <w:p w:rsidR="00000000" w:rsidRDefault="00A50576">
      <w:pPr>
        <w:pStyle w:val="pj"/>
      </w:pPr>
      <w:r>
        <w:rPr>
          <w:rStyle w:val="s0"/>
        </w:rPr>
        <w:t xml:space="preserve">Подтверждение сведений, перечисленных в </w:t>
      </w:r>
      <w:hyperlink w:anchor="sub700" w:history="1">
        <w:r>
          <w:rPr>
            <w:rStyle w:val="a4"/>
          </w:rPr>
          <w:t>пункте 7</w:t>
        </w:r>
      </w:hyperlink>
      <w:r>
        <w:rPr>
          <w:rStyle w:val="s0"/>
        </w:rPr>
        <w:t xml:space="preserve"> настоящих Правил, не требуется, при их наличии в информационных системах государственных органов.</w:t>
      </w:r>
    </w:p>
    <w:p w:rsidR="00000000" w:rsidRDefault="00A50576">
      <w:pPr>
        <w:pStyle w:val="pj"/>
      </w:pPr>
      <w:r>
        <w:rPr>
          <w:rStyle w:val="s0"/>
        </w:rPr>
        <w:t>При отсутствии сведений в информаци</w:t>
      </w:r>
      <w:r>
        <w:rPr>
          <w:rStyle w:val="s0"/>
        </w:rPr>
        <w:t>онных системах государственных органов, подтверждающие документы предоставляются в электронном виде через модуль «Кабинет поставщика» на портале.</w:t>
      </w:r>
    </w:p>
    <w:p w:rsidR="00000000" w:rsidRDefault="00A50576">
      <w:pPr>
        <w:pStyle w:val="pj"/>
      </w:pPr>
      <w:bookmarkStart w:id="3" w:name="SUB800"/>
      <w:bookmarkEnd w:id="3"/>
      <w:r>
        <w:rPr>
          <w:rStyle w:val="s0"/>
        </w:rPr>
        <w:t>8. При внесении данных, порталом в автоматизированном режиме производится проверка заполнения полей, указанных</w:t>
      </w:r>
      <w:r>
        <w:rPr>
          <w:rStyle w:val="s0"/>
        </w:rPr>
        <w:t xml:space="preserve"> в </w:t>
      </w:r>
      <w:hyperlink w:anchor="sub700" w:history="1">
        <w:r>
          <w:rPr>
            <w:rStyle w:val="a4"/>
          </w:rPr>
          <w:t>пункте 7</w:t>
        </w:r>
      </w:hyperlink>
      <w:r>
        <w:rPr>
          <w:rStyle w:val="s0"/>
        </w:rPr>
        <w:t xml:space="preserve"> настоящих Правил.</w:t>
      </w:r>
    </w:p>
    <w:p w:rsidR="00000000" w:rsidRDefault="00A50576">
      <w:pPr>
        <w:pStyle w:val="pj"/>
      </w:pPr>
      <w:r>
        <w:rPr>
          <w:rStyle w:val="s0"/>
        </w:rPr>
        <w:t xml:space="preserve">9. На основании введенных поставщиком данных и сведений, полученных из информационных систем государственных органов, формируется заявление на допуск и регистрацию на портале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A50576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1" w:anchor="sub_id=1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20.01.23 г. </w:t>
      </w:r>
      <w:r>
        <w:rPr>
          <w:rStyle w:val="s3"/>
        </w:rPr>
        <w:t>№ 21 (введен в действие 1 января 2023 г.) (</w:t>
      </w:r>
      <w:hyperlink r:id="rId42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576">
      <w:pPr>
        <w:pStyle w:val="pj"/>
      </w:pPr>
      <w:r>
        <w:rPr>
          <w:rStyle w:val="s0"/>
        </w:rPr>
        <w:t xml:space="preserve">10. После прохождения проверки, предусмотренной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Правил, данные сохраняются, подписываются ЭЦП поставщика и поступают в модуль «Рабочее место сотрудника государственного органа» на портале для рассмотрения постоянно действующей комиссии, созданной уполномоченным органом в области социальной защ</w:t>
      </w:r>
      <w:r>
        <w:rPr>
          <w:rStyle w:val="s0"/>
        </w:rPr>
        <w:t>иты населения местных исполнительных органов по месту регистрации поставщика (далее – комиссия).</w:t>
      </w:r>
    </w:p>
    <w:p w:rsidR="00000000" w:rsidRDefault="00A50576">
      <w:pPr>
        <w:pStyle w:val="pj"/>
      </w:pPr>
      <w:r>
        <w:rPr>
          <w:rStyle w:val="s0"/>
        </w:rPr>
        <w:t>Комиссия области, города республиканского значения, столицы рассматривает данные поставщиков ТСР, специальных средств передвижения, социальных услуг специалист</w:t>
      </w:r>
      <w:r>
        <w:rPr>
          <w:rStyle w:val="s0"/>
        </w:rPr>
        <w:t>а жестового языка и индивидуального помощника, санаторно-курортного лечения, специальных социальных услуг.</w:t>
      </w:r>
    </w:p>
    <w:p w:rsidR="00000000" w:rsidRDefault="00A50576">
      <w:pPr>
        <w:pStyle w:val="pj"/>
      </w:pPr>
      <w:bookmarkStart w:id="4" w:name="SUB1100"/>
      <w:bookmarkEnd w:id="4"/>
      <w:r>
        <w:rPr>
          <w:rStyle w:val="s0"/>
        </w:rPr>
        <w:t>11. Комиссия состоит из нечетного количества членов, не менее семи человек, из числа которых избираются председатель и заместитель председателя.</w:t>
      </w:r>
    </w:p>
    <w:p w:rsidR="00000000" w:rsidRDefault="00A50576">
      <w:pPr>
        <w:pStyle w:val="pj"/>
      </w:pPr>
      <w:r>
        <w:rPr>
          <w:rStyle w:val="s0"/>
        </w:rPr>
        <w:t>Пред</w:t>
      </w:r>
      <w:r>
        <w:rPr>
          <w:rStyle w:val="s0"/>
        </w:rPr>
        <w:t>седатель комиссии руководит ее деятельностью, проводит заседания комиссии. Во время отсутствия председателя его функции выполняет заместитель председателя.</w:t>
      </w:r>
    </w:p>
    <w:p w:rsidR="00000000" w:rsidRDefault="00A50576">
      <w:pPr>
        <w:pStyle w:val="pj"/>
      </w:pPr>
      <w:r>
        <w:rPr>
          <w:rStyle w:val="s0"/>
        </w:rPr>
        <w:t>Подготовку решений и протоколов заседаний комиссии осуществляет секретарь, который не является члено</w:t>
      </w:r>
      <w:r>
        <w:rPr>
          <w:rStyle w:val="s0"/>
        </w:rPr>
        <w:t>м комиссии.</w:t>
      </w:r>
    </w:p>
    <w:p w:rsidR="00000000" w:rsidRDefault="00A50576">
      <w:pPr>
        <w:pStyle w:val="pj"/>
      </w:pPr>
      <w:r>
        <w:rPr>
          <w:rStyle w:val="s0"/>
        </w:rPr>
        <w:t>Председатель, заместитель председателя, секретарь комиссии избираются членами комиссии.</w:t>
      </w:r>
    </w:p>
    <w:p w:rsidR="00000000" w:rsidRDefault="00A50576">
      <w:pPr>
        <w:pStyle w:val="pj"/>
      </w:pPr>
      <w:r>
        <w:rPr>
          <w:rStyle w:val="s0"/>
        </w:rPr>
        <w:t>12. Члены комиссии в течение пяти рабочих дней со дня поступления заявления поставщика в модуле «Рабочее место сотрудника государственного органа» осуществл</w:t>
      </w:r>
      <w:r>
        <w:rPr>
          <w:rStyle w:val="s0"/>
        </w:rPr>
        <w:t>яют проверку на соответствие пункту 7 настоящих Правил.</w:t>
      </w:r>
    </w:p>
    <w:p w:rsidR="00000000" w:rsidRDefault="00A50576">
      <w:pPr>
        <w:pStyle w:val="pj"/>
      </w:pPr>
      <w:r>
        <w:rPr>
          <w:rStyle w:val="s0"/>
        </w:rPr>
        <w:t>13. Заседание комиссии проводится при наличии не менее двух третей от общего числа ее членов.</w:t>
      </w:r>
    </w:p>
    <w:p w:rsidR="00000000" w:rsidRDefault="00A50576">
      <w:pPr>
        <w:pStyle w:val="pj"/>
      </w:pPr>
      <w:r>
        <w:rPr>
          <w:rStyle w:val="s0"/>
        </w:rPr>
        <w:t>Комиссия принимает решение на заседании открытым голосованием, которое считается принятым, если за него по</w:t>
      </w:r>
      <w:r>
        <w:rPr>
          <w:rStyle w:val="s0"/>
        </w:rPr>
        <w:t>дано большинство голосов от общего количества членов комиссии.</w:t>
      </w:r>
    </w:p>
    <w:p w:rsidR="00000000" w:rsidRDefault="00A50576">
      <w:pPr>
        <w:pStyle w:val="pj"/>
      </w:pPr>
      <w:r>
        <w:rPr>
          <w:rStyle w:val="s0"/>
        </w:rPr>
        <w:t>Члены комиссии в модуле «Рабочее место сотрудника государственного органа» подписывают решение ЭЦП.</w:t>
      </w:r>
    </w:p>
    <w:p w:rsidR="00000000" w:rsidRDefault="00A50576">
      <w:pPr>
        <w:pStyle w:val="pj"/>
      </w:pPr>
      <w:r>
        <w:rPr>
          <w:rStyle w:val="s0"/>
        </w:rPr>
        <w:t xml:space="preserve">14. На основании решения членов комиссии в модуле «Рабочее место сотрудника государственного </w:t>
      </w:r>
      <w:r>
        <w:rPr>
          <w:rStyle w:val="s0"/>
        </w:rPr>
        <w:t xml:space="preserve">органа» секретаря комиссии в электронном виде формируется протокол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A50576">
      <w:pPr>
        <w:pStyle w:val="pj"/>
      </w:pPr>
      <w:r>
        <w:rPr>
          <w:rStyle w:val="s0"/>
        </w:rPr>
        <w:t>15. Секретарь комиссии в течение одного рабочего дня после подписания протокола размещает его на портале.</w:t>
      </w:r>
    </w:p>
    <w:p w:rsidR="00000000" w:rsidRDefault="00A50576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43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20.01.23 г. № 21 (введен в действие 1 января 2023 г.) (</w:t>
      </w:r>
      <w:hyperlink r:id="rId4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576">
      <w:pPr>
        <w:pStyle w:val="pj"/>
      </w:pPr>
      <w:r>
        <w:rPr>
          <w:rStyle w:val="s0"/>
        </w:rPr>
        <w:t>16. После вынесения решения комиссии в модуле «Кабинет поставщика» отражается статус заявления: «Одобрено» при допуске и регистрации или «Отказано» с указанием причин отказа</w:t>
      </w:r>
      <w:r>
        <w:rPr>
          <w:rStyle w:val="s0"/>
        </w:rPr>
        <w:t>:</w:t>
      </w:r>
    </w:p>
    <w:p w:rsidR="00000000" w:rsidRDefault="00A50576">
      <w:pPr>
        <w:pStyle w:val="pj"/>
      </w:pPr>
      <w:r>
        <w:rPr>
          <w:rStyle w:val="s0"/>
        </w:rPr>
        <w:t xml:space="preserve">1) недостоверность внесенных сведений поставщика, указанных в </w:t>
      </w:r>
      <w:hyperlink w:anchor="sub700" w:history="1">
        <w:r>
          <w:rPr>
            <w:rStyle w:val="a4"/>
          </w:rPr>
          <w:t>пункте 7</w:t>
        </w:r>
      </w:hyperlink>
      <w:r>
        <w:rPr>
          <w:rStyle w:val="s0"/>
        </w:rPr>
        <w:t xml:space="preserve"> настоящих Правил;</w:t>
      </w:r>
    </w:p>
    <w:p w:rsidR="00000000" w:rsidRDefault="00A50576">
      <w:pPr>
        <w:pStyle w:val="pj"/>
      </w:pPr>
      <w:r>
        <w:rPr>
          <w:rStyle w:val="s0"/>
        </w:rPr>
        <w:t>2) отсутствие в представленных документах необходимых реквизитов;</w:t>
      </w:r>
    </w:p>
    <w:p w:rsidR="00000000" w:rsidRDefault="00A50576">
      <w:pPr>
        <w:pStyle w:val="pj"/>
      </w:pPr>
      <w:r>
        <w:rPr>
          <w:rStyle w:val="s0"/>
        </w:rPr>
        <w:t>3) наличие в представленных документах нечетких и неразборчивых записе</w:t>
      </w:r>
      <w:r>
        <w:rPr>
          <w:rStyle w:val="s0"/>
        </w:rPr>
        <w:t>й, явных подчисток, приписок, зачеркнутых слов, нерасшифрованных сокращений, исправлений, за исключением исправлений, заверенных подписью уполномоченного лица и скрепленных печатью (при наличии);</w:t>
      </w:r>
    </w:p>
    <w:p w:rsidR="00000000" w:rsidRDefault="00A50576">
      <w:pPr>
        <w:pStyle w:val="pj"/>
      </w:pPr>
      <w:r>
        <w:rPr>
          <w:rStyle w:val="s0"/>
        </w:rPr>
        <w:t xml:space="preserve">4) несоответствие требованиям </w:t>
      </w:r>
      <w:hyperlink r:id="rId45" w:anchor="sub_id=32020000" w:history="1">
        <w:r>
          <w:rPr>
            <w:rStyle w:val="a4"/>
          </w:rPr>
          <w:t>статьи 32-2</w:t>
        </w:r>
      </w:hyperlink>
      <w:r>
        <w:rPr>
          <w:rStyle w:val="s0"/>
        </w:rPr>
        <w:t xml:space="preserve"> Закона.</w:t>
      </w:r>
    </w:p>
    <w:p w:rsidR="00000000" w:rsidRDefault="00A50576">
      <w:pPr>
        <w:pStyle w:val="pji"/>
      </w:pPr>
      <w:r>
        <w:rPr>
          <w:rStyle w:val="s3"/>
        </w:rPr>
        <w:t xml:space="preserve">В пункт 17 внесены изменения в соответствии с </w:t>
      </w:r>
      <w:hyperlink r:id="rId46" w:anchor="sub_id=1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</w:t>
      </w:r>
      <w:r>
        <w:rPr>
          <w:rStyle w:val="s3"/>
        </w:rPr>
        <w:t>РК от 20.01.23 г. № 21 (введен в действие 1 января 2023 г.) (</w:t>
      </w:r>
      <w:hyperlink r:id="rId47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576">
      <w:pPr>
        <w:pStyle w:val="pj"/>
      </w:pPr>
      <w:r>
        <w:rPr>
          <w:rStyle w:val="s0"/>
        </w:rPr>
        <w:t>17. При вынесении решения комиссии о допуске и регистрации поставщиков на портал в электронном виде формируется:</w:t>
      </w:r>
    </w:p>
    <w:p w:rsidR="00000000" w:rsidRDefault="00A50576">
      <w:pPr>
        <w:pStyle w:val="pj"/>
      </w:pPr>
      <w:r>
        <w:rPr>
          <w:rStyle w:val="s0"/>
        </w:rPr>
        <w:t>регистр поставщиков технических вспомогательных (компенсаторных) средств и специальных средств передвижения на портале социальных услуг;</w:t>
      </w:r>
    </w:p>
    <w:p w:rsidR="00000000" w:rsidRDefault="00A50576">
      <w:pPr>
        <w:pStyle w:val="pj"/>
      </w:pPr>
      <w:r>
        <w:rPr>
          <w:rStyle w:val="s0"/>
        </w:rPr>
        <w:t>регист</w:t>
      </w:r>
      <w:r>
        <w:rPr>
          <w:rStyle w:val="s0"/>
        </w:rPr>
        <w:t>р поставщиков санаторно-курортного лечения на портале социальных услуг;</w:t>
      </w:r>
    </w:p>
    <w:p w:rsidR="00000000" w:rsidRDefault="00A50576">
      <w:pPr>
        <w:pStyle w:val="pj"/>
      </w:pPr>
      <w:r>
        <w:rPr>
          <w:rStyle w:val="s0"/>
        </w:rPr>
        <w:t>реестр специалистов жестового языка на портале социальных услуг;</w:t>
      </w:r>
    </w:p>
    <w:p w:rsidR="00000000" w:rsidRDefault="00A50576">
      <w:pPr>
        <w:pStyle w:val="pj"/>
      </w:pPr>
      <w:r>
        <w:rPr>
          <w:rStyle w:val="s0"/>
        </w:rPr>
        <w:t>реестр индивидуальных помощников на портале социальных услуг;</w:t>
      </w:r>
    </w:p>
    <w:p w:rsidR="00000000" w:rsidRDefault="00A50576">
      <w:pPr>
        <w:pStyle w:val="pj"/>
      </w:pPr>
      <w:r>
        <w:rPr>
          <w:rStyle w:val="s0"/>
        </w:rPr>
        <w:t>регистр организаций, предоставляющих специальные социальн</w:t>
      </w:r>
      <w:r>
        <w:rPr>
          <w:rStyle w:val="s0"/>
        </w:rPr>
        <w:t xml:space="preserve">ые услуги и реестр специалистов, оказывающих специальные социальные услуги, по формам, утвержденным </w:t>
      </w:r>
      <w:hyperlink r:id="rId4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28 августа 20</w:t>
      </w:r>
      <w:r>
        <w:rPr>
          <w:rStyle w:val="s0"/>
        </w:rPr>
        <w:t>18 года № 377 «Об утверждении Правил формирования единого регистра организаций, предоставляющих специальные социальные услуги, и реестра специалистов, оказывающих специальные социальные услуги» (зарегистрирован в Реестре государственной регистрации нормати</w:t>
      </w:r>
      <w:r>
        <w:rPr>
          <w:rStyle w:val="s0"/>
        </w:rPr>
        <w:t>вных правовых актов № 17469).</w:t>
      </w:r>
    </w:p>
    <w:p w:rsidR="00000000" w:rsidRDefault="00A50576">
      <w:pPr>
        <w:pStyle w:val="pj"/>
      </w:pPr>
      <w:r>
        <w:rPr>
          <w:rStyle w:val="s0"/>
        </w:rPr>
        <w:t>18. Опубликование персональных данных и (или) сведений поставщика на портале осуществляется с его согласия путем подписания ЭЦП.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c"/>
      </w:pPr>
      <w:bookmarkStart w:id="5" w:name="SUB1900"/>
      <w:bookmarkEnd w:id="5"/>
      <w:r>
        <w:rPr>
          <w:rStyle w:val="s1"/>
        </w:rPr>
        <w:t>Глава 3. Порядок снятия с регистрации на портале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j"/>
      </w:pPr>
      <w:r>
        <w:rPr>
          <w:rStyle w:val="s0"/>
        </w:rPr>
        <w:t>19. Поставщик снимается с регистрации на п</w:t>
      </w:r>
      <w:r>
        <w:rPr>
          <w:rStyle w:val="s0"/>
        </w:rPr>
        <w:t>ортале в случаях:</w:t>
      </w:r>
    </w:p>
    <w:p w:rsidR="00000000" w:rsidRDefault="00A50576">
      <w:pPr>
        <w:pStyle w:val="pj"/>
      </w:pPr>
      <w:r>
        <w:rPr>
          <w:rStyle w:val="s0"/>
        </w:rPr>
        <w:t xml:space="preserve">1) подачи заявления на снятие с регистрации на портале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Правилам;</w:t>
      </w:r>
    </w:p>
    <w:p w:rsidR="00000000" w:rsidRDefault="00A50576">
      <w:pPr>
        <w:pStyle w:val="pj"/>
      </w:pPr>
      <w:r>
        <w:rPr>
          <w:rStyle w:val="s0"/>
        </w:rPr>
        <w:t>2) смерти или прекращения деятельности физического лица, осуществляющего предпринимательскую деятельнос</w:t>
      </w:r>
      <w:r>
        <w:rPr>
          <w:rStyle w:val="s0"/>
        </w:rPr>
        <w:t>ть, прекращения деятельности юридического лица;</w:t>
      </w:r>
    </w:p>
    <w:p w:rsidR="00000000" w:rsidRDefault="00A50576">
      <w:pPr>
        <w:pStyle w:val="pj"/>
      </w:pPr>
      <w:r>
        <w:rPr>
          <w:rStyle w:val="s0"/>
        </w:rPr>
        <w:t>3) включения в реестр недобросовестных участников государственных закупок в соответствии с законодательством Республики Казахстан о государственных закупках;</w:t>
      </w:r>
    </w:p>
    <w:p w:rsidR="00000000" w:rsidRDefault="00A50576">
      <w:pPr>
        <w:pStyle w:val="pj"/>
      </w:pPr>
      <w:r>
        <w:rPr>
          <w:rStyle w:val="s0"/>
        </w:rPr>
        <w:t xml:space="preserve">4) включения в реестр недобросовестных участников </w:t>
      </w:r>
      <w:r>
        <w:rPr>
          <w:rStyle w:val="s0"/>
        </w:rPr>
        <w:t>закупок и (или) перечень ненадежных потенциальных поставщиков (поставщиков) Фонда национального благосостояния, предусмотренные законодательством Республики Казахстан о закупках отдельных субъектов квазигосударственного сектора;</w:t>
      </w:r>
    </w:p>
    <w:p w:rsidR="00000000" w:rsidRDefault="00A50576">
      <w:pPr>
        <w:pStyle w:val="pj"/>
      </w:pPr>
      <w:r>
        <w:rPr>
          <w:rStyle w:val="s0"/>
        </w:rPr>
        <w:t>5) неисполнения и (или) нен</w:t>
      </w:r>
      <w:r>
        <w:rPr>
          <w:rStyle w:val="s0"/>
        </w:rPr>
        <w:t>адлежащего исполнения обязательств, взятых им на себя посредством портала.</w:t>
      </w:r>
    </w:p>
    <w:p w:rsidR="00000000" w:rsidRDefault="00A50576">
      <w:pPr>
        <w:pStyle w:val="pj"/>
      </w:pPr>
      <w:r>
        <w:rPr>
          <w:rStyle w:val="s0"/>
        </w:rPr>
        <w:t xml:space="preserve">20. В случаях, указанных в </w:t>
      </w:r>
      <w:hyperlink w:anchor="sub1900" w:history="1">
        <w:r>
          <w:rPr>
            <w:rStyle w:val="a4"/>
          </w:rPr>
          <w:t>подпунктах 2), 3) и 4) пункта 19</w:t>
        </w:r>
      </w:hyperlink>
      <w:r>
        <w:rPr>
          <w:rStyle w:val="s0"/>
        </w:rPr>
        <w:t xml:space="preserve"> настоящих Правил, поставщики автоматически в течении одного рабочего дня снимаются с регист</w:t>
      </w:r>
      <w:r>
        <w:rPr>
          <w:rStyle w:val="s0"/>
        </w:rPr>
        <w:t>рации при поступлении соответствующих данных из информационных систем государственных органов. Данные из информационных систем государственных органов обновляются еженедельно.</w:t>
      </w:r>
    </w:p>
    <w:p w:rsidR="00000000" w:rsidRDefault="00A50576">
      <w:pPr>
        <w:pStyle w:val="pji"/>
      </w:pPr>
      <w:r>
        <w:rPr>
          <w:rStyle w:val="s3"/>
        </w:rPr>
        <w:t xml:space="preserve">В пункт 21 внесены изменения в соответствии с </w:t>
      </w:r>
      <w:hyperlink r:id="rId49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09.08.22 г. № 298 (</w:t>
      </w:r>
      <w:hyperlink r:id="rId50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576">
      <w:pPr>
        <w:pStyle w:val="pj"/>
      </w:pPr>
      <w:r>
        <w:rPr>
          <w:rStyle w:val="s0"/>
        </w:rPr>
        <w:t xml:space="preserve">21. В случае, указанном в </w:t>
      </w:r>
      <w:hyperlink w:anchor="sub1900" w:history="1">
        <w:r>
          <w:rPr>
            <w:rStyle w:val="a4"/>
          </w:rPr>
          <w:t>подпункте 5) пункта 19</w:t>
        </w:r>
      </w:hyperlink>
      <w:r>
        <w:rPr>
          <w:rStyle w:val="s0"/>
        </w:rPr>
        <w:t xml:space="preserve"> настоящих Правил, лицо с инвалидностью не позднее четырнадцати календарных дней со дня, когда ему стало известно о неисполнении и (или) ненадлежащем исполнении поставщиком взятых на себя обязательств, размещае</w:t>
      </w:r>
      <w:r>
        <w:rPr>
          <w:rStyle w:val="s0"/>
        </w:rPr>
        <w:t>т на портале соответствующую информацию.</w:t>
      </w:r>
    </w:p>
    <w:p w:rsidR="00000000" w:rsidRDefault="00A50576">
      <w:pPr>
        <w:pStyle w:val="pj"/>
      </w:pPr>
      <w:r>
        <w:rPr>
          <w:rStyle w:val="s0"/>
        </w:rPr>
        <w:t>Данная информация в течение десяти рабочих дней со дня размещения рассматривается комиссией, которая определяет наличие или отсутствие нарушений со стороны поставщика и при наличии нарушений со стороны поставщика пр</w:t>
      </w:r>
      <w:r>
        <w:rPr>
          <w:rStyle w:val="s0"/>
        </w:rPr>
        <w:t>инимает решение о снятии с регистрации поставщика на портале, подписывает протокол.</w:t>
      </w:r>
    </w:p>
    <w:p w:rsidR="00000000" w:rsidRDefault="00A50576">
      <w:pPr>
        <w:pStyle w:val="pj"/>
      </w:pPr>
      <w:r>
        <w:rPr>
          <w:rStyle w:val="s0"/>
        </w:rPr>
        <w:t>Подготовку решений и протоколов заседаний комиссии осуществляет секретарь, который не является членом комиссии.</w:t>
      </w:r>
    </w:p>
    <w:p w:rsidR="00000000" w:rsidRDefault="00A50576">
      <w:pPr>
        <w:pStyle w:val="pj"/>
      </w:pPr>
      <w:r>
        <w:rPr>
          <w:rStyle w:val="s0"/>
        </w:rPr>
        <w:t xml:space="preserve">Заседание комиссии проводится в порядке, установленном в </w:t>
      </w:r>
      <w:hyperlink w:anchor="sub1100" w:history="1">
        <w:r>
          <w:rPr>
            <w:rStyle w:val="a4"/>
          </w:rPr>
          <w:t>пункте 11</w:t>
        </w:r>
      </w:hyperlink>
      <w:r>
        <w:rPr>
          <w:rStyle w:val="s0"/>
        </w:rPr>
        <w:t xml:space="preserve"> настоящих Правил.</w:t>
      </w:r>
    </w:p>
    <w:p w:rsidR="00000000" w:rsidRDefault="00A50576">
      <w:pPr>
        <w:pStyle w:val="pj"/>
      </w:pPr>
      <w:r>
        <w:rPr>
          <w:rStyle w:val="s0"/>
        </w:rPr>
        <w:t xml:space="preserve">22. Комиссия в случае, указанном в </w:t>
      </w:r>
      <w:hyperlink w:anchor="sub1900" w:history="1">
        <w:r>
          <w:rPr>
            <w:rStyle w:val="a4"/>
          </w:rPr>
          <w:t>подпункте 1) пункта 19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Правил, принимает решение о снятии с регистрации поставщика на портале и подписывает протокол в течение 2 (двух) рабочих дней.</w:t>
      </w:r>
    </w:p>
    <w:p w:rsidR="00000000" w:rsidRDefault="00A50576">
      <w:pPr>
        <w:pStyle w:val="pj"/>
      </w:pPr>
      <w:r>
        <w:rPr>
          <w:rStyle w:val="s0"/>
        </w:rPr>
        <w:t>23. Секретарь комиссии размещает протокол на портале с указанием причины снятия с регистрации поставщика в течении одно</w:t>
      </w:r>
      <w:r>
        <w:rPr>
          <w:rStyle w:val="s0"/>
        </w:rPr>
        <w:t>го рабочего дня со дня подписания протокола и снимает поставщика с регистрации на портале.</w:t>
      </w:r>
    </w:p>
    <w:p w:rsidR="00000000" w:rsidRDefault="00A50576">
      <w:pPr>
        <w:pStyle w:val="pj"/>
      </w:pPr>
      <w:r>
        <w:rPr>
          <w:rStyle w:val="s0"/>
        </w:rPr>
        <w:t xml:space="preserve">Снятие с регистрации на портале в соответствии с </w:t>
      </w:r>
      <w:hyperlink w:anchor="sub1900" w:history="1">
        <w:r>
          <w:rPr>
            <w:rStyle w:val="a4"/>
          </w:rPr>
          <w:t>подпунктами 1), 3) и 4) пункта 19</w:t>
        </w:r>
      </w:hyperlink>
      <w:r>
        <w:rPr>
          <w:rStyle w:val="s0"/>
        </w:rPr>
        <w:t xml:space="preserve"> настоящих Правил не освобождает поставщика от исполн</w:t>
      </w:r>
      <w:r>
        <w:rPr>
          <w:rStyle w:val="s0"/>
        </w:rPr>
        <w:t>ения обязательств, взятых им на себя посредством портала на дату снятия с регистрации.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c"/>
      </w:pPr>
      <w:r>
        <w:rPr>
          <w:rStyle w:val="s1"/>
        </w:rPr>
        <w:t>Глава 4. Допуск поставщика на портал в случаях снятия его с регистрации на портале</w:t>
      </w:r>
    </w:p>
    <w:p w:rsidR="00000000" w:rsidRDefault="00A50576">
      <w:pPr>
        <w:pStyle w:val="pc"/>
      </w:pPr>
      <w:r>
        <w:rPr>
          <w:rStyle w:val="s1"/>
        </w:rPr>
        <w:t> </w:t>
      </w:r>
    </w:p>
    <w:p w:rsidR="00000000" w:rsidRDefault="00A50576">
      <w:pPr>
        <w:pStyle w:val="pj"/>
      </w:pPr>
      <w:r>
        <w:rPr>
          <w:rStyle w:val="s0"/>
        </w:rPr>
        <w:t>24. При снятии поставщика с регистрации на портале по основанию, предусмотренном</w:t>
      </w:r>
      <w:r>
        <w:rPr>
          <w:rStyle w:val="s0"/>
        </w:rPr>
        <w:t>у:</w:t>
      </w:r>
    </w:p>
    <w:p w:rsidR="00000000" w:rsidRDefault="00A50576">
      <w:pPr>
        <w:pStyle w:val="pj"/>
      </w:pPr>
      <w:hyperlink w:anchor="sub1900" w:history="1">
        <w:r>
          <w:rPr>
            <w:rStyle w:val="a4"/>
          </w:rPr>
          <w:t>подпунктами 3) и 4) пункта 19</w:t>
        </w:r>
      </w:hyperlink>
      <w:r>
        <w:rPr>
          <w:rStyle w:val="s0"/>
        </w:rPr>
        <w:t xml:space="preserve"> настоящих Правил, последующая регистрация на портале возможна после исключения сведений о нем из соответствующего реестра;</w:t>
      </w:r>
    </w:p>
    <w:p w:rsidR="00000000" w:rsidRDefault="00A50576">
      <w:pPr>
        <w:pStyle w:val="pj"/>
      </w:pPr>
      <w:hyperlink w:anchor="sub1900" w:history="1">
        <w:r>
          <w:rPr>
            <w:rStyle w:val="a4"/>
          </w:rPr>
          <w:t>подпунктом 5) пункта 19</w:t>
        </w:r>
      </w:hyperlink>
      <w:r>
        <w:rPr>
          <w:rStyle w:val="s0"/>
        </w:rPr>
        <w:t xml:space="preserve"> настоящих Правил</w:t>
      </w:r>
      <w:r>
        <w:rPr>
          <w:rStyle w:val="s0"/>
        </w:rPr>
        <w:t>, последующая регистрация его на портале возможна не ранее чем через год со дня снятия с регистрации.</w:t>
      </w:r>
    </w:p>
    <w:p w:rsidR="00000000" w:rsidRDefault="00A50576">
      <w:pPr>
        <w:pStyle w:val="pj"/>
      </w:pPr>
      <w:r>
        <w:rPr>
          <w:rStyle w:val="s0"/>
        </w:rPr>
        <w:t>25. Допуск поставщика на портал в случаях снятия его с регистрации на портале и последующая его регистрация осуществляются в порядке, утвержденном настоящ</w:t>
      </w:r>
      <w:r>
        <w:rPr>
          <w:rStyle w:val="s0"/>
        </w:rPr>
        <w:t>ими Правилами.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j"/>
      </w:pPr>
      <w:bookmarkStart w:id="6" w:name="SUB1"/>
      <w:bookmarkEnd w:id="6"/>
      <w:r>
        <w:rPr>
          <w:rStyle w:val="s0"/>
        </w:rPr>
        <w:t> </w:t>
      </w:r>
    </w:p>
    <w:p w:rsidR="00000000" w:rsidRDefault="00A50576">
      <w:pPr>
        <w:pStyle w:val="pr"/>
      </w:pPr>
      <w:r>
        <w:rPr>
          <w:rStyle w:val="s0"/>
        </w:rPr>
        <w:t>Приложение 1</w:t>
      </w:r>
    </w:p>
    <w:p w:rsidR="00000000" w:rsidRDefault="00A505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допуска поставщиков</w:t>
      </w:r>
    </w:p>
    <w:p w:rsidR="00000000" w:rsidRDefault="00A50576">
      <w:pPr>
        <w:pStyle w:val="pr"/>
      </w:pPr>
      <w:r>
        <w:rPr>
          <w:rStyle w:val="s0"/>
        </w:rPr>
        <w:t>товаров и (или) услуг на портал</w:t>
      </w:r>
    </w:p>
    <w:p w:rsidR="00000000" w:rsidRDefault="00A50576">
      <w:pPr>
        <w:pStyle w:val="pr"/>
      </w:pPr>
      <w:r>
        <w:rPr>
          <w:rStyle w:val="s0"/>
        </w:rPr>
        <w:t>социальных услуг, их регистрации</w:t>
      </w:r>
    </w:p>
    <w:p w:rsidR="00000000" w:rsidRDefault="00A50576">
      <w:pPr>
        <w:pStyle w:val="pr"/>
      </w:pPr>
      <w:r>
        <w:rPr>
          <w:rStyle w:val="s0"/>
        </w:rPr>
        <w:t>или снятия с регистрации на</w:t>
      </w:r>
    </w:p>
    <w:p w:rsidR="00000000" w:rsidRDefault="00A50576">
      <w:pPr>
        <w:pStyle w:val="pr"/>
      </w:pPr>
      <w:r>
        <w:rPr>
          <w:rStyle w:val="s0"/>
        </w:rPr>
        <w:t>портале социальных услуг</w:t>
      </w:r>
    </w:p>
    <w:p w:rsidR="00000000" w:rsidRDefault="00A50576">
      <w:pPr>
        <w:pStyle w:val="pr"/>
      </w:pPr>
      <w:r>
        <w:rPr>
          <w:rStyle w:val="s0"/>
        </w:rPr>
        <w:t> </w:t>
      </w:r>
    </w:p>
    <w:p w:rsidR="00000000" w:rsidRDefault="00A50576">
      <w:pPr>
        <w:pStyle w:val="pr"/>
      </w:pPr>
      <w:r>
        <w:rPr>
          <w:rStyle w:val="s0"/>
        </w:rPr>
        <w:t> </w:t>
      </w:r>
    </w:p>
    <w:p w:rsidR="00000000" w:rsidRDefault="00A50576">
      <w:pPr>
        <w:pStyle w:val="pr"/>
      </w:pPr>
      <w:r>
        <w:rPr>
          <w:rStyle w:val="s0"/>
        </w:rPr>
        <w:t>Форма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c"/>
      </w:pPr>
      <w:r>
        <w:rPr>
          <w:rStyle w:val="s1"/>
        </w:rPr>
        <w:t xml:space="preserve">Заявление на допуск и регистрацию </w:t>
      </w:r>
      <w:r>
        <w:rPr>
          <w:rStyle w:val="s1"/>
        </w:rPr>
        <w:t>на портале социальных услуг</w:t>
      </w:r>
    </w:p>
    <w:p w:rsidR="00000000" w:rsidRDefault="00A50576">
      <w:pPr>
        <w:pStyle w:val="pc"/>
      </w:pPr>
      <w:r>
        <w:rPr>
          <w:rStyle w:val="s1"/>
        </w:rPr>
        <w:t> </w:t>
      </w:r>
    </w:p>
    <w:p w:rsidR="00000000" w:rsidRDefault="00A50576">
      <w:pPr>
        <w:pStyle w:val="pj"/>
      </w:pPr>
      <w:r>
        <w:rPr>
          <w:rStyle w:val="s0"/>
        </w:rPr>
        <w:t xml:space="preserve">Прошу допустить и зарегистрировать на портале социальных услуг </w:t>
      </w:r>
    </w:p>
    <w:p w:rsidR="00000000" w:rsidRDefault="00A50576">
      <w:pPr>
        <w:pStyle w:val="pj"/>
      </w:pPr>
      <w:r>
        <w:rPr>
          <w:rStyle w:val="s0"/>
        </w:rPr>
        <w:t xml:space="preserve">__________________________________________________________________ </w:t>
      </w:r>
    </w:p>
    <w:p w:rsidR="00000000" w:rsidRDefault="00A50576">
      <w:pPr>
        <w:pStyle w:val="pj"/>
      </w:pPr>
      <w:r>
        <w:rPr>
          <w:rStyle w:val="s0"/>
        </w:rPr>
        <w:t xml:space="preserve">(полное наименование или фамилия, имя, отчество (при его наличии) поставщика) </w:t>
      </w:r>
    </w:p>
    <w:p w:rsidR="00000000" w:rsidRDefault="00A50576">
      <w:pPr>
        <w:pStyle w:val="pj"/>
      </w:pPr>
      <w:r>
        <w:rPr>
          <w:rStyle w:val="s0"/>
        </w:rPr>
        <w:t xml:space="preserve">__________________________________________________________________ </w:t>
      </w:r>
    </w:p>
    <w:p w:rsidR="00000000" w:rsidRDefault="00A50576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 (БИН или ИИН)</w:t>
      </w:r>
    </w:p>
    <w:p w:rsidR="00000000" w:rsidRDefault="00A50576">
      <w:pPr>
        <w:pStyle w:val="pj"/>
      </w:pPr>
      <w:r>
        <w:rPr>
          <w:rStyle w:val="s0"/>
        </w:rPr>
        <w:t>Вид деятельности ___________________________________________________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>Юридический адрес _________________________________________________</w:t>
      </w:r>
    </w:p>
    <w:p w:rsidR="00000000" w:rsidRDefault="00A50576">
      <w:pPr>
        <w:pStyle w:val="pj"/>
      </w:pPr>
      <w:r>
        <w:rPr>
          <w:rStyle w:val="s0"/>
          <w:vertAlign w:val="subscript"/>
        </w:rPr>
        <w:t>                                                    (область, город, район, населенный пункт, наименование улицы, номер дома/здания)</w:t>
      </w:r>
    </w:p>
    <w:p w:rsidR="00000000" w:rsidRDefault="00A50576">
      <w:pPr>
        <w:pStyle w:val="pj"/>
      </w:pPr>
      <w:r>
        <w:rPr>
          <w:rStyle w:val="s0"/>
        </w:rPr>
        <w:t>Электронная почта______________________________________</w:t>
      </w:r>
      <w:r>
        <w:rPr>
          <w:rStyle w:val="s0"/>
        </w:rPr>
        <w:t>_____________</w:t>
      </w:r>
    </w:p>
    <w:p w:rsidR="00000000" w:rsidRDefault="00A50576">
      <w:pPr>
        <w:pStyle w:val="pj"/>
      </w:pPr>
      <w:r>
        <w:rPr>
          <w:rStyle w:val="s0"/>
        </w:rPr>
        <w:t>Контактный телефон 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>Факс _______________________________________________________________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>Настоящим подтверждаю, что:</w:t>
      </w:r>
    </w:p>
    <w:p w:rsidR="00000000" w:rsidRDefault="00A50576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</w:t>
      </w:r>
      <w:r>
        <w:rPr>
          <w:rStyle w:val="s0"/>
        </w:rPr>
        <w:t>правлена любая информация по вопросам оказания услуг и (или) реализация товаров;</w:t>
      </w:r>
    </w:p>
    <w:p w:rsidR="00000000" w:rsidRDefault="00A50576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действительными.</w:t>
      </w:r>
    </w:p>
    <w:p w:rsidR="00000000" w:rsidRDefault="00A50576">
      <w:pPr>
        <w:pStyle w:val="pj"/>
      </w:pPr>
      <w:r>
        <w:rPr>
          <w:rStyle w:val="s0"/>
        </w:rPr>
        <w:t>Даю согласие на сбор и обработку моих персональных данных ограниченного доступа, составляю</w:t>
      </w:r>
      <w:r>
        <w:rPr>
          <w:rStyle w:val="s0"/>
        </w:rPr>
        <w:t>щих охраняемую законом тайну, содержащихся в информационных системах, для регистрации и использования портала социальных услуг.</w:t>
      </w:r>
    </w:p>
    <w:p w:rsidR="00000000" w:rsidRDefault="00A50576">
      <w:pPr>
        <w:pStyle w:val="pj"/>
      </w:pPr>
      <w:r>
        <w:rPr>
          <w:rStyle w:val="s0"/>
        </w:rPr>
        <w:t xml:space="preserve">Даю согласие на опубликование персональных данных или сведений в реестре и (или) регистре поставщиков на портале </w:t>
      </w: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да, </w:t>
      </w: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нет.</w:t>
      </w:r>
    </w:p>
    <w:p w:rsidR="00000000" w:rsidRDefault="00A50576">
      <w:pPr>
        <w:pStyle w:val="pj"/>
      </w:pPr>
      <w:r>
        <w:rPr>
          <w:rStyle w:val="s0"/>
        </w:rPr>
        <w:t>Да</w:t>
      </w:r>
      <w:r>
        <w:rPr>
          <w:rStyle w:val="s0"/>
        </w:rPr>
        <w:t>та __ __ 20__ года Удостоверено ЭЦП _____________________</w:t>
      </w:r>
    </w:p>
    <w:p w:rsidR="00000000" w:rsidRDefault="00A50576">
      <w:pPr>
        <w:pStyle w:val="pj"/>
      </w:pPr>
      <w:r>
        <w:rPr>
          <w:rStyle w:val="s0"/>
        </w:rPr>
        <w:t>(фамилия, имя, отчество (при его наличии) поставщика, руководителя)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ji"/>
      </w:pPr>
      <w:bookmarkStart w:id="7" w:name="SUB2"/>
      <w:bookmarkEnd w:id="7"/>
      <w:r>
        <w:rPr>
          <w:rStyle w:val="s3"/>
        </w:rPr>
        <w:t xml:space="preserve">Приложение 2 изложено в редакции </w:t>
      </w:r>
      <w:hyperlink r:id="rId51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труда и социальной защиты населения РК от 09.08.22 г. № 298 (</w:t>
      </w:r>
      <w:hyperlink r:id="rId5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труда и социальной защиты населения РК от 20.01.23 г. № 21 (введен в действие 1 января 2023 г.) (</w:t>
      </w:r>
      <w:hyperlink r:id="rId5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576">
      <w:pPr>
        <w:pStyle w:val="pr"/>
      </w:pPr>
      <w:r>
        <w:rPr>
          <w:rStyle w:val="s0"/>
        </w:rPr>
        <w:t>Приложение 2</w:t>
      </w:r>
    </w:p>
    <w:p w:rsidR="00000000" w:rsidRDefault="00A505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допуска пос</w:t>
      </w:r>
      <w:r>
        <w:rPr>
          <w:rStyle w:val="s0"/>
        </w:rPr>
        <w:t>тавщиков</w:t>
      </w:r>
    </w:p>
    <w:p w:rsidR="00000000" w:rsidRDefault="00A50576">
      <w:pPr>
        <w:pStyle w:val="pr"/>
      </w:pPr>
      <w:r>
        <w:rPr>
          <w:rStyle w:val="s0"/>
        </w:rPr>
        <w:t>товаров и (или) услуг на портал</w:t>
      </w:r>
    </w:p>
    <w:p w:rsidR="00000000" w:rsidRDefault="00A50576">
      <w:pPr>
        <w:pStyle w:val="pr"/>
      </w:pPr>
      <w:r>
        <w:rPr>
          <w:rStyle w:val="s0"/>
        </w:rPr>
        <w:t>социальных услуг, их регистрации</w:t>
      </w:r>
    </w:p>
    <w:p w:rsidR="00000000" w:rsidRDefault="00A50576">
      <w:pPr>
        <w:pStyle w:val="pr"/>
      </w:pPr>
      <w:r>
        <w:rPr>
          <w:rStyle w:val="s0"/>
        </w:rPr>
        <w:t>или снятия с регистрации на портале</w:t>
      </w:r>
    </w:p>
    <w:p w:rsidR="00000000" w:rsidRDefault="00A50576">
      <w:pPr>
        <w:pStyle w:val="pr"/>
      </w:pPr>
      <w:r>
        <w:rPr>
          <w:rStyle w:val="s0"/>
        </w:rPr>
        <w:t>социальных услуг</w:t>
      </w:r>
    </w:p>
    <w:p w:rsidR="00000000" w:rsidRDefault="00A50576">
      <w:pPr>
        <w:pStyle w:val="pr"/>
      </w:pPr>
      <w:r>
        <w:rPr>
          <w:rStyle w:val="s0"/>
        </w:rPr>
        <w:t> </w:t>
      </w:r>
    </w:p>
    <w:p w:rsidR="00000000" w:rsidRDefault="00A50576">
      <w:pPr>
        <w:pStyle w:val="pr"/>
      </w:pPr>
      <w:r>
        <w:rPr>
          <w:rStyle w:val="s0"/>
        </w:rPr>
        <w:t> </w:t>
      </w:r>
    </w:p>
    <w:p w:rsidR="00000000" w:rsidRDefault="00A50576">
      <w:pPr>
        <w:pStyle w:val="pr"/>
      </w:pPr>
      <w:r>
        <w:rPr>
          <w:rStyle w:val="s0"/>
        </w:rPr>
        <w:t>Форма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c"/>
      </w:pPr>
      <w:r>
        <w:rPr>
          <w:rStyle w:val="s1"/>
        </w:rPr>
        <w:t>Протокол № ____ от __ ___________ 20___года</w:t>
      </w:r>
    </w:p>
    <w:p w:rsidR="00000000" w:rsidRDefault="00A50576">
      <w:pPr>
        <w:pStyle w:val="pc"/>
      </w:pPr>
      <w:r>
        <w:rPr>
          <w:rStyle w:val="s1"/>
        </w:rPr>
        <w:t> </w:t>
      </w:r>
    </w:p>
    <w:p w:rsidR="00000000" w:rsidRDefault="00A50576">
      <w:pPr>
        <w:pStyle w:val="pj"/>
      </w:pPr>
      <w:r>
        <w:rPr>
          <w:rStyle w:val="s0"/>
        </w:rPr>
        <w:t>Комиссия, __________________________________________________________________________________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>рассмотрев заявление на допуск и регистрацию на портале социальных услуг полное наименование или фамилия, имя, отчество (при его наличии) поставщика</w:t>
      </w:r>
    </w:p>
    <w:p w:rsidR="00000000" w:rsidRDefault="00A50576">
      <w:pPr>
        <w:pStyle w:val="pj"/>
      </w:pPr>
      <w:r>
        <w:rPr>
          <w:rStyle w:val="s0"/>
        </w:rPr>
        <w:t>______________</w:t>
      </w:r>
      <w:r>
        <w:rPr>
          <w:rStyle w:val="s0"/>
        </w:rPr>
        <w:t>_____________________________________________________________________________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>Бизнес идентификационный номер/ индивидуальный идентификационный номер поставщика</w:t>
      </w:r>
    </w:p>
    <w:p w:rsidR="00000000" w:rsidRDefault="00A50576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 xml:space="preserve">вид </w:t>
      </w:r>
      <w:r>
        <w:rPr>
          <w:rStyle w:val="s0"/>
        </w:rPr>
        <w:t>деятельности поставщика _________________________________________________________________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>вынесла решение:</w:t>
      </w:r>
    </w:p>
    <w:p w:rsidR="00000000" w:rsidRDefault="00A50576">
      <w:pPr>
        <w:pStyle w:val="pj"/>
      </w:pPr>
      <w:r>
        <w:rPr>
          <w:rStyle w:val="s0"/>
        </w:rPr>
        <w:t>о допуске и регистрации;</w:t>
      </w:r>
    </w:p>
    <w:p w:rsidR="00000000" w:rsidRDefault="00A50576">
      <w:pPr>
        <w:pStyle w:val="pj"/>
      </w:pPr>
      <w:r>
        <w:rPr>
          <w:rStyle w:val="s0"/>
        </w:rPr>
        <w:t>об отказе по причине:</w:t>
      </w:r>
    </w:p>
    <w:p w:rsidR="00000000" w:rsidRDefault="00A50576">
      <w:pPr>
        <w:pStyle w:val="pj"/>
      </w:pPr>
      <w:r>
        <w:rPr>
          <w:rStyle w:val="s0"/>
        </w:rPr>
        <w:t xml:space="preserve">недостоверности внесенных сведений поставщика, указанных в </w:t>
      </w:r>
      <w:hyperlink w:anchor="sub700" w:history="1">
        <w:r>
          <w:rPr>
            <w:rStyle w:val="a4"/>
          </w:rPr>
          <w:t>пункте 7</w:t>
        </w:r>
      </w:hyperlink>
      <w:r>
        <w:rPr>
          <w:rStyle w:val="s0"/>
        </w:rPr>
        <w:t xml:space="preserve"> Прави</w:t>
      </w:r>
      <w:r>
        <w:rPr>
          <w:rStyle w:val="s0"/>
        </w:rPr>
        <w:t>л допуска поставщиков товаров и (или) услуг на портал социальных услуг, их регистрации или снятия с регистрации на портале социальных услуг;</w:t>
      </w:r>
    </w:p>
    <w:p w:rsidR="00000000" w:rsidRDefault="00A50576">
      <w:pPr>
        <w:pStyle w:val="pj"/>
      </w:pPr>
      <w:r>
        <w:rPr>
          <w:rStyle w:val="s0"/>
        </w:rPr>
        <w:t>отсутствия в представленных документах необходимых реквизитов;</w:t>
      </w:r>
    </w:p>
    <w:p w:rsidR="00000000" w:rsidRDefault="00A50576">
      <w:pPr>
        <w:pStyle w:val="pj"/>
      </w:pPr>
      <w:r>
        <w:rPr>
          <w:rStyle w:val="s0"/>
        </w:rPr>
        <w:t>наличия в представленных документах нечетких и нераз</w:t>
      </w:r>
      <w:r>
        <w:rPr>
          <w:rStyle w:val="s0"/>
        </w:rPr>
        <w:t>борчивых записей, явных подчисток, приписок, зачеркнутых слов, нерасшифрованных сокращений, исправлений, за исключением исправлений, заверенных подписью уполномоченного лица и скрепленных печатью (при наличии);</w:t>
      </w:r>
    </w:p>
    <w:p w:rsidR="00000000" w:rsidRDefault="00A50576">
      <w:pPr>
        <w:pStyle w:val="pj"/>
      </w:pPr>
      <w:r>
        <w:rPr>
          <w:rStyle w:val="s0"/>
        </w:rPr>
        <w:t xml:space="preserve">несоответствия требованиям </w:t>
      </w:r>
      <w:hyperlink r:id="rId55" w:anchor="sub_id=32020000" w:history="1">
        <w:r>
          <w:rPr>
            <w:rStyle w:val="a4"/>
          </w:rPr>
          <w:t>статьи 32-</w:t>
        </w:r>
      </w:hyperlink>
      <w:r>
        <w:rPr>
          <w:rStyle w:val="s0"/>
        </w:rPr>
        <w:t>2 Закона Республики Казахстан «О социальной защите лиц с инвалидностью в Республике Казахстан».</w:t>
      </w:r>
    </w:p>
    <w:p w:rsidR="00000000" w:rsidRDefault="00A5057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79"/>
        <w:gridCol w:w="5492"/>
      </w:tblGrid>
      <w:tr w:rsidR="00000000">
        <w:tc>
          <w:tcPr>
            <w:tcW w:w="21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576">
            <w:pPr>
              <w:pStyle w:val="pji"/>
            </w:pPr>
            <w:r>
              <w:rPr>
                <w:rStyle w:val="s0"/>
              </w:rPr>
              <w:t>_______________________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(решение члена комиссии)</w:t>
            </w:r>
          </w:p>
        </w:tc>
        <w:tc>
          <w:tcPr>
            <w:tcW w:w="28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576">
            <w:pPr>
              <w:pStyle w:val="pji"/>
            </w:pPr>
            <w:r>
              <w:rPr>
                <w:rStyle w:val="s0"/>
              </w:rPr>
              <w:t>Удостоверено электронной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цифровой подписью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_______________________________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(фамилия, имя, отчество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(при его наличии) члена комиссии)</w:t>
            </w:r>
          </w:p>
        </w:tc>
      </w:tr>
      <w:tr w:rsidR="00000000">
        <w:tc>
          <w:tcPr>
            <w:tcW w:w="2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576">
            <w:pPr>
              <w:pStyle w:val="pji"/>
            </w:pPr>
            <w:r>
              <w:rPr>
                <w:rStyle w:val="s0"/>
              </w:rPr>
              <w:t>________________________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(решение члена комиссии)</w:t>
            </w:r>
          </w:p>
        </w:tc>
        <w:tc>
          <w:tcPr>
            <w:tcW w:w="2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576">
            <w:pPr>
              <w:pStyle w:val="pji"/>
            </w:pPr>
            <w:r>
              <w:rPr>
                <w:rStyle w:val="s0"/>
              </w:rPr>
              <w:t>Удостоверено электронной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цифровой подписью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_______________________________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(фамилия, имя, отч</w:t>
            </w:r>
            <w:r>
              <w:rPr>
                <w:rStyle w:val="s0"/>
              </w:rPr>
              <w:t>ество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(при его наличии) члена комиссии)</w:t>
            </w:r>
          </w:p>
        </w:tc>
      </w:tr>
      <w:tr w:rsidR="00000000">
        <w:tc>
          <w:tcPr>
            <w:tcW w:w="2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576">
            <w:pPr>
              <w:pStyle w:val="pji"/>
            </w:pPr>
            <w:r>
              <w:rPr>
                <w:rStyle w:val="s0"/>
              </w:rPr>
              <w:t>________________________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(решение председателя комиссии)</w:t>
            </w:r>
          </w:p>
        </w:tc>
        <w:tc>
          <w:tcPr>
            <w:tcW w:w="2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576">
            <w:pPr>
              <w:pStyle w:val="pji"/>
            </w:pPr>
            <w:r>
              <w:rPr>
                <w:rStyle w:val="s0"/>
              </w:rPr>
              <w:t>Удостоверено электронной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цифровой подписью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_______________________________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(фамилия, имя, отчество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(при его наличии) председателя комиссии)</w:t>
            </w:r>
          </w:p>
        </w:tc>
      </w:tr>
      <w:tr w:rsidR="00000000">
        <w:tc>
          <w:tcPr>
            <w:tcW w:w="2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5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576">
            <w:pPr>
              <w:pStyle w:val="pji"/>
            </w:pPr>
            <w:r>
              <w:rPr>
                <w:rStyle w:val="s0"/>
              </w:rPr>
              <w:t>Удостоверено электронной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цифровой подписью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________________________________________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(фамилия, имя, отчество</w:t>
            </w:r>
          </w:p>
          <w:p w:rsidR="00000000" w:rsidRDefault="00A50576">
            <w:pPr>
              <w:pStyle w:val="pji"/>
            </w:pPr>
            <w:r>
              <w:rPr>
                <w:rStyle w:val="s0"/>
              </w:rPr>
              <w:t>(при его наличии) секретаря комиссии)</w:t>
            </w:r>
          </w:p>
        </w:tc>
      </w:tr>
    </w:tbl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r"/>
      </w:pPr>
      <w:bookmarkStart w:id="8" w:name="SUB3"/>
      <w:bookmarkEnd w:id="8"/>
      <w:r>
        <w:rPr>
          <w:rStyle w:val="s0"/>
        </w:rPr>
        <w:t>Приложение 3</w:t>
      </w:r>
    </w:p>
    <w:p w:rsidR="00000000" w:rsidRDefault="00A505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допуска поставщиков</w:t>
      </w:r>
    </w:p>
    <w:p w:rsidR="00000000" w:rsidRDefault="00A50576">
      <w:pPr>
        <w:pStyle w:val="pr"/>
      </w:pPr>
      <w:r>
        <w:rPr>
          <w:rStyle w:val="s0"/>
        </w:rPr>
        <w:t>товаров и (или) услуг на портал</w:t>
      </w:r>
    </w:p>
    <w:p w:rsidR="00000000" w:rsidRDefault="00A50576">
      <w:pPr>
        <w:pStyle w:val="pr"/>
      </w:pPr>
      <w:r>
        <w:rPr>
          <w:rStyle w:val="s0"/>
        </w:rPr>
        <w:t>соц</w:t>
      </w:r>
      <w:r>
        <w:rPr>
          <w:rStyle w:val="s0"/>
        </w:rPr>
        <w:t>иальных услуг, их регистрации</w:t>
      </w:r>
    </w:p>
    <w:p w:rsidR="00000000" w:rsidRDefault="00A50576">
      <w:pPr>
        <w:pStyle w:val="pr"/>
      </w:pPr>
      <w:r>
        <w:rPr>
          <w:rStyle w:val="s0"/>
        </w:rPr>
        <w:t>или снятия с регистрации на портале</w:t>
      </w:r>
    </w:p>
    <w:p w:rsidR="00000000" w:rsidRDefault="00A50576">
      <w:pPr>
        <w:pStyle w:val="pr"/>
      </w:pPr>
      <w:r>
        <w:rPr>
          <w:rStyle w:val="s0"/>
        </w:rPr>
        <w:t>социальных услуг</w:t>
      </w:r>
    </w:p>
    <w:p w:rsidR="00000000" w:rsidRDefault="00A50576">
      <w:pPr>
        <w:pStyle w:val="pr"/>
      </w:pPr>
      <w:r>
        <w:rPr>
          <w:rStyle w:val="s0"/>
        </w:rPr>
        <w:t> </w:t>
      </w:r>
    </w:p>
    <w:p w:rsidR="00000000" w:rsidRDefault="00A50576">
      <w:pPr>
        <w:pStyle w:val="pr"/>
      </w:pPr>
      <w:r>
        <w:rPr>
          <w:rStyle w:val="s0"/>
        </w:rPr>
        <w:t> </w:t>
      </w:r>
    </w:p>
    <w:p w:rsidR="00000000" w:rsidRDefault="00A50576">
      <w:pPr>
        <w:pStyle w:val="pr"/>
      </w:pPr>
      <w:r>
        <w:rPr>
          <w:rStyle w:val="s0"/>
        </w:rPr>
        <w:t>Форма</w:t>
      </w:r>
    </w:p>
    <w:p w:rsidR="00000000" w:rsidRDefault="00A50576">
      <w:pPr>
        <w:pStyle w:val="pj"/>
      </w:pPr>
      <w:r>
        <w:rPr>
          <w:rStyle w:val="s0"/>
        </w:rPr>
        <w:t> </w:t>
      </w:r>
    </w:p>
    <w:p w:rsidR="00000000" w:rsidRDefault="00A50576">
      <w:pPr>
        <w:pStyle w:val="pc"/>
      </w:pPr>
      <w:r>
        <w:rPr>
          <w:rStyle w:val="s1"/>
        </w:rPr>
        <w:t>Заявление на снятие с регистрации на портале социальных услуг</w:t>
      </w:r>
    </w:p>
    <w:p w:rsidR="00000000" w:rsidRDefault="00A50576">
      <w:pPr>
        <w:pStyle w:val="pc"/>
      </w:pPr>
      <w:r>
        <w:rPr>
          <w:rStyle w:val="s1"/>
        </w:rPr>
        <w:t> </w:t>
      </w:r>
    </w:p>
    <w:p w:rsidR="00000000" w:rsidRDefault="00A50576">
      <w:pPr>
        <w:pStyle w:val="pj"/>
      </w:pPr>
      <w:r>
        <w:rPr>
          <w:rStyle w:val="s0"/>
        </w:rPr>
        <w:t xml:space="preserve">Прошу снять с регистрации на портале социальных услуг </w:t>
      </w:r>
    </w:p>
    <w:p w:rsidR="00000000" w:rsidRDefault="00A50576">
      <w:pPr>
        <w:pStyle w:val="pj"/>
      </w:pPr>
      <w:r>
        <w:rPr>
          <w:rStyle w:val="s0"/>
        </w:rPr>
        <w:t xml:space="preserve">_________________________________________________________________ </w:t>
      </w:r>
    </w:p>
    <w:p w:rsidR="00000000" w:rsidRDefault="00A50576">
      <w:pPr>
        <w:pStyle w:val="pj"/>
      </w:pPr>
      <w:r>
        <w:rPr>
          <w:rStyle w:val="s0"/>
        </w:rPr>
        <w:t>(полное наименование или фамилия, имя, отчество (при его наличии) поставщика)</w:t>
      </w:r>
    </w:p>
    <w:p w:rsidR="00000000" w:rsidRDefault="00A50576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>                                             </w:t>
      </w:r>
      <w:r>
        <w:rPr>
          <w:rStyle w:val="s0"/>
        </w:rPr>
        <w:t>                        (БИН или ИИН)</w:t>
      </w:r>
    </w:p>
    <w:p w:rsidR="00000000" w:rsidRDefault="00A50576">
      <w:pPr>
        <w:pStyle w:val="pj"/>
      </w:pPr>
      <w:r>
        <w:rPr>
          <w:rStyle w:val="s0"/>
        </w:rPr>
        <w:t>Вид деятельности ___________________________________________________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>Юридический адрес 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>(область, город, район, населенный пункт, наименование улицы, номер дома/здания)</w:t>
      </w:r>
    </w:p>
    <w:p w:rsidR="00000000" w:rsidRDefault="00A50576">
      <w:pPr>
        <w:pStyle w:val="pj"/>
      </w:pPr>
      <w:r>
        <w:rPr>
          <w:rStyle w:val="s0"/>
        </w:rPr>
        <w:t>Электронная почта___________________________________________________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>Контактный телефон 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>Факс _______________________________________________________________</w:t>
      </w:r>
    </w:p>
    <w:p w:rsidR="00000000" w:rsidRDefault="00A50576">
      <w:pPr>
        <w:pStyle w:val="pj"/>
      </w:pPr>
      <w:r>
        <w:rPr>
          <w:rStyle w:val="s0"/>
        </w:rPr>
        <w:t>Настоящим подтверждаю, что:</w:t>
      </w:r>
    </w:p>
    <w:p w:rsidR="00000000" w:rsidRDefault="00A50576">
      <w:pPr>
        <w:pStyle w:val="pj"/>
      </w:pPr>
      <w:r>
        <w:rPr>
          <w:rStyle w:val="s0"/>
        </w:rPr>
        <w:t xml:space="preserve">все указанные данные </w:t>
      </w:r>
      <w:r>
        <w:rPr>
          <w:rStyle w:val="s0"/>
        </w:rPr>
        <w:t>являются официальными контактами и на них может быть направлена любая информация по вопросам оказания услуг и (или) реализации товаров;</w:t>
      </w:r>
    </w:p>
    <w:p w:rsidR="00000000" w:rsidRDefault="00A50576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действительными.</w:t>
      </w:r>
    </w:p>
    <w:p w:rsidR="00000000" w:rsidRDefault="00A50576">
      <w:pPr>
        <w:pStyle w:val="pj"/>
      </w:pPr>
      <w:r>
        <w:rPr>
          <w:rStyle w:val="s0"/>
        </w:rPr>
        <w:t>Даю согласие на сбор и обработку мо</w:t>
      </w:r>
      <w:r>
        <w:rPr>
          <w:rStyle w:val="s0"/>
        </w:rPr>
        <w:t>их персональных данных ограниченного доступа, составляющих охраняемую законом тайну, содержащихся в информационных системах, для регистрации и использования портала социальных услуг.</w:t>
      </w:r>
    </w:p>
    <w:p w:rsidR="00000000" w:rsidRDefault="00A50576">
      <w:pPr>
        <w:pStyle w:val="pj"/>
      </w:pPr>
      <w:r>
        <w:rPr>
          <w:rStyle w:val="s0"/>
        </w:rPr>
        <w:t>Дата __ ____ 20__ года Удостоверено ЭЦП ___________ ______________</w:t>
      </w:r>
    </w:p>
    <w:p w:rsidR="00000000" w:rsidRDefault="00A50576">
      <w:pPr>
        <w:pStyle w:val="pj"/>
      </w:pPr>
      <w:r>
        <w:rPr>
          <w:rStyle w:val="s0"/>
          <w:vertAlign w:val="subscript"/>
        </w:rPr>
        <w:t>      </w:t>
      </w:r>
      <w:r>
        <w:rPr>
          <w:rStyle w:val="s0"/>
          <w:vertAlign w:val="subscript"/>
        </w:rPr>
        <w:t>                                                              (фамилия, имя, отчество (при его наличии) поставщика, руководителя)</w:t>
      </w:r>
    </w:p>
    <w:p w:rsidR="00000000" w:rsidRDefault="00A50576">
      <w:pPr>
        <w:pStyle w:val="pj"/>
      </w:pPr>
      <w:r>
        <w:rPr>
          <w:rStyle w:val="s0"/>
        </w:rP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576" w:rsidRDefault="00A50576" w:rsidP="00A50576">
      <w:r>
        <w:separator/>
      </w:r>
    </w:p>
  </w:endnote>
  <w:endnote w:type="continuationSeparator" w:id="0">
    <w:p w:rsidR="00A50576" w:rsidRDefault="00A50576" w:rsidP="00A50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76" w:rsidRDefault="00A505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76" w:rsidRDefault="00A505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76" w:rsidRDefault="00A505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576" w:rsidRDefault="00A50576" w:rsidP="00A50576">
      <w:r>
        <w:separator/>
      </w:r>
    </w:p>
  </w:footnote>
  <w:footnote w:type="continuationSeparator" w:id="0">
    <w:p w:rsidR="00A50576" w:rsidRDefault="00A50576" w:rsidP="00A505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76" w:rsidRDefault="00A505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76" w:rsidRDefault="00A50576" w:rsidP="00A50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576" w:rsidRDefault="00A50576" w:rsidP="00A50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труда и социальной защиты населения Республики Казахстан от 16 февраля 2022 года № 60 «Об утверждении Правил допуска поставщиков товаров и (или) услуг на портал социальных услуг, их регистрации или снятия с регистрации на портале социальных услуг» (утратил силу)</w:t>
    </w:r>
  </w:p>
  <w:p w:rsidR="00A50576" w:rsidRPr="00A50576" w:rsidRDefault="00A50576" w:rsidP="00A50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76" w:rsidRDefault="00A505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576"/>
    <w:rsid w:val="00A50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118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05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5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5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5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118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05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5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5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5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08935" TargetMode="External"/><Relationship Id="rId18" Type="http://schemas.openxmlformats.org/officeDocument/2006/relationships/hyperlink" Target="http://online.zakon.kz/Document/?doc_id=32676307" TargetMode="External"/><Relationship Id="rId26" Type="http://schemas.openxmlformats.org/officeDocument/2006/relationships/hyperlink" Target="http://online.zakon.kz/Document/?doc_id=38944952" TargetMode="External"/><Relationship Id="rId39" Type="http://schemas.openxmlformats.org/officeDocument/2006/relationships/hyperlink" Target="http://online.zakon.kz/Document/?doc_id=30008935" TargetMode="External"/><Relationship Id="rId21" Type="http://schemas.openxmlformats.org/officeDocument/2006/relationships/hyperlink" Target="http://online.zakon.kz/Document/?doc_id=37815998" TargetMode="External"/><Relationship Id="rId34" Type="http://schemas.openxmlformats.org/officeDocument/2006/relationships/hyperlink" Target="http://online.zakon.kz/Document/?doc_id=38944952" TargetMode="External"/><Relationship Id="rId42" Type="http://schemas.openxmlformats.org/officeDocument/2006/relationships/hyperlink" Target="http://online.zakon.kz/Document/?doc_id=37815998" TargetMode="External"/><Relationship Id="rId47" Type="http://schemas.openxmlformats.org/officeDocument/2006/relationships/hyperlink" Target="http://online.zakon.kz/Document/?doc_id=37815998" TargetMode="External"/><Relationship Id="rId50" Type="http://schemas.openxmlformats.org/officeDocument/2006/relationships/hyperlink" Target="http://online.zakon.kz/Document/?doc_id=34122292" TargetMode="External"/><Relationship Id="rId55" Type="http://schemas.openxmlformats.org/officeDocument/2006/relationships/hyperlink" Target="http://online.zakon.kz/Document/?doc_id=30008935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431968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19686" TargetMode="External"/><Relationship Id="rId29" Type="http://schemas.openxmlformats.org/officeDocument/2006/relationships/hyperlink" Target="http://online.zakon.kz/Document/?doc_id=1023553" TargetMode="External"/><Relationship Id="rId11" Type="http://schemas.openxmlformats.org/officeDocument/2006/relationships/hyperlink" Target="http://online.zakon.kz/Document/?doc_id=38944952" TargetMode="External"/><Relationship Id="rId24" Type="http://schemas.openxmlformats.org/officeDocument/2006/relationships/hyperlink" Target="http://online.zakon.kz/Document/?doc_id=32676307" TargetMode="External"/><Relationship Id="rId32" Type="http://schemas.openxmlformats.org/officeDocument/2006/relationships/hyperlink" Target="http://online.zakon.kz/Document/?doc_id=32676307" TargetMode="External"/><Relationship Id="rId37" Type="http://schemas.openxmlformats.org/officeDocument/2006/relationships/hyperlink" Target="http://online.zakon.kz/Document/?doc_id=38944952" TargetMode="External"/><Relationship Id="rId40" Type="http://schemas.openxmlformats.org/officeDocument/2006/relationships/hyperlink" Target="http://online.zakon.kz/Document/?doc_id=37414398" TargetMode="External"/><Relationship Id="rId45" Type="http://schemas.openxmlformats.org/officeDocument/2006/relationships/hyperlink" Target="http://online.zakon.kz/Document/?doc_id=30008935" TargetMode="External"/><Relationship Id="rId53" Type="http://schemas.openxmlformats.org/officeDocument/2006/relationships/hyperlink" Target="http://online.zakon.kz/Document/?doc_id=38944952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34122292" TargetMode="External"/><Relationship Id="rId14" Type="http://schemas.openxmlformats.org/officeDocument/2006/relationships/hyperlink" Target="http://online.zakon.kz/Document/?doc_id=30008935" TargetMode="External"/><Relationship Id="rId22" Type="http://schemas.openxmlformats.org/officeDocument/2006/relationships/hyperlink" Target="http://online.zakon.kz/Document/?doc_id=30008935" TargetMode="External"/><Relationship Id="rId27" Type="http://schemas.openxmlformats.org/officeDocument/2006/relationships/hyperlink" Target="http://online.zakon.kz/Document/?doc_id=37815998" TargetMode="External"/><Relationship Id="rId30" Type="http://schemas.openxmlformats.org/officeDocument/2006/relationships/hyperlink" Target="http://online.zakon.kz/Document/?doc_id=38944952" TargetMode="External"/><Relationship Id="rId35" Type="http://schemas.openxmlformats.org/officeDocument/2006/relationships/hyperlink" Target="http://online.zakon.kz/Document/?doc_id=37815998" TargetMode="External"/><Relationship Id="rId43" Type="http://schemas.openxmlformats.org/officeDocument/2006/relationships/hyperlink" Target="http://online.zakon.kz/Document/?doc_id=38944952" TargetMode="External"/><Relationship Id="rId48" Type="http://schemas.openxmlformats.org/officeDocument/2006/relationships/hyperlink" Target="http://online.zakon.kz/Document/?doc_id=32512653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3903151" TargetMode="External"/><Relationship Id="rId51" Type="http://schemas.openxmlformats.org/officeDocument/2006/relationships/hyperlink" Target="http://online.zakon.kz/Document/?doc_id=3267630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815998" TargetMode="External"/><Relationship Id="rId17" Type="http://schemas.openxmlformats.org/officeDocument/2006/relationships/hyperlink" Target="http://online.zakon.kz/Document/?doc_id=34319686" TargetMode="External"/><Relationship Id="rId25" Type="http://schemas.openxmlformats.org/officeDocument/2006/relationships/hyperlink" Target="http://online.zakon.kz/Document/?doc_id=34122292" TargetMode="External"/><Relationship Id="rId33" Type="http://schemas.openxmlformats.org/officeDocument/2006/relationships/hyperlink" Target="http://online.zakon.kz/Document/?doc_id=34122292" TargetMode="External"/><Relationship Id="rId38" Type="http://schemas.openxmlformats.org/officeDocument/2006/relationships/hyperlink" Target="http://online.zakon.kz/Document/?doc_id=37815998" TargetMode="External"/><Relationship Id="rId46" Type="http://schemas.openxmlformats.org/officeDocument/2006/relationships/hyperlink" Target="http://online.zakon.kz/Document/?doc_id=38944952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8944952" TargetMode="External"/><Relationship Id="rId41" Type="http://schemas.openxmlformats.org/officeDocument/2006/relationships/hyperlink" Target="http://online.zakon.kz/Document/?doc_id=38944952" TargetMode="External"/><Relationship Id="rId54" Type="http://schemas.openxmlformats.org/officeDocument/2006/relationships/hyperlink" Target="http://online.zakon.kz/Document/?doc_id=37815998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262656" TargetMode="External"/><Relationship Id="rId23" Type="http://schemas.openxmlformats.org/officeDocument/2006/relationships/hyperlink" Target="http://online.zakon.kz/Document/?doc_id=30008935" TargetMode="External"/><Relationship Id="rId28" Type="http://schemas.openxmlformats.org/officeDocument/2006/relationships/hyperlink" Target="http://online.zakon.kz/Document/?doc_id=30008935" TargetMode="External"/><Relationship Id="rId36" Type="http://schemas.openxmlformats.org/officeDocument/2006/relationships/hyperlink" Target="http://online.zakon.kz/Document/?doc_id=39820725" TargetMode="External"/><Relationship Id="rId49" Type="http://schemas.openxmlformats.org/officeDocument/2006/relationships/hyperlink" Target="http://online.zakon.kz/Document/?doc_id=32676307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34122292" TargetMode="External"/><Relationship Id="rId31" Type="http://schemas.openxmlformats.org/officeDocument/2006/relationships/hyperlink" Target="http://online.zakon.kz/Document/?doc_id=37815998" TargetMode="External"/><Relationship Id="rId44" Type="http://schemas.openxmlformats.org/officeDocument/2006/relationships/hyperlink" Target="http://online.zakon.kz/Document/?doc_id=37815998" TargetMode="External"/><Relationship Id="rId52" Type="http://schemas.openxmlformats.org/officeDocument/2006/relationships/hyperlink" Target="http://online.zakon.kz/Document/?doc_id=34122292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763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2992</Words>
  <Characters>26173</Characters>
  <Application>Microsoft Office Word</Application>
  <DocSecurity>0</DocSecurity>
  <Lines>218</Lines>
  <Paragraphs>58</Paragraphs>
  <ScaleCrop>false</ScaleCrop>
  <Company/>
  <LinksUpToDate>false</LinksUpToDate>
  <CharactersWithSpaces>29107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труда и социальной защиты населения Республики Казахстан от 16 февраля 2022 года № 60 «Об утверждении Правил допуска поставщиков товаров и (или) услуг на портал социальных услуг, их регистрации или снятия с регистрации на портале социальных услуг»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2023-11-17T15:09:00Z</dcterms:created>
  <dcterms:modified xsi:type="dcterms:W3CDTF">2023-11-17T15:09:00Z</dcterms:modified>
</cp:coreProperties>
</file>