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357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20 февраля 2015 года № 13-р «О мерах по реализации Закона Республики Казахстан от 14 января 2015 года «О внесении изменений и дополнений в некоторые законодательные акты Республики Казахстан по вопросам</w:t>
      </w:r>
      <w:r>
        <w:rPr>
          <w:rStyle w:val="S0"/>
          <w:b/>
          <w:bCs/>
        </w:rPr>
        <w:t xml:space="preserve"> энергосбережения и повышения энергоэффективности» и внесении изменений в распоряжение Премьер-Министра Республики Казахстан от 12 декабря 2014 года № 143-р «О мерах по реализации Закона Республики Казахстан от 29 сентября 2014 года «О внесении изменений и</w:t>
      </w:r>
      <w:r>
        <w:rPr>
          <w:rStyle w:val="S0"/>
          <w:b/>
          <w:bCs/>
        </w:rPr>
        <w:t xml:space="preserve"> дополнений в некоторые законодательные акты Республики Казахстан по вопросам разграничения полномочий между уровнями государственного управления» (с изменениями от 04.12.2015 г.)</w:t>
      </w:r>
    </w:p>
    <w:p w:rsidR="00000000" w:rsidRDefault="005E3570">
      <w:r>
        <w:t> </w:t>
      </w:r>
    </w:p>
    <w:p w:rsidR="00000000" w:rsidRDefault="005E3570">
      <w:r>
        <w:t> </w:t>
      </w:r>
    </w:p>
    <w:p w:rsidR="00000000" w:rsidRDefault="005E357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E3570">
      <w:pPr>
        <w:ind w:firstLine="400"/>
        <w:jc w:val="both"/>
      </w:pPr>
      <w:r>
        <w:rPr>
          <w:rStyle w:val="S0"/>
        </w:rPr>
        <w:t> </w:t>
      </w:r>
    </w:p>
    <w:p w:rsidR="00000000" w:rsidRDefault="005E3570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Республики Казахстан от 04.12.15 г. № 121-р.</w:t>
      </w:r>
    </w:p>
    <w:p w:rsidR="00000000" w:rsidRDefault="005E3570">
      <w:pPr>
        <w:ind w:firstLine="400"/>
        <w:jc w:val="both"/>
      </w:pPr>
      <w:r>
        <w:rPr>
          <w:rStyle w:val="S0"/>
        </w:rPr>
        <w:t> </w:t>
      </w:r>
    </w:p>
    <w:p w:rsidR="00000000" w:rsidRDefault="005E357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E3570">
      <w:pPr>
        <w:ind w:firstLine="400"/>
        <w:jc w:val="both"/>
      </w:pPr>
      <w:r>
        <w:rPr>
          <w:rStyle w:val="S0"/>
        </w:rPr>
        <w:t> </w:t>
      </w:r>
    </w:p>
    <w:p w:rsidR="00000000" w:rsidRDefault="005E357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04.12.15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570" w:rsidRDefault="005E3570" w:rsidP="005E3570">
      <w:r>
        <w:separator/>
      </w:r>
    </w:p>
  </w:endnote>
  <w:endnote w:type="continuationSeparator" w:id="0">
    <w:p w:rsidR="005E3570" w:rsidRDefault="005E3570" w:rsidP="005E3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570" w:rsidRDefault="005E35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570" w:rsidRDefault="005E35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570" w:rsidRDefault="005E35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570" w:rsidRDefault="005E3570" w:rsidP="005E3570">
      <w:r>
        <w:separator/>
      </w:r>
    </w:p>
  </w:footnote>
  <w:footnote w:type="continuationSeparator" w:id="0">
    <w:p w:rsidR="005E3570" w:rsidRDefault="005E3570" w:rsidP="005E35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570" w:rsidRDefault="005E35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570" w:rsidRDefault="005E3570" w:rsidP="005E35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3570" w:rsidRPr="005E3570" w:rsidRDefault="005E3570" w:rsidP="005E35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20.02.2015 № 13-Р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570" w:rsidRDefault="005E35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3570"/>
    <w:rsid w:val="005E3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35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35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35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35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35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35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35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35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071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0182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898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ПРЕМЬЕР-МИНИСТРА РК ОТ 20.02.2015 № 13-Р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2024-05-02T17:26:00Z</dcterms:created>
  <dcterms:modified xsi:type="dcterms:W3CDTF">2024-05-02T17:26:00Z</dcterms:modified>
</cp:coreProperties>
</file>