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1E7B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771E7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15.06.2015 г.)</w:t>
      </w:r>
    </w:p>
    <w:p w:rsidR="00000000" w:rsidRDefault="00771E7B">
      <w:pPr>
        <w:jc w:val="center"/>
      </w:pPr>
      <w:r>
        <w:t> </w:t>
      </w:r>
    </w:p>
    <w:p w:rsidR="00000000" w:rsidRDefault="00771E7B">
      <w:pPr>
        <w:jc w:val="both"/>
      </w:pPr>
      <w:r>
        <w:rPr>
          <w:rStyle w:val="s3"/>
        </w:rPr>
        <w:t>Данная редакция действовала до внесения изменений от 13 ноября 2015 года</w:t>
      </w:r>
    </w:p>
    <w:p w:rsidR="00000000" w:rsidRDefault="00771E7B">
      <w:pPr>
        <w:jc w:val="center"/>
      </w:pPr>
      <w:r>
        <w:t> </w:t>
      </w:r>
    </w:p>
    <w:p w:rsidR="00000000" w:rsidRDefault="00771E7B">
      <w:pPr>
        <w:jc w:val="both"/>
      </w:pPr>
      <w:r>
        <w:rPr>
          <w:rStyle w:val="s3"/>
        </w:rPr>
        <w:t>См. внесении изменений:</w:t>
      </w:r>
    </w:p>
    <w:p w:rsidR="00000000" w:rsidRDefault="00771E7B">
      <w:pPr>
        <w:jc w:val="both"/>
      </w:pPr>
      <w:hyperlink r:id="rId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№ 343-V (вводятся в действие с 1 января 2017 года);</w:t>
      </w:r>
    </w:p>
    <w:p w:rsidR="00000000" w:rsidRDefault="00771E7B">
      <w:pPr>
        <w:jc w:val="both"/>
      </w:pPr>
      <w:hyperlink r:id="rId9" w:anchor="sub_id=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10" w:history="1">
        <w:r>
          <w:rPr>
            <w:rStyle w:val="a4"/>
            <w:i/>
            <w:iCs/>
          </w:rPr>
          <w:t>опубликовани</w:t>
        </w:r>
        <w:r>
          <w:rPr>
            <w:rStyle w:val="a4"/>
            <w:i/>
            <w:iCs/>
          </w:rPr>
          <w:t>я</w:t>
        </w:r>
      </w:hyperlink>
      <w:r>
        <w:rPr>
          <w:rStyle w:val="s3"/>
        </w:rPr>
        <w:t>);</w:t>
      </w:r>
    </w:p>
    <w:p w:rsidR="00000000" w:rsidRDefault="00771E7B">
      <w:pPr>
        <w:jc w:val="both"/>
      </w:pPr>
      <w:hyperlink r:id="rId11" w:anchor="sub_id=10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29.10.15 г. № 376-V (вводится в действие с 1 января 2016 г.);</w:t>
      </w:r>
    </w:p>
    <w:p w:rsidR="00000000" w:rsidRDefault="00771E7B">
      <w:pPr>
        <w:jc w:val="both"/>
      </w:pPr>
      <w:hyperlink r:id="rId12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12</w:t>
      </w:r>
      <w:r>
        <w:rPr>
          <w:rStyle w:val="s3"/>
        </w:rPr>
        <w:t xml:space="preserve">.11.15 г. № 391-V (вводится в действие по истечении шести месяцев после дня его первого официального </w:t>
      </w:r>
      <w:hyperlink r:id="rId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771E7B">
      <w:pPr>
        <w:jc w:val="both"/>
      </w:pPr>
      <w:r>
        <w:t> </w:t>
      </w:r>
    </w:p>
    <w:p w:rsidR="00000000" w:rsidRDefault="00771E7B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771E7B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771E7B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771E7B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771E7B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771E7B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771E7B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771E7B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771E7B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Вза</w:t>
        </w:r>
        <w:r>
          <w:rPr>
            <w:rStyle w:val="a4"/>
            <w:i/>
            <w:iCs/>
          </w:rPr>
          <w:t>имная ответственность</w:t>
        </w:r>
      </w:hyperlink>
    </w:p>
    <w:p w:rsidR="00000000" w:rsidRDefault="00771E7B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771E7B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771E7B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</w:t>
        </w:r>
        <w:r>
          <w:rPr>
            <w:rStyle w:val="a4"/>
            <w:i/>
            <w:iCs/>
          </w:rPr>
          <w:t>вительства Республики Казахстан</w:t>
        </w:r>
      </w:hyperlink>
    </w:p>
    <w:p w:rsidR="00000000" w:rsidRDefault="00771E7B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771E7B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771E7B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771E7B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771E7B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органа в сфере </w:t>
        </w:r>
        <w:r>
          <w:rPr>
            <w:rStyle w:val="a4"/>
            <w:i/>
            <w:iCs/>
          </w:rPr>
          <w:t>информатизации</w:t>
        </w:r>
      </w:hyperlink>
    </w:p>
    <w:p w:rsidR="00000000" w:rsidRDefault="00771E7B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771E7B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</w:t>
        </w:r>
        <w:r>
          <w:rPr>
            <w:rStyle w:val="a4"/>
            <w:i/>
            <w:iCs/>
          </w:rPr>
          <w:t>Уровни опасности регулируемой деятельности или действий (операций)</w:t>
        </w:r>
      </w:hyperlink>
    </w:p>
    <w:p w:rsidR="00000000" w:rsidRDefault="00771E7B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771E7B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Порядок введения и отмены разрешительного или уведомительного порядка</w:t>
        </w:r>
      </w:hyperlink>
    </w:p>
    <w:p w:rsidR="00000000" w:rsidRDefault="00771E7B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Анализ регуляторного воздействия</w:t>
        </w:r>
      </w:hyperlink>
    </w:p>
    <w:p w:rsidR="00000000" w:rsidRDefault="00771E7B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771E7B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Права и</w:t>
        </w:r>
        <w:r>
          <w:rPr>
            <w:rStyle w:val="a4"/>
            <w:i/>
            <w:iCs/>
          </w:rPr>
          <w:t xml:space="preserve"> обязанности разрешительных органов</w:t>
        </w:r>
      </w:hyperlink>
    </w:p>
    <w:p w:rsidR="00000000" w:rsidRDefault="00771E7B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771E7B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771E7B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771E7B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Формы разрешений и (или) приложений к ним</w:t>
        </w:r>
      </w:hyperlink>
    </w:p>
    <w:p w:rsidR="00000000" w:rsidRDefault="00771E7B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771E7B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771E7B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771E7B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771E7B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771E7B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771E7B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771E7B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31. Лицензионный сбор за право занятия отдельными видами деятельности</w:t>
        </w:r>
      </w:hyperlink>
    </w:p>
    <w:p w:rsidR="00000000" w:rsidRDefault="00771E7B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771E7B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</w:t>
        </w:r>
        <w:r>
          <w:rPr>
            <w:rStyle w:val="a4"/>
            <w:i/>
            <w:iCs/>
          </w:rPr>
          <w:t>ицензии</w:t>
        </w:r>
      </w:hyperlink>
    </w:p>
    <w:p w:rsidR="00000000" w:rsidRDefault="00771E7B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771E7B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771E7B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771E7B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771E7B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</w:t>
        </w:r>
        <w:r>
          <w:rPr>
            <w:rStyle w:val="a4"/>
            <w:i/>
            <w:iCs/>
          </w:rPr>
          <w:t>ые процедуры</w:t>
        </w:r>
      </w:hyperlink>
      <w:r>
        <w:rPr>
          <w:rStyle w:val="s3"/>
        </w:rPr>
        <w:t xml:space="preserve"> </w:t>
      </w:r>
    </w:p>
    <w:p w:rsidR="00000000" w:rsidRDefault="00771E7B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771E7B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771E7B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</w:t>
        </w:r>
        <w:r>
          <w:rPr>
            <w:rStyle w:val="a4"/>
            <w:i/>
            <w:iCs/>
          </w:rPr>
          <w:t>Сборы или платы, взимаемые при осуществлении разрешительных процедур</w:t>
        </w:r>
      </w:hyperlink>
    </w:p>
    <w:p w:rsidR="00000000" w:rsidRDefault="00771E7B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771E7B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771E7B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771E7B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</w:t>
        </w:r>
        <w:r>
          <w:rPr>
            <w:rStyle w:val="a4"/>
            <w:i/>
            <w:iCs/>
          </w:rPr>
          <w:t>ревод в электронный формат</w:t>
        </w:r>
      </w:hyperlink>
    </w:p>
    <w:p w:rsidR="00000000" w:rsidRDefault="00771E7B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771E7B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</w:t>
        </w:r>
        <w:r>
          <w:rPr>
            <w:rStyle w:val="a4"/>
            <w:i/>
            <w:iCs/>
          </w:rPr>
          <w:t>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771E7B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771E7B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771E7B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771E7B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771E7B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</w:t>
        </w:r>
        <w:r>
          <w:rPr>
            <w:rStyle w:val="a4"/>
            <w:i/>
            <w:iCs/>
          </w:rPr>
          <w:t>ензирования, разрешительных процедур и уведомлений в электронной форме</w:t>
        </w:r>
      </w:hyperlink>
    </w:p>
    <w:p w:rsidR="00000000" w:rsidRDefault="00771E7B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771E7B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771E7B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771E7B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771E7B">
      <w:pPr>
        <w:jc w:val="both"/>
      </w:pPr>
      <w:hyperlink w:anchor="sub520000" w:history="1">
        <w:r>
          <w:rPr>
            <w:rStyle w:val="a4"/>
            <w:i/>
            <w:iCs/>
          </w:rPr>
          <w:t>Гла</w:t>
        </w:r>
        <w:r>
          <w:rPr>
            <w:rStyle w:val="a4"/>
            <w:i/>
            <w:iCs/>
          </w:rPr>
          <w:t>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771E7B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771E7B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771E7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71E7B">
      <w:pPr>
        <w:jc w:val="center"/>
      </w:pPr>
      <w:r>
        <w:t> </w:t>
      </w:r>
    </w:p>
    <w:p w:rsidR="00000000" w:rsidRDefault="00771E7B">
      <w:pPr>
        <w:ind w:firstLine="426"/>
        <w:jc w:val="both"/>
      </w:pPr>
      <w:r>
        <w:t>Настоящий Закон регу</w:t>
      </w:r>
      <w:r>
        <w:t>лирует общественные отношения, связанные с введением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1" w:name="SUB10000"/>
      <w:bookmarkEnd w:id="1"/>
      <w:r>
        <w:rPr>
          <w:rStyle w:val="s1"/>
        </w:rPr>
        <w:t>Глав</w:t>
      </w:r>
      <w:r>
        <w:rPr>
          <w:rStyle w:val="s1"/>
        </w:rPr>
        <w:t>а 1. ОБЩИЕ ПОЛОЖЕНИЯ</w:t>
      </w:r>
    </w:p>
    <w:p w:rsidR="00000000" w:rsidRDefault="00771E7B">
      <w:pPr>
        <w:jc w:val="center"/>
      </w:pPr>
      <w: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71E7B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771E7B">
      <w:pPr>
        <w:ind w:firstLine="426"/>
        <w:jc w:val="both"/>
      </w:pPr>
      <w:r>
        <w:t xml:space="preserve">1) уполномоченный орган в сфере информатизации - </w:t>
      </w:r>
      <w:hyperlink r:id="rId14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в сфере информатизации и «электронного правительства»;</w:t>
      </w:r>
    </w:p>
    <w:p w:rsidR="00000000" w:rsidRDefault="00771E7B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</w:t>
      </w:r>
      <w:r>
        <w:t>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771E7B">
      <w:pPr>
        <w:ind w:firstLine="426"/>
        <w:jc w:val="both"/>
      </w:pPr>
      <w:r>
        <w:t xml:space="preserve">3) </w:t>
      </w:r>
      <w:r>
        <w:t>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771E7B">
      <w:pPr>
        <w:ind w:firstLine="426"/>
        <w:jc w:val="both"/>
      </w:pPr>
      <w:r>
        <w:t>4) владеле</w:t>
      </w:r>
      <w:r>
        <w:t>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771E7B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</w:t>
      </w:r>
      <w:r>
        <w:t>олучение лицензии в соответствии с настоящим Законом;</w:t>
      </w:r>
    </w:p>
    <w:p w:rsidR="00000000" w:rsidRDefault="00771E7B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</w:t>
      </w:r>
      <w:r>
        <w:t>нного с высоким уровнем опасности;</w:t>
      </w:r>
    </w:p>
    <w:p w:rsidR="00000000" w:rsidRDefault="00771E7B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771E7B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771E7B">
      <w:pPr>
        <w:ind w:firstLine="426"/>
        <w:jc w:val="both"/>
      </w:pPr>
      <w:r>
        <w:t>9) подвид лицензируемого вида деятельности - конкре</w:t>
      </w:r>
      <w:r>
        <w:t>тизация соответствующего лицензируемого вида деятельности в рамках одной лицензии;</w:t>
      </w:r>
    </w:p>
    <w:p w:rsidR="00000000" w:rsidRDefault="00771E7B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</w:t>
      </w:r>
      <w:r>
        <w:t>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771E7B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</w:t>
      </w:r>
      <w:r>
        <w:t>ия процедур проверки соответствия его квалификационным требованиям;</w:t>
      </w:r>
    </w:p>
    <w:p w:rsidR="00000000" w:rsidRDefault="00771E7B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771E7B">
      <w:pPr>
        <w:ind w:firstLine="426"/>
        <w:jc w:val="both"/>
      </w:pPr>
      <w:r>
        <w:t>13) заявитель</w:t>
      </w:r>
      <w:r>
        <w:t xml:space="preserve">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</w:t>
      </w:r>
      <w:r>
        <w:t>вшие уведомление;</w:t>
      </w:r>
    </w:p>
    <w:p w:rsidR="00000000" w:rsidRDefault="00771E7B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771E7B">
      <w:pPr>
        <w:ind w:firstLine="426"/>
        <w:jc w:val="both"/>
      </w:pPr>
      <w:r>
        <w:t>1</w:t>
      </w:r>
      <w:r>
        <w:t>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771E7B">
      <w:pPr>
        <w:ind w:firstLine="426"/>
        <w:jc w:val="both"/>
      </w:pPr>
      <w:r>
        <w:t>16) разрешительный контроль - деят</w:t>
      </w:r>
      <w:r>
        <w:t>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</w:t>
      </w:r>
      <w:r>
        <w:t>ой категории законодательства Республики Казахстан о разрешениях и уведомлениях после их выдачи;</w:t>
      </w:r>
    </w:p>
    <w:p w:rsidR="00000000" w:rsidRDefault="00771E7B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771E7B">
      <w:pPr>
        <w:ind w:firstLine="426"/>
        <w:jc w:val="both"/>
      </w:pPr>
      <w:r>
        <w:t>18) разрешительный порядок - установление обязанности ли</w:t>
      </w:r>
      <w:r>
        <w:t>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771E7B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</w:t>
      </w:r>
      <w:r>
        <w:t xml:space="preserve">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771E7B">
      <w:pPr>
        <w:ind w:firstLine="426"/>
        <w:jc w:val="both"/>
      </w:pPr>
      <w:r>
        <w:t>20) разрешительные требования - совокупность количественных и качественных нормативов и показателей, характеризующих спо</w:t>
      </w:r>
      <w:r>
        <w:t>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протяжении все</w:t>
      </w:r>
      <w:r>
        <w:t>го периода времени его действительности;</w:t>
      </w:r>
    </w:p>
    <w:p w:rsidR="00000000" w:rsidRDefault="00771E7B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</w:t>
      </w:r>
      <w:r>
        <w:t>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771E7B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</w:t>
      </w:r>
      <w:r>
        <w:t>ствляющий руководство и межотраслевую координацию в сфере разрешений и уведомлений;</w:t>
      </w:r>
    </w:p>
    <w:p w:rsidR="00000000" w:rsidRDefault="00771E7B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</w:t>
      </w:r>
      <w:r>
        <w:t>затрат от вводимого разрешительного или уведомительного порядка, позволяющая оценивать достижение целей государственного регулирования в последующем;</w:t>
      </w:r>
    </w:p>
    <w:p w:rsidR="00000000" w:rsidRDefault="00771E7B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771E7B">
      <w:pPr>
        <w:ind w:firstLine="426"/>
        <w:jc w:val="both"/>
      </w:pPr>
      <w:r>
        <w:t>25) государственная информационная систем</w:t>
      </w:r>
      <w:r>
        <w:t>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</w:t>
      </w:r>
      <w:r>
        <w:t>ного номера, направления уведомления заявителем и обеспечения этих процессов;</w:t>
      </w:r>
    </w:p>
    <w:p w:rsidR="00000000" w:rsidRDefault="00771E7B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</w:t>
      </w:r>
      <w:r>
        <w:t>лений, равнозначное разрешению на бумажном носителе;</w:t>
      </w:r>
    </w:p>
    <w:p w:rsidR="00000000" w:rsidRDefault="00771E7B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</w:t>
      </w:r>
      <w:r>
        <w:t>м уведомлений, возможности ведения государственного электронного реестра разрешений и уведомлений;</w:t>
      </w:r>
    </w:p>
    <w:p w:rsidR="00000000" w:rsidRDefault="00771E7B">
      <w:pPr>
        <w:jc w:val="both"/>
      </w:pPr>
      <w:r>
        <w:rPr>
          <w:rStyle w:val="s3"/>
        </w:rPr>
        <w:t xml:space="preserve">Подпункт 28 изложен в редакции </w:t>
      </w:r>
      <w:hyperlink r:id="rId15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</w:t>
      </w:r>
      <w:r>
        <w:rPr>
          <w:rStyle w:val="s0"/>
        </w:rPr>
        <w:t>ан форме, информирующий о начале или прекращении осуществления деятельности или действия;</w:t>
      </w:r>
    </w:p>
    <w:p w:rsidR="00000000" w:rsidRDefault="00771E7B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</w:t>
      </w:r>
      <w:r>
        <w:t>ган, осуществляющий прием уведомлений, об этом в порядке, установленном настоящим Законом;</w:t>
      </w:r>
    </w:p>
    <w:p w:rsidR="00000000" w:rsidRDefault="00771E7B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</w:t>
      </w:r>
      <w:r>
        <w:t xml:space="preserve"> заявителю другого разрешения;</w:t>
      </w:r>
    </w:p>
    <w:p w:rsidR="00000000" w:rsidRDefault="00771E7B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771E7B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1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</w:t>
      </w:r>
      <w:r>
        <w:t>ки Казахстан.</w:t>
      </w:r>
    </w:p>
    <w:p w:rsidR="00000000" w:rsidRDefault="00771E7B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настоящего Закона</w:t>
      </w:r>
    </w:p>
    <w:p w:rsidR="00000000" w:rsidRDefault="00771E7B">
      <w:pPr>
        <w:ind w:firstLine="426"/>
        <w:jc w:val="both"/>
      </w:pPr>
      <w:r>
        <w:t>1</w:t>
      </w:r>
      <w:r>
        <w:t>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771E7B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</w:t>
      </w:r>
      <w:r>
        <w:t>ествления деятельности или действия (операции);</w:t>
      </w:r>
    </w:p>
    <w:p w:rsidR="00000000" w:rsidRDefault="00771E7B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</w:t>
      </w:r>
      <w:r>
        <w:t xml:space="preserve">нодательством Республики Казахстан круга лиц, а осуществление деятельности или действий (операций) без их получения влечет </w:t>
      </w:r>
      <w:hyperlink r:id="rId18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19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771E7B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771E7B">
      <w:pPr>
        <w:ind w:firstLine="426"/>
        <w:jc w:val="both"/>
      </w:pPr>
      <w:r>
        <w:t>4) обязан</w:t>
      </w:r>
      <w:r>
        <w:t xml:space="preserve">ность по получению разрешения, направлению уведомления возлагается на: физические и юридические лица - </w:t>
      </w:r>
      <w:hyperlink r:id="rId20" w:anchor="sub_id=10009" w:history="1">
        <w:r>
          <w:rPr>
            <w:rStyle w:val="a4"/>
          </w:rPr>
          <w:t>субъекты частного предпринимательства</w:t>
        </w:r>
      </w:hyperlink>
      <w:r>
        <w:t xml:space="preserve">; физические лица, приобретающие </w:t>
      </w:r>
      <w:r>
        <w:t xml:space="preserve">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</w:t>
      </w:r>
      <w:r>
        <w:t>и субъекты частного предпринимательства;</w:t>
      </w:r>
    </w:p>
    <w:p w:rsidR="00000000" w:rsidRDefault="00771E7B">
      <w:pPr>
        <w:jc w:val="both"/>
      </w:pPr>
      <w:r>
        <w:rPr>
          <w:rStyle w:val="s3"/>
        </w:rPr>
        <w:t xml:space="preserve">Подпункт 5 изложен в редакции </w:t>
      </w:r>
      <w:hyperlink r:id="rId21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</w:t>
      </w:r>
      <w:r>
        <w:rPr>
          <w:rStyle w:val="s0"/>
        </w:rPr>
        <w:t xml:space="preserve"> требованиям отказывать в выдаче разрешения.</w:t>
      </w:r>
    </w:p>
    <w:p w:rsidR="00000000" w:rsidRDefault="00771E7B">
      <w:pPr>
        <w:ind w:firstLine="426"/>
        <w:jc w:val="both"/>
      </w:pPr>
      <w:bookmarkStart w:id="4" w:name="SUB30200"/>
      <w:bookmarkEnd w:id="4"/>
      <w:r>
        <w:t>2. Действие настоящего Закона не распространяется на:</w:t>
      </w:r>
    </w:p>
    <w:p w:rsidR="00000000" w:rsidRDefault="00771E7B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23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771E7B">
      <w:pPr>
        <w:ind w:firstLine="426"/>
        <w:jc w:val="both"/>
      </w:pPr>
      <w:r>
        <w:t xml:space="preserve">2) </w:t>
      </w:r>
      <w:hyperlink r:id="rId24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</w:t>
      </w:r>
      <w:r>
        <w:t>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771E7B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25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валютном регулировании и валютном контроле»;</w:t>
      </w:r>
    </w:p>
    <w:p w:rsidR="00000000" w:rsidRDefault="00771E7B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</w:t>
      </w:r>
      <w:r>
        <w:t xml:space="preserve">рства, включая информацию и отчеты, предоставляемые эмитентами ценных бумаг в соответствии с </w:t>
      </w:r>
      <w:hyperlink r:id="rId26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771E7B">
      <w:pPr>
        <w:ind w:firstLine="426"/>
        <w:jc w:val="both"/>
      </w:pPr>
      <w:r>
        <w:t>5) уведомления (сведения), направляемые эмитен</w:t>
      </w:r>
      <w:r>
        <w:t xml:space="preserve">тами ценных бумаг и </w:t>
      </w:r>
      <w:hyperlink r:id="rId27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</w:t>
      </w:r>
      <w:r>
        <w:t>тствии с нормативными правовыми актами Национального Банка Республики Казахстан;</w:t>
      </w:r>
    </w:p>
    <w:p w:rsidR="00000000" w:rsidRDefault="00771E7B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2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771E7B">
      <w:pPr>
        <w:ind w:firstLine="426"/>
        <w:jc w:val="both"/>
      </w:pPr>
      <w:r>
        <w:t xml:space="preserve">7) действия </w:t>
      </w:r>
      <w:hyperlink r:id="rId29" w:anchor="sub_id=12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</w:t>
      </w:r>
      <w:r>
        <w:t>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771E7B">
      <w:pPr>
        <w:ind w:firstLine="426"/>
        <w:jc w:val="both"/>
      </w:pPr>
      <w:r>
        <w:t xml:space="preserve">8) разрешения, установленные </w:t>
      </w:r>
      <w:hyperlink r:id="rId30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771E7B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1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71E7B">
      <w:pPr>
        <w:ind w:firstLine="426"/>
        <w:jc w:val="both"/>
      </w:pPr>
      <w:r>
        <w:rPr>
          <w:rStyle w:val="s0"/>
        </w:rPr>
        <w:t xml:space="preserve">9) разрешения, относящиеся к </w:t>
      </w:r>
      <w:r>
        <w:rPr>
          <w:rStyle w:val="s0"/>
        </w:rPr>
        <w:t>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5" w:name="SUB40000"/>
      <w:bookmarkEnd w:id="5"/>
      <w:r>
        <w:rPr>
          <w:rStyle w:val="s1"/>
        </w:rPr>
        <w:t>Статья 4. Основные принципы государственного регулирования в сфере разрешений и уведо</w:t>
      </w:r>
      <w:r>
        <w:rPr>
          <w:rStyle w:val="s1"/>
        </w:rPr>
        <w:t>млений</w:t>
      </w:r>
    </w:p>
    <w:p w:rsidR="00000000" w:rsidRDefault="00771E7B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771E7B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771E7B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771E7B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771E7B">
      <w:pPr>
        <w:ind w:firstLine="426"/>
        <w:jc w:val="both"/>
      </w:pPr>
      <w:r>
        <w:t>4) взаимная ответственность;</w:t>
      </w:r>
    </w:p>
    <w:p w:rsidR="00000000" w:rsidRDefault="00771E7B">
      <w:pPr>
        <w:ind w:firstLine="426"/>
        <w:jc w:val="both"/>
      </w:pPr>
      <w:r>
        <w:t>5) свобода от коррупции.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771E7B">
      <w:pPr>
        <w:ind w:firstLine="426"/>
        <w:jc w:val="both"/>
      </w:pPr>
      <w:r>
        <w:t>1. Введение разрешительного или уведомительного п</w:t>
      </w:r>
      <w:r>
        <w:t>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771E7B">
      <w:pPr>
        <w:ind w:firstLine="426"/>
        <w:jc w:val="both"/>
      </w:pPr>
      <w:r>
        <w:t>2. Квалификационные и раз</w:t>
      </w:r>
      <w:r>
        <w:t>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безопасности предс</w:t>
      </w:r>
      <w:r>
        <w:t>тоящих деятельности и действия (операции) или объекта.</w:t>
      </w:r>
    </w:p>
    <w:p w:rsidR="00000000" w:rsidRDefault="00771E7B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7" w:name="SUB60000"/>
      <w:bookmarkEnd w:id="7"/>
      <w:r>
        <w:rPr>
          <w:rStyle w:val="s1"/>
        </w:rPr>
        <w:t>Статья 6. Обоснованность и эффективность введения р</w:t>
      </w:r>
      <w:r>
        <w:rPr>
          <w:rStyle w:val="s1"/>
        </w:rPr>
        <w:t>азрешительного или уведомительного порядка</w:t>
      </w:r>
    </w:p>
    <w:p w:rsidR="00000000" w:rsidRDefault="00771E7B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</w:t>
      </w:r>
      <w:r>
        <w:t>ии целей государственного регулирования.</w:t>
      </w:r>
    </w:p>
    <w:p w:rsidR="00000000" w:rsidRDefault="00771E7B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771E7B">
      <w:pPr>
        <w:ind w:firstLine="426"/>
        <w:jc w:val="both"/>
      </w:pPr>
      <w:r>
        <w:t>При ограничительн</w:t>
      </w:r>
      <w:r>
        <w:t>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</w:t>
      </w:r>
      <w:r>
        <w:t>асности или разрешений, выдаваемых на деятельность с ограниченными ресурсами или с использованием квот.</w:t>
      </w:r>
    </w:p>
    <w:p w:rsidR="00000000" w:rsidRDefault="00771E7B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771E7B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32" w:anchor="sub_id=10009" w:history="1">
        <w:r>
          <w:rPr>
            <w:rStyle w:val="a4"/>
          </w:rPr>
          <w:t>субъектов частног</w:t>
        </w:r>
        <w:r>
          <w:rPr>
            <w:rStyle w:val="a4"/>
          </w:rPr>
          <w:t>о предпринимательства</w:t>
        </w:r>
      </w:hyperlink>
      <w:r>
        <w:t>.</w:t>
      </w:r>
    </w:p>
    <w:p w:rsidR="00000000" w:rsidRDefault="00771E7B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</w:t>
      </w:r>
      <w:r>
        <w:t>вание по получению разрешения или направлению уведомления.</w:t>
      </w:r>
    </w:p>
    <w:p w:rsidR="00000000" w:rsidRDefault="00771E7B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</w:t>
      </w:r>
      <w:r>
        <w:t>ля достижения целей государственного регулирования.</w:t>
      </w:r>
    </w:p>
    <w:p w:rsidR="00000000" w:rsidRDefault="00771E7B">
      <w:pPr>
        <w:ind w:firstLine="426"/>
        <w:jc w:val="both"/>
      </w:pPr>
      <w:r>
        <w:rPr>
          <w:b/>
          <w:bCs/>
        </w:rPr>
        <w:t> </w:t>
      </w:r>
    </w:p>
    <w:p w:rsidR="00000000" w:rsidRDefault="00771E7B">
      <w:pPr>
        <w:ind w:left="1200" w:hanging="800"/>
        <w:jc w:val="both"/>
      </w:pPr>
      <w:bookmarkStart w:id="8" w:name="SUB70000"/>
      <w:bookmarkEnd w:id="8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771E7B">
      <w:pPr>
        <w:ind w:firstLine="426"/>
        <w:jc w:val="both"/>
      </w:pPr>
      <w:r>
        <w:t xml:space="preserve">1. Внесение изменений и (или) дополнений в </w:t>
      </w:r>
      <w:hyperlink r:id="rId33" w:anchor="sub_id=10002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771E7B">
      <w:pPr>
        <w:ind w:firstLine="426"/>
        <w:jc w:val="both"/>
      </w:pPr>
      <w:r>
        <w:t xml:space="preserve">2. Информация, имеющаяся у государственных органов, не ограниченная к </w:t>
      </w:r>
      <w:r>
        <w:t>использованию и необходимая заинтересованным лицам, должна быть доступна.</w:t>
      </w:r>
    </w:p>
    <w:p w:rsidR="00000000" w:rsidRDefault="00771E7B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</w:t>
      </w:r>
      <w:r>
        <w:t xml:space="preserve">нтернет-ресурсах государственных органов на казахском и русском языках, за исключением информации, содержащей </w:t>
      </w:r>
      <w:hyperlink r:id="rId34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35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771E7B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>Статья 8. Взаимная ответств</w:t>
      </w:r>
      <w:r>
        <w:rPr>
          <w:rStyle w:val="s1"/>
        </w:rPr>
        <w:t>енность</w:t>
      </w:r>
    </w:p>
    <w:p w:rsidR="00000000" w:rsidRDefault="00771E7B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771E7B">
      <w:pPr>
        <w:ind w:firstLine="426"/>
        <w:jc w:val="both"/>
      </w:pPr>
      <w:r>
        <w:t>2. Возможность коллегиального рассмотрения и (ил</w:t>
      </w:r>
      <w:r>
        <w:t>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</w:t>
      </w:r>
      <w:r>
        <w:t>ми других заявителей.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 Свобода от коррупции</w:t>
      </w:r>
    </w:p>
    <w:p w:rsidR="00000000" w:rsidRDefault="00771E7B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771E7B">
      <w:pPr>
        <w:ind w:firstLine="426"/>
        <w:jc w:val="both"/>
      </w:pPr>
      <w:r>
        <w:t>2. В целях ограничения контактов физических и</w:t>
      </w:r>
      <w:r>
        <w:t xml:space="preserve">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</w:t>
      </w:r>
      <w:r>
        <w:t>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771E7B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</w:t>
      </w:r>
      <w:r>
        <w:t xml:space="preserve"> Законом.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rPr>
          <w:b/>
          <w:bCs/>
        </w:rPr>
        <w:t> </w:t>
      </w:r>
    </w:p>
    <w:p w:rsidR="00000000" w:rsidRDefault="00771E7B">
      <w:pPr>
        <w:jc w:val="center"/>
      </w:pPr>
      <w:bookmarkStart w:id="11" w:name="SUB100000"/>
      <w:bookmarkEnd w:id="11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771E7B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771E7B">
      <w:pPr>
        <w:ind w:firstLine="426"/>
        <w:jc w:val="both"/>
      </w:pPr>
      <w:bookmarkStart w:id="12" w:name="SUB100001"/>
      <w:bookmarkEnd w:id="12"/>
      <w:r>
        <w:t>1) разработка основных направлений госу</w:t>
      </w:r>
      <w:r>
        <w:t>дарственной политики в сфере разрешений и уведомлений;</w:t>
      </w:r>
    </w:p>
    <w:p w:rsidR="00000000" w:rsidRDefault="00771E7B">
      <w:pPr>
        <w:jc w:val="both"/>
      </w:pPr>
      <w:r>
        <w:rPr>
          <w:rStyle w:val="s3"/>
        </w:rPr>
        <w:t xml:space="preserve">Подпункт 2 изложен в редакции </w:t>
      </w:r>
      <w:hyperlink r:id="rId3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38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39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jc w:val="both"/>
      </w:pPr>
      <w:r>
        <w:rPr>
          <w:rStyle w:val="s3"/>
        </w:rPr>
        <w:t xml:space="preserve">Подпункт 4 изложен в редакции </w:t>
      </w:r>
      <w:hyperlink r:id="rId42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44" w:history="1">
        <w:r>
          <w:rPr>
            <w:rStyle w:val="a4"/>
          </w:rPr>
          <w:t>органов</w:t>
        </w:r>
      </w:hyperlink>
      <w:r>
        <w:rPr>
          <w:rStyle w:val="s0"/>
        </w:rPr>
        <w:t xml:space="preserve">, уполномоченных на выдачу разрешений второй категории, государственных органов, которые осуществляют </w:t>
      </w:r>
      <w:r>
        <w:rPr>
          <w:rStyle w:val="s0"/>
        </w:rPr>
        <w:t>согласование выдачи разрешения второй категории;</w:t>
      </w:r>
    </w:p>
    <w:p w:rsidR="00000000" w:rsidRDefault="00771E7B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4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jc w:val="both"/>
      </w:pPr>
      <w:r>
        <w:rPr>
          <w:rStyle w:val="s3"/>
        </w:rPr>
        <w:t xml:space="preserve">Подпункт 8 изложен в редакции </w:t>
      </w:r>
      <w:hyperlink r:id="rId47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8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49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771E7B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5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>12</w:t>
      </w:r>
      <w:r>
        <w:t xml:space="preserve">) выполнение иных функций, возложенных на него </w:t>
      </w:r>
      <w:hyperlink r:id="rId52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Компетенция уполномоч</w:t>
      </w:r>
      <w:r>
        <w:rPr>
          <w:rStyle w:val="s1"/>
        </w:rPr>
        <w:t>енного органа в сфере разрешений и уведомлений</w:t>
      </w:r>
    </w:p>
    <w:p w:rsidR="00000000" w:rsidRDefault="00771E7B">
      <w:pPr>
        <w:ind w:firstLine="426"/>
        <w:jc w:val="both"/>
      </w:pPr>
      <w:r>
        <w:t xml:space="preserve">К компетенции </w:t>
      </w:r>
      <w:hyperlink r:id="rId53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771E7B">
      <w:pPr>
        <w:ind w:firstLine="426"/>
        <w:jc w:val="both"/>
      </w:pPr>
      <w:r>
        <w:t>1) реализация государственной политики в сфере разрешений и уве</w:t>
      </w:r>
      <w:r>
        <w:t>домлений;</w:t>
      </w:r>
    </w:p>
    <w:p w:rsidR="00000000" w:rsidRDefault="00771E7B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771E7B">
      <w:pPr>
        <w:jc w:val="both"/>
      </w:pPr>
      <w:r>
        <w:rPr>
          <w:rStyle w:val="s3"/>
        </w:rPr>
        <w:t xml:space="preserve">Подпункт 3 изложен в редакции </w:t>
      </w:r>
      <w:hyperlink r:id="rId5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2.14 г. № 269-V (</w:t>
      </w:r>
      <w:hyperlink r:id="rId5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3) </w:t>
      </w:r>
      <w:hyperlink r:id="rId58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</w:t>
      </w:r>
      <w:r>
        <w:rPr>
          <w:rStyle w:val="s0"/>
        </w:rPr>
        <w:t>ия лицензии и (или) приложения к лицензии, форм лицензии и (или) приложения к лицензии;</w:t>
      </w:r>
    </w:p>
    <w:p w:rsidR="00000000" w:rsidRDefault="00771E7B">
      <w:pPr>
        <w:jc w:val="both"/>
      </w:pPr>
      <w:r>
        <w:rPr>
          <w:rStyle w:val="s3"/>
        </w:rPr>
        <w:t xml:space="preserve">Подпункт 4 изложен в редакции </w:t>
      </w:r>
      <w:hyperlink r:id="rId5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63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</w:t>
      </w:r>
      <w:r>
        <w:rPr>
          <w:rStyle w:val="s0"/>
        </w:rPr>
        <w:t>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64" w:anchor="sub_id=11611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5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</w:t>
      </w:r>
      <w:r>
        <w:t>жащих и не подлежащих автоматизации;</w:t>
      </w:r>
    </w:p>
    <w:p w:rsidR="00000000" w:rsidRDefault="00771E7B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66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Компетенция регулирующих госуд</w:t>
      </w:r>
      <w:r>
        <w:rPr>
          <w:rStyle w:val="s1"/>
        </w:rPr>
        <w:t>арственных органов</w:t>
      </w:r>
    </w:p>
    <w:p w:rsidR="00000000" w:rsidRDefault="00771E7B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771E7B">
      <w:pPr>
        <w:jc w:val="both"/>
      </w:pPr>
      <w:r>
        <w:rPr>
          <w:rStyle w:val="s3"/>
        </w:rPr>
        <w:t xml:space="preserve">Подпункт 1 изложен в редакции </w:t>
      </w:r>
      <w:hyperlink r:id="rId6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</w:t>
      </w:r>
      <w:r>
        <w:rPr>
          <w:rStyle w:val="s0"/>
        </w:rPr>
        <w:t>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771E7B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71" w:history="1">
        <w:r>
          <w:rPr>
            <w:rStyle w:val="a4"/>
          </w:rPr>
          <w:t>нормативных</w:t>
        </w:r>
        <w:r>
          <w:rPr>
            <w:rStyle w:val="a4"/>
          </w:rPr>
          <w:t xml:space="preserve"> правовых актов</w:t>
        </w:r>
      </w:hyperlink>
      <w:r>
        <w:rPr>
          <w:rStyle w:val="s0"/>
        </w:rPr>
        <w:t xml:space="preserve"> об утверждении </w:t>
      </w:r>
      <w:hyperlink r:id="rId72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</w:t>
      </w:r>
      <w:r>
        <w:rPr>
          <w:rStyle w:val="s0"/>
        </w:rPr>
        <w:t>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771E7B">
      <w:pPr>
        <w:jc w:val="both"/>
      </w:pPr>
      <w:r>
        <w:rPr>
          <w:rStyle w:val="s3"/>
        </w:rPr>
        <w:t xml:space="preserve">Подпункт 2 изложен в редакции </w:t>
      </w:r>
      <w:hyperlink r:id="rId7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</w:t>
      </w:r>
      <w:r>
        <w:rPr>
          <w:rStyle w:val="s0"/>
        </w:rPr>
        <w:t xml:space="preserve">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</w:t>
      </w:r>
      <w:r>
        <w:rPr>
          <w:rStyle w:val="s0"/>
        </w:rPr>
        <w:t>;</w:t>
      </w:r>
    </w:p>
    <w:p w:rsidR="00000000" w:rsidRDefault="00771E7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7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</w:t>
      </w:r>
      <w:r>
        <w:rPr>
          <w:rStyle w:val="s0"/>
        </w:rPr>
        <w:t>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соответствие им;</w:t>
      </w:r>
    </w:p>
    <w:p w:rsidR="00000000" w:rsidRDefault="00771E7B">
      <w:pPr>
        <w:jc w:val="both"/>
      </w:pPr>
      <w:r>
        <w:rPr>
          <w:rStyle w:val="s3"/>
        </w:rPr>
        <w:t xml:space="preserve">Подпункт 3 изложен в редакции </w:t>
      </w:r>
      <w:hyperlink r:id="rId7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</w:t>
      </w:r>
      <w:r>
        <w:rPr>
          <w:rStyle w:val="s0"/>
        </w:rPr>
        <w:t>ий и уполномоченным органом в сфере информатизации и утверждение форм заявлений для получения разрешения второй категории, форм разрешений второй категории;</w:t>
      </w:r>
    </w:p>
    <w:p w:rsidR="00000000" w:rsidRDefault="00771E7B">
      <w:pPr>
        <w:jc w:val="both"/>
      </w:pPr>
      <w:r>
        <w:rPr>
          <w:rStyle w:val="s3"/>
        </w:rPr>
        <w:t xml:space="preserve">Подпункт 4 изложен в редакции </w:t>
      </w:r>
      <w:hyperlink r:id="rId7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</w:t>
      </w:r>
      <w:r>
        <w:rPr>
          <w:rStyle w:val="s0"/>
        </w:rPr>
        <w:t xml:space="preserve">ом в сфере информатизации и утверждение </w:t>
      </w:r>
      <w:hyperlink r:id="rId8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правил осуществления деятельности или действий (операций), для которых настоящим Законом введен разре</w:t>
      </w:r>
      <w:r>
        <w:rPr>
          <w:rStyle w:val="s0"/>
        </w:rPr>
        <w:t>шительный порядок;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81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2" w:anchor="sub_id=12010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83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4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771E7B">
      <w:pPr>
        <w:ind w:firstLine="426"/>
        <w:jc w:val="both"/>
      </w:pPr>
      <w:r>
        <w:t>8) осуществление иных полномочий, предусмотренны</w:t>
      </w:r>
      <w:r>
        <w:t>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771E7B">
      <w:pPr>
        <w:ind w:firstLine="426"/>
        <w:jc w:val="both"/>
      </w:pPr>
      <w:r>
        <w:t>2. Для деятельности в финансовой сфере и деятельности, связанной с концентрацие</w:t>
      </w:r>
      <w:r>
        <w:t>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</w:t>
      </w:r>
      <w:r>
        <w:t xml:space="preserve">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</w:t>
      </w:r>
      <w:r>
        <w:t>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в сфере разрешений и увед</w:t>
      </w:r>
      <w:r>
        <w:t>омлений и уполномоченным органом в сфере информатизации.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 xml:space="preserve">Статья 13. Компетенция разрешительных органов </w:t>
      </w:r>
    </w:p>
    <w:p w:rsidR="00000000" w:rsidRDefault="00771E7B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771E7B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771E7B">
      <w:pPr>
        <w:ind w:firstLine="426"/>
        <w:jc w:val="both"/>
      </w:pPr>
      <w:r>
        <w:t>2) осуществлен</w:t>
      </w:r>
      <w:r>
        <w:t>ие лицензирования или разрешительных процедур;</w:t>
      </w:r>
    </w:p>
    <w:p w:rsidR="00000000" w:rsidRDefault="00771E7B">
      <w:pPr>
        <w:ind w:firstLine="426"/>
        <w:jc w:val="both"/>
      </w:pPr>
      <w:r>
        <w:t>3) осуществление разрешительного контроля;</w:t>
      </w:r>
    </w:p>
    <w:p w:rsidR="00000000" w:rsidRDefault="00771E7B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</w:t>
      </w:r>
      <w:r>
        <w:t>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771E7B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771E7B">
      <w:pPr>
        <w:ind w:firstLine="426"/>
        <w:jc w:val="both"/>
      </w:pPr>
      <w:r>
        <w:t>6) направление запроса в государственные органы о согласовании в</w:t>
      </w:r>
      <w:r>
        <w:t>ыдачи разрешения в части соответствия заявителя требованиям законодательства Республики Казахстан;</w:t>
      </w:r>
    </w:p>
    <w:p w:rsidR="00000000" w:rsidRDefault="00771E7B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</w:t>
      </w:r>
      <w:r>
        <w:t>ва Республики Казахстан и Национального Банка Республики Казахстан.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771E7B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771E7B">
      <w:pPr>
        <w:ind w:firstLine="426"/>
        <w:jc w:val="both"/>
      </w:pPr>
      <w:r>
        <w:t>1) прием уведомлений;</w:t>
      </w:r>
    </w:p>
    <w:p w:rsidR="00000000" w:rsidRDefault="00771E7B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771E7B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771E7B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4 изложен в редакции </w:t>
      </w:r>
      <w:hyperlink r:id="rId85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>4) проверка со</w:t>
      </w:r>
      <w:r>
        <w:rPr>
          <w:rStyle w:val="s0"/>
        </w:rPr>
        <w:t>блюдения заявителем требований, установленных нормативными правовыми актами;</w:t>
      </w:r>
    </w:p>
    <w:p w:rsidR="00000000" w:rsidRDefault="00771E7B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</w:t>
      </w:r>
      <w:r>
        <w:t>н и Национального Банка Республики Казахстан.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771E7B">
      <w:pPr>
        <w:ind w:firstLine="426"/>
        <w:jc w:val="both"/>
      </w:pPr>
      <w:r>
        <w:t xml:space="preserve">К компетенции </w:t>
      </w:r>
      <w:hyperlink w:anchor="sub100001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771E7B">
      <w:pPr>
        <w:ind w:firstLine="426"/>
        <w:jc w:val="both"/>
      </w:pPr>
      <w:r>
        <w:t>1) разработка и утверждение совмест</w:t>
      </w:r>
      <w:r>
        <w:t>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771E7B">
      <w:pPr>
        <w:jc w:val="both"/>
      </w:pPr>
      <w:r>
        <w:rPr>
          <w:rStyle w:val="s3"/>
        </w:rPr>
        <w:t xml:space="preserve">Подпункт 2 изложен в редакции </w:t>
      </w:r>
      <w:hyperlink r:id="rId87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>2) разработка, согласование с уполномоченным органом в сфере разрешений и уведомлений и утверждение правил функционир</w:t>
      </w:r>
      <w:r>
        <w:rPr>
          <w:rStyle w:val="s0"/>
        </w:rPr>
        <w:t>ования государственной информационной системы разрешений и уведомлений;</w:t>
      </w:r>
    </w:p>
    <w:p w:rsidR="00000000" w:rsidRDefault="00771E7B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89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71E7B">
      <w:pPr>
        <w:ind w:firstLine="400"/>
        <w:jc w:val="both"/>
      </w:pPr>
      <w:r>
        <w:rPr>
          <w:rStyle w:val="s0"/>
        </w:rPr>
        <w:t>2-1) разработка, с</w:t>
      </w:r>
      <w:r>
        <w:rPr>
          <w:rStyle w:val="s0"/>
        </w:rPr>
        <w:t>огласование с уполномоченным органом в сфере разрешений и уведомлений и утверждение правил ведения государственного электронного реестра разрешений и уведомлений;</w:t>
      </w:r>
    </w:p>
    <w:p w:rsidR="00000000" w:rsidRDefault="00771E7B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</w:t>
      </w:r>
      <w:r>
        <w:t>и Казахстан, актами Президента Республики Казахстан и Правительства Республики Казахстан.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18" w:name="SUB160000"/>
      <w:bookmarkEnd w:id="18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771E7B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</w:t>
      </w:r>
      <w:r>
        <w:t>овни:</w:t>
      </w:r>
    </w:p>
    <w:p w:rsidR="00000000" w:rsidRDefault="00771E7B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771E7B">
      <w:pPr>
        <w:ind w:firstLine="426"/>
        <w:jc w:val="both"/>
      </w:pPr>
      <w:r>
        <w:t>2) разрешения второй категории - все разрешения, не являющиеся лицензиями, которые в</w:t>
      </w:r>
      <w:r>
        <w:t>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771E7B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</w:t>
      </w:r>
      <w:r>
        <w:t>нными органами информации о начале или прекращении таких видов деятельности или действий.</w:t>
      </w:r>
    </w:p>
    <w:p w:rsidR="00000000" w:rsidRDefault="00771E7B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>Статья 17. Общие положения о разрешительном</w:t>
      </w:r>
      <w:r>
        <w:rPr>
          <w:rStyle w:val="s1"/>
        </w:rPr>
        <w:t xml:space="preserve"> и уведомительном порядках</w:t>
      </w:r>
    </w:p>
    <w:p w:rsidR="00000000" w:rsidRDefault="00771E7B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</w:t>
      </w:r>
      <w:r>
        <w:t>существляющие прием уведомлений, в порядке, установленном настоящим Законом.</w:t>
      </w:r>
    </w:p>
    <w:p w:rsidR="00000000" w:rsidRDefault="00771E7B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</w:t>
      </w:r>
      <w:r>
        <w:t>лучения соответствующего разрешения или без направления соответствующего уведомления не допускается.</w:t>
      </w:r>
    </w:p>
    <w:p w:rsidR="00000000" w:rsidRDefault="00771E7B">
      <w:pPr>
        <w:ind w:firstLine="426"/>
        <w:jc w:val="both"/>
      </w:pPr>
      <w:r>
        <w:t xml:space="preserve"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</w:t>
      </w:r>
      <w:r>
        <w:t>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771E7B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</w:t>
      </w:r>
      <w:r>
        <w:t xml:space="preserve">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</w:t>
      </w:r>
      <w:r>
        <w:t>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771E7B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</w:t>
        </w:r>
        <w:r>
          <w:rPr>
            <w:rStyle w:val="a4"/>
          </w:rPr>
          <w:t>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771E7B">
      <w:pPr>
        <w:ind w:firstLine="426"/>
        <w:jc w:val="both"/>
      </w:pPr>
      <w:r>
        <w:t xml:space="preserve"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</w:t>
      </w:r>
      <w:r>
        <w:t>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771E7B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</w:t>
      </w:r>
      <w:r>
        <w:t>к настоящему Закону предусматриваются исчерпывающие перечни разрешений и уведомлений.</w:t>
      </w:r>
    </w:p>
    <w:p w:rsidR="00000000" w:rsidRDefault="00771E7B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</w:t>
      </w:r>
      <w:r>
        <w:t xml:space="preserve"> приложений к ним являются государственными услугами и в части, не противоречащей настоящему Закону, регулируются </w:t>
      </w:r>
      <w:hyperlink r:id="rId9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>Статья 18. Порядо</w:t>
      </w:r>
      <w:r>
        <w:rPr>
          <w:rStyle w:val="s1"/>
        </w:rPr>
        <w:t>к введения и отмены разрешительного или уведомительного порядка</w:t>
      </w:r>
    </w:p>
    <w:p w:rsidR="00000000" w:rsidRDefault="00771E7B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771E7B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9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</w:t>
      </w:r>
      <w:hyperlink r:id="rId9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</w:t>
      </w:r>
      <w:r>
        <w:rPr>
          <w:rStyle w:val="s0"/>
        </w:rPr>
        <w:t xml:space="preserve">анализа регуляторного воздействия в соответствии с </w:t>
      </w: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771E7B">
      <w:pPr>
        <w:ind w:firstLine="426"/>
        <w:jc w:val="both"/>
      </w:pPr>
      <w:r>
        <w:t>Действие настоящего пункта не распространяется на Национальный Банк Республики</w:t>
      </w:r>
      <w:r>
        <w:t xml:space="preserve"> Казахстан.</w:t>
      </w:r>
    </w:p>
    <w:p w:rsidR="00000000" w:rsidRDefault="00771E7B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</w:t>
      </w:r>
      <w:r>
        <w:t>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771E7B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94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5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>4. Нормативные правовые акты, регламентирующи</w:t>
      </w:r>
      <w:r>
        <w:t>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</w:t>
      </w:r>
      <w:r>
        <w:t>я после дня их первого официального опубликования.</w:t>
      </w:r>
    </w:p>
    <w:p w:rsidR="00000000" w:rsidRDefault="00771E7B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</w:t>
      </w:r>
      <w:r>
        <w:t>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</w:t>
      </w:r>
      <w:r>
        <w:t xml:space="preserve"> актов.</w:t>
      </w:r>
    </w:p>
    <w:p w:rsidR="00000000" w:rsidRDefault="00771E7B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</w:t>
      </w:r>
      <w:r>
        <w:rPr>
          <w:rStyle w:val="s0"/>
        </w:rPr>
        <w:t>анных в части первой настоящего пункта, в сроки, установленные для их выдачи.</w:t>
      </w:r>
    </w:p>
    <w:p w:rsidR="00000000" w:rsidRDefault="00771E7B">
      <w:pPr>
        <w:ind w:firstLine="426"/>
        <w:jc w:val="both"/>
      </w:pPr>
      <w:bookmarkStart w:id="21" w:name="SUB180500"/>
      <w:bookmarkEnd w:id="21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</w:t>
      </w:r>
      <w:r>
        <w:t>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771E7B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</w:t>
      </w:r>
      <w:r>
        <w:t>центрацией финансовых ресурсов.</w:t>
      </w:r>
    </w:p>
    <w:p w:rsidR="00000000" w:rsidRDefault="00771E7B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both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96" w:anchor="sub_id=11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19</w:t>
      </w:r>
      <w:r>
        <w:rPr>
          <w:rStyle w:val="s1"/>
        </w:rPr>
        <w:t>. Анализ регуляторного воздействия</w:t>
      </w:r>
    </w:p>
    <w:p w:rsidR="00000000" w:rsidRDefault="00771E7B">
      <w:pPr>
        <w:ind w:firstLine="400"/>
        <w:jc w:val="both"/>
      </w:pPr>
      <w:r>
        <w:rPr>
          <w:rStyle w:val="s0"/>
        </w:rPr>
        <w:t>1. По результатам анализа регуляторного воздействия в зависимости от эффективности применения разрешительного или уведомительного порядка отдельные виды разрешений или уведомлений могут быть переведены из одного вида в др</w:t>
      </w:r>
      <w:r>
        <w:rPr>
          <w:rStyle w:val="s0"/>
        </w:rPr>
        <w:t>угой либо отменены.</w:t>
      </w:r>
    </w:p>
    <w:p w:rsidR="00000000" w:rsidRDefault="00771E7B">
      <w:pPr>
        <w:ind w:firstLine="400"/>
        <w:jc w:val="both"/>
      </w:pPr>
      <w:r>
        <w:rPr>
          <w:rStyle w:val="s0"/>
        </w:rPr>
        <w:t>Разрешительный или уведомительный порядок подлежит отмене в случае недостижения целей государственного регулирования деятельности или действий (операций), для осуществления которых в соответствии с настоящим Законом требуется наличие ра</w:t>
      </w:r>
      <w:r>
        <w:rPr>
          <w:rStyle w:val="s0"/>
        </w:rPr>
        <w:t>зрешения или направление уведомления.</w:t>
      </w:r>
    </w:p>
    <w:p w:rsidR="00000000" w:rsidRDefault="00771E7B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771E7B">
      <w:pPr>
        <w:ind w:firstLine="400"/>
        <w:jc w:val="both"/>
      </w:pPr>
      <w:r>
        <w:rPr>
          <w:rStyle w:val="s0"/>
        </w:rPr>
        <w:t> </w:t>
      </w:r>
    </w:p>
    <w:p w:rsidR="00000000" w:rsidRDefault="00771E7B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Права заявителей</w:t>
      </w:r>
    </w:p>
    <w:p w:rsidR="00000000" w:rsidRDefault="00771E7B">
      <w:pPr>
        <w:ind w:firstLine="426"/>
        <w:jc w:val="both"/>
      </w:pPr>
      <w:r>
        <w:t>1. Заявители имеют право:</w:t>
      </w:r>
    </w:p>
    <w:p w:rsidR="00000000" w:rsidRDefault="00771E7B">
      <w:pPr>
        <w:ind w:firstLine="426"/>
        <w:jc w:val="both"/>
      </w:pPr>
      <w:r>
        <w:t>1) получать полную и достоверную информацию о разрешениях и уведомлени</w:t>
      </w:r>
      <w:r>
        <w:t>ях;</w:t>
      </w:r>
    </w:p>
    <w:p w:rsidR="00000000" w:rsidRDefault="00771E7B">
      <w:pPr>
        <w:ind w:firstLine="426"/>
        <w:jc w:val="both"/>
      </w:pPr>
      <w:r>
        <w:t xml:space="preserve"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</w:t>
      </w:r>
      <w:r>
        <w:t xml:space="preserve">и разрешительных процедур или приема уведомлений в порядке, установленном </w:t>
      </w:r>
      <w:hyperlink r:id="rId98" w:anchor="sub_id=27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771E7B">
      <w:pPr>
        <w:jc w:val="both"/>
      </w:pPr>
      <w:r>
        <w:rPr>
          <w:rStyle w:val="s3"/>
        </w:rPr>
        <w:t xml:space="preserve">Подпункт 3 изложен в редакции </w:t>
      </w:r>
      <w:hyperlink r:id="rId99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0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</w:t>
      </w:r>
      <w:r>
        <w:rPr>
          <w:rStyle w:val="s0"/>
        </w:rPr>
        <w:t xml:space="preserve">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771E7B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01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71E7B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</w:t>
        </w:r>
        <w:r>
          <w:rPr>
            <w:rStyle w:val="a4"/>
          </w:rPr>
          <w:t>тьи 48</w:t>
        </w:r>
      </w:hyperlink>
      <w:r>
        <w:rPr>
          <w:rStyle w:val="s0"/>
        </w:rPr>
        <w:t xml:space="preserve"> настоящего Закона.</w:t>
      </w:r>
    </w:p>
    <w:p w:rsidR="00000000" w:rsidRDefault="00771E7B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</w:t>
      </w:r>
      <w:r>
        <w:t>тан и международными договорами.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Права и обязанности разрешительных органов</w:t>
      </w:r>
    </w:p>
    <w:p w:rsidR="00000000" w:rsidRDefault="00771E7B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</w:t>
      </w:r>
      <w:r>
        <w:t>ования или разрешительной процедуры, в том числе посредством информационных систем.</w:t>
      </w:r>
    </w:p>
    <w:p w:rsidR="00000000" w:rsidRDefault="00771E7B">
      <w:pPr>
        <w:ind w:firstLine="426"/>
        <w:jc w:val="both"/>
      </w:pPr>
      <w:r>
        <w:t>2. Разрешительные органы обязаны:</w:t>
      </w:r>
    </w:p>
    <w:p w:rsidR="00000000" w:rsidRDefault="00771E7B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771E7B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771E7B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</w:t>
      </w:r>
      <w:r>
        <w:t>рядке получения и оформления таких документов;</w:t>
      </w:r>
    </w:p>
    <w:p w:rsidR="00000000" w:rsidRDefault="00771E7B">
      <w:pPr>
        <w:ind w:firstLine="426"/>
        <w:jc w:val="both"/>
      </w:pPr>
      <w:r>
        <w:t>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</w:t>
      </w:r>
      <w:r>
        <w:t>онных систем;</w:t>
      </w:r>
    </w:p>
    <w:p w:rsidR="00000000" w:rsidRDefault="00771E7B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771E7B">
      <w:pPr>
        <w:ind w:firstLine="426"/>
        <w:jc w:val="both"/>
      </w:pPr>
      <w:r>
        <w:t>6) в пределах своей компетенции обеспечивать бесперебойное функционирование и нап</w:t>
      </w:r>
      <w:r>
        <w:t>олнение информационных систем, содержащих необходимые сведения для выдачи разрешений;</w:t>
      </w:r>
    </w:p>
    <w:p w:rsidR="00000000" w:rsidRDefault="00771E7B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02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03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771E7B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0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</w:t>
      </w:r>
    </w:p>
    <w:p w:rsidR="00000000" w:rsidRDefault="00771E7B">
      <w:pPr>
        <w:ind w:firstLine="426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</w:t>
      </w:r>
      <w:r>
        <w:rPr>
          <w:rStyle w:val="s0"/>
        </w:rPr>
        <w:t xml:space="preserve">тствии с </w:t>
      </w: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инвестициях».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25" w:name="SUB220000"/>
      <w:bookmarkEnd w:id="25"/>
      <w:r>
        <w:rPr>
          <w:rStyle w:val="s1"/>
        </w:rPr>
        <w:t>Глава 4. РАЗРЕШЕНИЯ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771E7B">
      <w:pPr>
        <w:ind w:firstLine="426"/>
        <w:jc w:val="both"/>
      </w:pPr>
      <w:r>
        <w:t xml:space="preserve">1. Выдача разрешений осуществляется на равных основаниях и равных условиях для </w:t>
      </w:r>
      <w:r>
        <w:t>всех лиц, отвечающих квалификационным или разрешительным требованиям.</w:t>
      </w:r>
    </w:p>
    <w:p w:rsidR="00000000" w:rsidRDefault="00771E7B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771E7B">
      <w:pPr>
        <w:ind w:firstLine="426"/>
        <w:jc w:val="both"/>
      </w:pPr>
      <w:r>
        <w:t>1) об отчуждаемости лицензии;</w:t>
      </w:r>
    </w:p>
    <w:p w:rsidR="00000000" w:rsidRDefault="00771E7B">
      <w:pPr>
        <w:ind w:firstLine="426"/>
        <w:jc w:val="both"/>
      </w:pPr>
      <w:r>
        <w:t>2) о применимос</w:t>
      </w:r>
      <w:r>
        <w:t>ти процедур конкурса при выдаче разрешения;</w:t>
      </w:r>
    </w:p>
    <w:p w:rsidR="00000000" w:rsidRDefault="00771E7B">
      <w:pPr>
        <w:ind w:firstLine="426"/>
        <w:jc w:val="both"/>
      </w:pPr>
      <w:r>
        <w:t>3) о сроке действия разрешения;</w:t>
      </w:r>
    </w:p>
    <w:p w:rsidR="00000000" w:rsidRDefault="00771E7B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</w:t>
      </w:r>
      <w:r>
        <w:t>че разрешения;</w:t>
      </w:r>
    </w:p>
    <w:p w:rsidR="00000000" w:rsidRDefault="00771E7B">
      <w:pPr>
        <w:ind w:firstLine="426"/>
        <w:jc w:val="both"/>
      </w:pPr>
      <w:r>
        <w:t>5) другие необходимые сведения.</w:t>
      </w:r>
    </w:p>
    <w:p w:rsidR="00000000" w:rsidRDefault="00771E7B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26" w:name="SUB230000"/>
      <w:bookmarkEnd w:id="26"/>
      <w:r>
        <w:rPr>
          <w:rStyle w:val="s1"/>
        </w:rPr>
        <w:t>Статья 23. Классы разрешений</w:t>
      </w:r>
    </w:p>
    <w:p w:rsidR="00000000" w:rsidRDefault="00771E7B">
      <w:pPr>
        <w:ind w:firstLine="426"/>
        <w:jc w:val="both"/>
      </w:pPr>
      <w:r>
        <w:t>В зависимости от объектов р</w:t>
      </w:r>
      <w:r>
        <w:t>егулирования разрешения подразделяются на следующие классы:</w:t>
      </w:r>
    </w:p>
    <w:p w:rsidR="00000000" w:rsidRDefault="00771E7B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771E7B">
      <w:pPr>
        <w:ind w:firstLine="426"/>
        <w:jc w:val="both"/>
      </w:pPr>
      <w:r>
        <w:t>2) класс 2 - разрешения, выдаваемые на объекты;</w:t>
      </w:r>
    </w:p>
    <w:p w:rsidR="00000000" w:rsidRDefault="00771E7B">
      <w:pPr>
        <w:ind w:firstLine="426"/>
        <w:jc w:val="both"/>
      </w:pPr>
      <w:r>
        <w:t>3) класс 3 - разовые разрешения;</w:t>
      </w:r>
    </w:p>
    <w:p w:rsidR="00000000" w:rsidRDefault="00771E7B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771E7B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771E7B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both"/>
      </w:pPr>
      <w:bookmarkStart w:id="27" w:name="SUB240000"/>
      <w:bookmarkEnd w:id="27"/>
      <w:r>
        <w:rPr>
          <w:rStyle w:val="s3"/>
        </w:rPr>
        <w:t>В статью 24</w:t>
      </w:r>
      <w:r>
        <w:rPr>
          <w:rStyle w:val="s3"/>
        </w:rPr>
        <w:t xml:space="preserve"> внесены изменения в соответствии с </w:t>
      </w:r>
      <w:hyperlink r:id="rId106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24. Формы разрешений и (или) приложений к ним</w:t>
      </w:r>
    </w:p>
    <w:p w:rsidR="00000000" w:rsidRDefault="00771E7B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</w:t>
      </w:r>
      <w:r>
        <w:rPr>
          <w:rStyle w:val="s0"/>
        </w:rPr>
        <w:t>орматизации, а также Национальным Банком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771E7B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771E7B">
      <w:pPr>
        <w:ind w:firstLine="426"/>
        <w:jc w:val="both"/>
      </w:pPr>
      <w:r>
        <w:t>Приложение к лицензии оформляе</w:t>
      </w:r>
      <w:r>
        <w:t>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28" w:name="SUB250000"/>
      <w:bookmarkEnd w:id="28"/>
      <w:r>
        <w:rPr>
          <w:rStyle w:val="s1"/>
        </w:rPr>
        <w:t>Статья 25. Общий порядок ра</w:t>
      </w:r>
      <w:r>
        <w:rPr>
          <w:rStyle w:val="s1"/>
        </w:rPr>
        <w:t>ссмотрения заявлений на получение разрешений</w:t>
      </w:r>
    </w:p>
    <w:p w:rsidR="00000000" w:rsidRDefault="00771E7B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</w:t>
      </w:r>
      <w:r>
        <w:t xml:space="preserve"> проверить полноту представленных документов.</w:t>
      </w:r>
    </w:p>
    <w:p w:rsidR="00000000" w:rsidRDefault="00771E7B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771E7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9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>2. Для получения в случаях, установленн</w:t>
      </w:r>
      <w:r>
        <w:t xml:space="preserve">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</w:t>
      </w:r>
      <w:r>
        <w:rPr>
          <w:rStyle w:val="s0"/>
        </w:rPr>
        <w:t>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</w:t>
      </w:r>
      <w:r>
        <w:t>телем предстоящей деятельности или действия (операции).</w:t>
      </w:r>
    </w:p>
    <w:p w:rsidR="00000000" w:rsidRDefault="00771E7B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</w:t>
      </w:r>
      <w:r>
        <w:t>едъявляемым при лицензировании или при осуществлении разрешительных процедур требованиям.</w:t>
      </w:r>
    </w:p>
    <w:p w:rsidR="00000000" w:rsidRDefault="00771E7B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</w:t>
      </w:r>
      <w:r>
        <w:t xml:space="preserve"> и второй настоящего пункта.</w:t>
      </w:r>
    </w:p>
    <w:p w:rsidR="00000000" w:rsidRDefault="00771E7B">
      <w:pPr>
        <w:ind w:firstLine="426"/>
        <w:jc w:val="both"/>
      </w:pPr>
      <w:bookmarkStart w:id="29" w:name="SUB250300"/>
      <w:bookmarkEnd w:id="29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771E7B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771E7B">
      <w:pPr>
        <w:ind w:firstLine="426"/>
        <w:jc w:val="both"/>
      </w:pPr>
      <w:r>
        <w:t>4. Все документы, представленные соответствующему разрешительному органу или в центр обслуживания населения для выдачи разрешения и (или) приложения к не</w:t>
      </w:r>
      <w:r>
        <w:t>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771E7B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</w:t>
      </w:r>
      <w:r>
        <w:t>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Статья 26. Последствия просрочки выдачи разрешения</w:t>
      </w:r>
    </w:p>
    <w:p w:rsidR="00000000" w:rsidRDefault="00771E7B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</w:t>
      </w:r>
      <w:r>
        <w:t>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771E7B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</w:t>
      </w:r>
      <w:r>
        <w:t>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771E7B">
      <w:pPr>
        <w:ind w:firstLine="426"/>
        <w:jc w:val="both"/>
      </w:pPr>
      <w:r>
        <w:t>В случае невыдачи разрешительным органом разрешения и (или) приложения к разрешению по истечении пяти рабочих дней разрешение и (ил</w:t>
      </w:r>
      <w:r>
        <w:t>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</w:t>
      </w:r>
      <w:r>
        <w:t>рждающий прием соответствующего заявления на получение разрешения разрешительным органом или центром обслуживания населения, выданный в момент приема заявления.</w:t>
      </w:r>
    </w:p>
    <w:p w:rsidR="00000000" w:rsidRDefault="00771E7B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</w:t>
      </w:r>
      <w:r>
        <w:t>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771E7B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771E7B">
      <w:pPr>
        <w:ind w:firstLine="426"/>
        <w:jc w:val="both"/>
      </w:pPr>
      <w:r>
        <w:t>Инос</w:t>
      </w:r>
      <w:r>
        <w:t xml:space="preserve">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110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</w:t>
      </w:r>
      <w:r>
        <w:t>нием реквизитов и бизнес-идентификационных номеров таких филиалов и (или) представительств.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32" w:name="SUB280000"/>
      <w:bookmarkEnd w:id="32"/>
      <w:r>
        <w:rPr>
          <w:rStyle w:val="s1"/>
        </w:rPr>
        <w:t>Глава 5. ЛИЦЕНЗИРОВАНИЕ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771E7B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771E7B">
      <w:pPr>
        <w:ind w:firstLine="426"/>
        <w:jc w:val="both"/>
      </w:pPr>
      <w:r>
        <w:t xml:space="preserve">1) </w:t>
      </w:r>
      <w:r>
        <w:t xml:space="preserve">телерадиовещания; </w:t>
      </w:r>
    </w:p>
    <w:p w:rsidR="00000000" w:rsidRDefault="00771E7B">
      <w:pPr>
        <w:ind w:firstLine="426"/>
        <w:jc w:val="both"/>
      </w:pPr>
      <w:r>
        <w:t>2) культуры;</w:t>
      </w:r>
    </w:p>
    <w:p w:rsidR="00000000" w:rsidRDefault="00771E7B">
      <w:pPr>
        <w:ind w:firstLine="426"/>
        <w:jc w:val="both"/>
      </w:pPr>
      <w:r>
        <w:t>3) образования;</w:t>
      </w:r>
    </w:p>
    <w:p w:rsidR="00000000" w:rsidRDefault="00771E7B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771E7B">
      <w:pPr>
        <w:ind w:firstLine="426"/>
        <w:jc w:val="both"/>
      </w:pPr>
      <w:r>
        <w:t>5) нефти и газа;</w:t>
      </w:r>
    </w:p>
    <w:p w:rsidR="00000000" w:rsidRDefault="00771E7B">
      <w:pPr>
        <w:ind w:firstLine="426"/>
        <w:jc w:val="both"/>
      </w:pPr>
      <w:r>
        <w:t>6) промышленности;</w:t>
      </w:r>
    </w:p>
    <w:p w:rsidR="00000000" w:rsidRDefault="00771E7B">
      <w:pPr>
        <w:ind w:firstLine="426"/>
        <w:jc w:val="both"/>
      </w:pPr>
      <w:r>
        <w:t>7) информатизации и связи;</w:t>
      </w:r>
    </w:p>
    <w:p w:rsidR="00000000" w:rsidRDefault="00771E7B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771E7B">
      <w:pPr>
        <w:ind w:firstLine="426"/>
        <w:jc w:val="both"/>
      </w:pPr>
      <w:r>
        <w:t>9) здравоохранения;</w:t>
      </w:r>
    </w:p>
    <w:p w:rsidR="00000000" w:rsidRDefault="00771E7B">
      <w:pPr>
        <w:ind w:firstLine="426"/>
        <w:jc w:val="both"/>
      </w:pPr>
      <w:r>
        <w:t xml:space="preserve">10) </w:t>
      </w:r>
      <w:r>
        <w:t>использования атомной энергии;</w:t>
      </w:r>
    </w:p>
    <w:p w:rsidR="00000000" w:rsidRDefault="00771E7B">
      <w:pPr>
        <w:ind w:firstLine="426"/>
        <w:jc w:val="both"/>
      </w:pPr>
      <w:r>
        <w:t>11) обеспечения информационной безопасности;</w:t>
      </w:r>
    </w:p>
    <w:p w:rsidR="00000000" w:rsidRDefault="00771E7B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771E7B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771E7B">
      <w:pPr>
        <w:ind w:firstLine="426"/>
        <w:jc w:val="both"/>
      </w:pPr>
      <w:r>
        <w:t>14) оборота ядовитых веществ;</w:t>
      </w:r>
    </w:p>
    <w:p w:rsidR="00000000" w:rsidRDefault="00771E7B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771E7B">
      <w:pPr>
        <w:ind w:firstLine="426"/>
        <w:jc w:val="both"/>
      </w:pPr>
      <w:r>
        <w:t>16) производства и оборота этилового спирта и алк</w:t>
      </w:r>
      <w:r>
        <w:t>огольной продукции, производства табачных изделий;</w:t>
      </w:r>
    </w:p>
    <w:p w:rsidR="00000000" w:rsidRDefault="00771E7B">
      <w:pPr>
        <w:ind w:firstLine="426"/>
        <w:jc w:val="both"/>
      </w:pPr>
      <w:r>
        <w:t>17) товарных бирж;</w:t>
      </w:r>
    </w:p>
    <w:p w:rsidR="00000000" w:rsidRDefault="00771E7B">
      <w:pPr>
        <w:ind w:firstLine="426"/>
        <w:jc w:val="both"/>
      </w:pPr>
      <w:r>
        <w:t>18) экспорта и импорта;</w:t>
      </w:r>
    </w:p>
    <w:p w:rsidR="00000000" w:rsidRDefault="00771E7B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771E7B">
      <w:pPr>
        <w:ind w:firstLine="426"/>
        <w:jc w:val="both"/>
      </w:pPr>
      <w:r>
        <w:t>20) использования космического пространства;</w:t>
      </w:r>
    </w:p>
    <w:p w:rsidR="00000000" w:rsidRDefault="00771E7B">
      <w:pPr>
        <w:ind w:firstLine="426"/>
        <w:jc w:val="both"/>
      </w:pPr>
      <w:r>
        <w:t xml:space="preserve">21) игорного бизнеса; </w:t>
      </w:r>
    </w:p>
    <w:p w:rsidR="00000000" w:rsidRDefault="00771E7B">
      <w:pPr>
        <w:ind w:firstLine="426"/>
        <w:jc w:val="both"/>
      </w:pPr>
      <w:r>
        <w:t>22) ветери</w:t>
      </w:r>
      <w:r>
        <w:t>нарии;</w:t>
      </w:r>
    </w:p>
    <w:p w:rsidR="00000000" w:rsidRDefault="00771E7B">
      <w:pPr>
        <w:ind w:firstLine="426"/>
        <w:jc w:val="both"/>
      </w:pPr>
      <w:r>
        <w:t>23) сельского хозяйства;</w:t>
      </w:r>
    </w:p>
    <w:p w:rsidR="00000000" w:rsidRDefault="00771E7B">
      <w:pPr>
        <w:ind w:firstLine="426"/>
        <w:jc w:val="both"/>
      </w:pPr>
      <w:r>
        <w:t>24) транспорта;</w:t>
      </w:r>
    </w:p>
    <w:p w:rsidR="00000000" w:rsidRDefault="00771E7B">
      <w:pPr>
        <w:ind w:firstLine="426"/>
        <w:jc w:val="both"/>
      </w:pPr>
      <w:r>
        <w:t>25) судебно-экспертной деятельности;</w:t>
      </w:r>
    </w:p>
    <w:p w:rsidR="00000000" w:rsidRDefault="00771E7B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771E7B">
      <w:pPr>
        <w:ind w:firstLine="426"/>
        <w:jc w:val="both"/>
      </w:pPr>
      <w:bookmarkStart w:id="33" w:name="SUB280200"/>
      <w:bookmarkEnd w:id="33"/>
      <w:r>
        <w:t>2. Допускается без наличия лицензии осуществление деятельности следующими субъектами:</w:t>
      </w:r>
    </w:p>
    <w:p w:rsidR="00000000" w:rsidRDefault="00771E7B">
      <w:pPr>
        <w:ind w:firstLine="426"/>
        <w:jc w:val="both"/>
      </w:pPr>
      <w:r>
        <w:t xml:space="preserve">1) </w:t>
      </w:r>
      <w:hyperlink r:id="rId111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12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771E7B">
      <w:pPr>
        <w:ind w:firstLine="426"/>
        <w:jc w:val="both"/>
      </w:pPr>
      <w:r>
        <w:t xml:space="preserve">2) </w:t>
      </w:r>
      <w:hyperlink r:id="rId113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</w:t>
      </w:r>
      <w:r>
        <w:t>;</w:t>
      </w:r>
    </w:p>
    <w:p w:rsidR="00000000" w:rsidRDefault="00771E7B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14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771E7B">
      <w:pPr>
        <w:ind w:firstLine="426"/>
        <w:jc w:val="both"/>
      </w:pPr>
      <w:r>
        <w:t>4) в финансовой сфере и деятельности, связанной с концентрацией финансовых ресурсов, осущест</w:t>
      </w:r>
      <w:r>
        <w:t>вляемой кредитными товариществами, центральным депозитарием, регистратором, кредитным бюро с государственным участием, обществами взаимного страхования, оператором платежного шлюза «электронного правительства», Единым накопительным пенсионным фондом, Нацио</w:t>
      </w:r>
      <w:r>
        <w:t>нальным оператором почты в пределах полномочий, установленных законами Республики Казахстан;</w:t>
      </w:r>
    </w:p>
    <w:p w:rsidR="00000000" w:rsidRDefault="00771E7B">
      <w:pPr>
        <w:ind w:firstLine="426"/>
        <w:jc w:val="both"/>
      </w:pPr>
      <w:r>
        <w:t xml:space="preserve">5) </w:t>
      </w:r>
      <w:hyperlink r:id="rId115" w:history="1">
        <w:r>
          <w:rPr>
            <w:rStyle w:val="a4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полномочий, уст</w:t>
      </w:r>
      <w:r>
        <w:t>ановленных законами Республики Казахстан в сфере оборота вооружения, военной техники и отдельных видов оружия, взрывчатых веществ и изделий с их применением.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771E7B">
      <w:pPr>
        <w:ind w:firstLine="426"/>
        <w:jc w:val="both"/>
      </w:pPr>
      <w:r>
        <w:t>1. Лицензии выдаются по месту н</w:t>
      </w:r>
      <w:r>
        <w:t>ахождения лицензиара.</w:t>
      </w:r>
    </w:p>
    <w:p w:rsidR="00000000" w:rsidRDefault="00771E7B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771E7B">
      <w:pPr>
        <w:ind w:firstLine="426"/>
        <w:jc w:val="both"/>
      </w:pPr>
      <w:r>
        <w:t>1) по месту регистрации физического или юридического лица ли</w:t>
      </w:r>
      <w:r>
        <w:t>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771E7B">
      <w:pPr>
        <w:ind w:firstLine="426"/>
        <w:jc w:val="both"/>
      </w:pPr>
      <w:r>
        <w:t>2) иностранному юридическому лицу, не имеющему фил</w:t>
      </w:r>
      <w:r>
        <w:t>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771E7B">
      <w:pPr>
        <w:ind w:firstLine="426"/>
        <w:jc w:val="both"/>
      </w:pPr>
      <w:r>
        <w:t>3. Для получения лицензии и (или) приложения к лицензии заявителем</w:t>
      </w:r>
      <w:r>
        <w:t xml:space="preserve"> представляются следующие документы:</w:t>
      </w:r>
    </w:p>
    <w:p w:rsidR="00000000" w:rsidRDefault="00771E7B">
      <w:pPr>
        <w:ind w:firstLine="426"/>
        <w:jc w:val="both"/>
      </w:pPr>
      <w:r>
        <w:t xml:space="preserve">1) </w:t>
      </w:r>
      <w:hyperlink r:id="rId116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771E7B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</w:t>
      </w:r>
      <w:r>
        <w:t>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771E7B">
      <w:pPr>
        <w:ind w:firstLine="426"/>
        <w:jc w:val="both"/>
      </w:pPr>
      <w:r>
        <w:t>3) справка о государственно</w:t>
      </w:r>
      <w:r>
        <w:t>й регистрации (перерегистрации) юридического лица заявителя - для юридического лица;</w:t>
      </w:r>
    </w:p>
    <w:p w:rsidR="00000000" w:rsidRDefault="00771E7B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771E7B">
      <w:pPr>
        <w:ind w:firstLine="426"/>
        <w:jc w:val="both"/>
      </w:pPr>
      <w:r>
        <w:t>5) копия свидетельства о государственной регистрации заявителя в качестве индивидуального предпринима</w:t>
      </w:r>
      <w:r>
        <w:t>теля (нотариально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771E7B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</w:t>
      </w:r>
      <w:r>
        <w:t>чаев оплаты через платежный шлюз «электронного правительства»;</w:t>
      </w:r>
    </w:p>
    <w:p w:rsidR="00000000" w:rsidRDefault="00771E7B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771E7B">
      <w:pPr>
        <w:ind w:firstLine="426"/>
        <w:jc w:val="both"/>
      </w:pPr>
      <w:r>
        <w:t>4. Представление документов, предусмо</w:t>
      </w:r>
      <w:r>
        <w:t>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771E7B">
      <w:pPr>
        <w:ind w:firstLine="426"/>
        <w:jc w:val="both"/>
      </w:pPr>
      <w:r>
        <w:t>Заявитель, являющийся иностранн</w:t>
      </w:r>
      <w:r>
        <w:t>ым юридическим лицом,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771E7B">
      <w:pPr>
        <w:ind w:firstLine="426"/>
        <w:jc w:val="both"/>
      </w:pPr>
      <w:r>
        <w:t>Дополнительные</w:t>
      </w:r>
      <w:r>
        <w:t xml:space="preserve">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1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71E7B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18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771E7B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</w:t>
      </w:r>
      <w:r>
        <w:t>ензия, необходимы следующие документы:</w:t>
      </w:r>
    </w:p>
    <w:p w:rsidR="00000000" w:rsidRDefault="00771E7B">
      <w:pPr>
        <w:ind w:firstLine="426"/>
        <w:jc w:val="both"/>
      </w:pPr>
      <w:r>
        <w:t xml:space="preserve">1) </w:t>
      </w:r>
      <w:hyperlink r:id="rId11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771E7B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771E7B">
      <w:pPr>
        <w:ind w:firstLine="426"/>
        <w:jc w:val="both"/>
      </w:pPr>
      <w:r>
        <w:t>3) иные документы, представление которых предусмотрено з</w:t>
      </w:r>
      <w:r>
        <w:t>аконами Республики Казахстан.</w:t>
      </w:r>
    </w:p>
    <w:p w:rsidR="00000000" w:rsidRDefault="00771E7B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771E7B">
      <w:pPr>
        <w:ind w:firstLine="426"/>
        <w:jc w:val="both"/>
      </w:pPr>
      <w:r>
        <w:t xml:space="preserve">8. Лицензии являются неотчуждаемыми, за исключением лицензий, выданных по классу </w:t>
      </w:r>
      <w:r>
        <w:t xml:space="preserve">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both"/>
      </w:pPr>
      <w:bookmarkStart w:id="35" w:name="SUB300000"/>
      <w:bookmarkEnd w:id="35"/>
      <w:r>
        <w:rPr>
          <w:rStyle w:val="s3"/>
        </w:rPr>
        <w:t xml:space="preserve">Статья 30 изложена в редакции </w:t>
      </w:r>
      <w:hyperlink r:id="rId120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771E7B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</w:t>
      </w:r>
      <w:r>
        <w:rPr>
          <w:rStyle w:val="s0"/>
        </w:rPr>
        <w:t xml:space="preserve"> приложений к лицензии в сфере использования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771E7B">
      <w:pPr>
        <w:ind w:firstLine="400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</w:t>
      </w:r>
      <w:r>
        <w:rPr>
          <w:rStyle w:val="s0"/>
        </w:rPr>
        <w:t xml:space="preserve">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выдаются не позднее тридцати рабочих дней со дня представления заявления с соответствующими документами, у</w:t>
      </w:r>
      <w:r>
        <w:rPr>
          <w:rStyle w:val="s0"/>
        </w:rPr>
        <w:t>становленными в соответствии с законами Республики Казахстан.</w:t>
      </w:r>
    </w:p>
    <w:p w:rsidR="00000000" w:rsidRDefault="00771E7B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</w:t>
      </w:r>
      <w:r>
        <w:rPr>
          <w:rStyle w:val="s0"/>
        </w:rPr>
        <w:t xml:space="preserve">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36" w:name="SUB310000"/>
      <w:bookmarkEnd w:id="36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771E7B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22" w:anchor="sub_id=469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23" w:anchor="sub_id=4720200" w:history="1">
        <w:r>
          <w:rPr>
            <w:rStyle w:val="a4"/>
          </w:rPr>
          <w:t>Кодексом</w:t>
        </w:r>
      </w:hyperlink>
      <w:r>
        <w:t xml:space="preserve"> Республики К</w:t>
      </w:r>
      <w:r>
        <w:t>азахстан «О налогах и других обязательных платежах в бюджет» (Налоговый кодекс).</w:t>
      </w:r>
    </w:p>
    <w:p w:rsidR="00000000" w:rsidRDefault="00771E7B">
      <w:pPr>
        <w:ind w:firstLine="426"/>
        <w:jc w:val="both"/>
      </w:pPr>
      <w:r>
        <w:t xml:space="preserve">Ставки лицензионного сбора устанавливаются </w:t>
      </w:r>
      <w:hyperlink r:id="rId124" w:anchor="sub_id=471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</w:t>
      </w:r>
      <w:r>
        <w:t>их обязательных платежах в бюджет» (Налоговый кодекс).</w:t>
      </w:r>
    </w:p>
    <w:p w:rsidR="00000000" w:rsidRDefault="00771E7B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771E7B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37" w:name="SUB320000"/>
      <w:bookmarkEnd w:id="37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771E7B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771E7B">
      <w:pPr>
        <w:ind w:firstLine="426"/>
        <w:jc w:val="both"/>
      </w:pPr>
      <w:r>
        <w:t xml:space="preserve">1) занятие видом деятельности </w:t>
      </w:r>
      <w:r>
        <w:t>запрещено законами Республики Казахстан для данной категории физических или юридических лиц;</w:t>
      </w:r>
    </w:p>
    <w:p w:rsidR="00000000" w:rsidRDefault="00771E7B">
      <w:pPr>
        <w:ind w:firstLine="426"/>
        <w:jc w:val="both"/>
      </w:pPr>
      <w:r>
        <w:t>2) не внесен лицензионный сбор;</w:t>
      </w:r>
    </w:p>
    <w:p w:rsidR="00000000" w:rsidRDefault="00771E7B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771E7B">
      <w:pPr>
        <w:ind w:firstLine="426"/>
        <w:jc w:val="both"/>
      </w:pPr>
      <w:r>
        <w:t>4) лицензиаром получен ответ от соответствующего согласующего государст</w:t>
      </w:r>
      <w:r>
        <w:t>венного органа о несоответствии заявителя предъявляемым при лицензировании требованиям;</w:t>
      </w:r>
    </w:p>
    <w:p w:rsidR="00000000" w:rsidRDefault="00771E7B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</w:t>
      </w:r>
      <w:r>
        <w:t>ежащих лицензированию;</w:t>
      </w:r>
    </w:p>
    <w:p w:rsidR="00000000" w:rsidRDefault="00771E7B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лицензию.</w:t>
      </w:r>
    </w:p>
    <w:p w:rsidR="00000000" w:rsidRDefault="00771E7B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</w:t>
      </w:r>
      <w:r>
        <w:t>овой сфере и деятельностью, связанной с концентрацией финансовых ресурсов, устанавливаются Национальным Банком Республики Казахстан в соответствии с законами Республики Казахстан.</w:t>
      </w:r>
    </w:p>
    <w:p w:rsidR="00000000" w:rsidRDefault="00771E7B">
      <w:pPr>
        <w:ind w:firstLine="426"/>
        <w:jc w:val="both"/>
      </w:pPr>
      <w:r>
        <w:t>Дополнительные основания для отказа в выдаче лицензий на экспорт и импорт пр</w:t>
      </w:r>
      <w:r>
        <w:t xml:space="preserve">одукции, подлежащей экспортному контролю, устанавливаются </w:t>
      </w:r>
      <w:hyperlink r:id="rId125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771E7B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</w:t>
      </w:r>
      <w:r>
        <w:t xml:space="preserve">лицензии в порядке, предусмотренном </w:t>
      </w:r>
      <w:hyperlink r:id="rId126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771E7B">
      <w:pPr>
        <w:ind w:firstLine="426"/>
        <w:jc w:val="both"/>
      </w:pPr>
      <w:r>
        <w:t>3. Мотивированный отказ на бумажном носителе и</w:t>
      </w:r>
      <w:r>
        <w:t>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38" w:name="SUB330000"/>
      <w:bookmarkEnd w:id="38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771E7B">
      <w:pPr>
        <w:ind w:firstLine="426"/>
        <w:jc w:val="both"/>
      </w:pPr>
      <w:r>
        <w:t>1. Л</w:t>
      </w:r>
      <w:r>
        <w:t>ицензия и (или) приложение к лицензии подлежат переоформлению в следующих случаях:</w:t>
      </w:r>
    </w:p>
    <w:p w:rsidR="00000000" w:rsidRDefault="00771E7B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771E7B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</w:t>
      </w:r>
      <w:r>
        <w:t>я или юридического адреса;</w:t>
      </w:r>
    </w:p>
    <w:p w:rsidR="00000000" w:rsidRDefault="00771E7B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771E7B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771E7B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771E7B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771E7B">
      <w:pPr>
        <w:ind w:firstLine="426"/>
        <w:jc w:val="both"/>
      </w:pPr>
      <w:r>
        <w:t>7) наличия требования о переоформлении в законах Республи</w:t>
      </w:r>
      <w:r>
        <w:t>ки Казахстан.</w:t>
      </w:r>
    </w:p>
    <w:p w:rsidR="00000000" w:rsidRDefault="00771E7B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27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771E7B">
      <w:pPr>
        <w:ind w:firstLine="426"/>
        <w:jc w:val="both"/>
      </w:pPr>
      <w:r>
        <w:rPr>
          <w:rStyle w:val="s0"/>
        </w:rPr>
        <w:t xml:space="preserve">Лицензиат, имеющий лицензию </w:t>
      </w:r>
      <w:r>
        <w:rPr>
          <w:rStyle w:val="s0"/>
        </w:rPr>
        <w:t>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771E7B">
      <w:pPr>
        <w:ind w:firstLine="426"/>
        <w:jc w:val="both"/>
      </w:pPr>
      <w:bookmarkStart w:id="39" w:name="SUB330300"/>
      <w:bookmarkEnd w:id="39"/>
      <w:r>
        <w:t>3. Для переоформления лицензии и (или) приложения к лицензии заявитель представляет следующие докуме</w:t>
      </w:r>
      <w:r>
        <w:t>нты:</w:t>
      </w:r>
    </w:p>
    <w:p w:rsidR="00000000" w:rsidRDefault="00771E7B">
      <w:pPr>
        <w:jc w:val="both"/>
      </w:pPr>
      <w:r>
        <w:rPr>
          <w:rStyle w:val="s3"/>
        </w:rPr>
        <w:t xml:space="preserve">Подпункт 1 изложен в редакции </w:t>
      </w:r>
      <w:hyperlink r:id="rId129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31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771E7B">
      <w:pPr>
        <w:jc w:val="both"/>
      </w:pPr>
      <w:r>
        <w:rPr>
          <w:rStyle w:val="s3"/>
        </w:rPr>
        <w:t xml:space="preserve">Подпункт 2 изложен в редакции </w:t>
      </w:r>
      <w:hyperlink r:id="rId132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3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rPr>
          <w:rStyle w:val="s0"/>
        </w:rPr>
        <w:t>2) для случаев переоформления лицензии - докумен</w:t>
      </w:r>
      <w:r>
        <w:rPr>
          <w:rStyle w:val="s0"/>
        </w:rPr>
        <w:t>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771E7B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</w:t>
      </w:r>
      <w:r>
        <w:t>и, за исключением документов, информация из которых содержится в государственных информационных системах;</w:t>
      </w:r>
    </w:p>
    <w:p w:rsidR="00000000" w:rsidRDefault="00771E7B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34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</w:t>
      </w:r>
      <w:r>
        <w:rPr>
          <w:rStyle w:val="s3"/>
        </w:rPr>
        <w:t>14 г. № 269-V</w:t>
      </w:r>
    </w:p>
    <w:p w:rsidR="00000000" w:rsidRDefault="00771E7B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 5) пункта 1 настоящей статьи предоставляется письмо лицензиата о согласии на отчуждение лицензии;</w:t>
      </w:r>
    </w:p>
    <w:p w:rsidR="00000000" w:rsidRDefault="00771E7B">
      <w:pPr>
        <w:ind w:firstLine="426"/>
        <w:jc w:val="both"/>
      </w:pPr>
      <w:r>
        <w:t>4) иные документы, представление которых предусмотрено законами Республики Каз</w:t>
      </w:r>
      <w:r>
        <w:t>ахстан.</w:t>
      </w:r>
    </w:p>
    <w:p w:rsidR="00000000" w:rsidRDefault="00771E7B">
      <w:pPr>
        <w:ind w:firstLine="426"/>
        <w:jc w:val="both"/>
      </w:pPr>
      <w:r>
        <w:t xml:space="preserve"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</w:t>
      </w:r>
      <w:r>
        <w:t>для переоформления лицензии и (или) приложения к лицензии.</w:t>
      </w:r>
    </w:p>
    <w:p w:rsidR="00000000" w:rsidRDefault="00771E7B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</w:t>
      </w:r>
      <w:r>
        <w:t>ублики Казахстан.</w:t>
      </w:r>
    </w:p>
    <w:p w:rsidR="00000000" w:rsidRDefault="00771E7B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</w:t>
      </w:r>
      <w:r>
        <w:t xml:space="preserve">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771E7B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</w:t>
      </w:r>
      <w:r>
        <w:t>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771E7B">
      <w:pPr>
        <w:ind w:firstLine="426"/>
        <w:jc w:val="both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</w:t>
      </w:r>
      <w:r>
        <w:t>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771E7B">
      <w:pPr>
        <w:ind w:firstLine="426"/>
        <w:jc w:val="both"/>
      </w:pPr>
      <w:r>
        <w:t>6. В случае исключения из лицензируемого вида деятельности одной или бо</w:t>
      </w:r>
      <w:r>
        <w:t>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</w:t>
      </w:r>
      <w:r>
        <w:t>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</w:t>
      </w:r>
      <w:r>
        <w:t>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771E7B">
      <w:pPr>
        <w:ind w:firstLine="426"/>
        <w:jc w:val="both"/>
      </w:pPr>
      <w:r>
        <w:t>7. Переоформленные лицензии и (или) прил</w:t>
      </w:r>
      <w:r>
        <w:t xml:space="preserve">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771E7B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</w:t>
      </w:r>
      <w:r>
        <w:t>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Действие лицензии и (или) приложения к лицензии в случае реорганизации юридического лиц</w:t>
      </w:r>
      <w:r>
        <w:rPr>
          <w:rStyle w:val="s1"/>
        </w:rPr>
        <w:t>а-лицензиата</w:t>
      </w:r>
    </w:p>
    <w:p w:rsidR="00000000" w:rsidRDefault="00771E7B">
      <w:pPr>
        <w:ind w:firstLine="426"/>
        <w:jc w:val="both"/>
      </w:pPr>
      <w:r>
        <w:t xml:space="preserve">1. При </w:t>
      </w:r>
      <w:hyperlink r:id="rId135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</w:t>
      </w:r>
      <w:r>
        <w:t xml:space="preserve">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</w:t>
      </w:r>
      <w:r>
        <w:t>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771E7B">
      <w:pPr>
        <w:ind w:firstLine="426"/>
        <w:jc w:val="both"/>
      </w:pPr>
      <w:r>
        <w:t>2. При реорганизации юридического лица-лицензиат</w:t>
      </w:r>
      <w:r>
        <w:t xml:space="preserve">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</w:t>
      </w:r>
      <w:r>
        <w:t>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</w:t>
      </w:r>
      <w:r>
        <w:t xml:space="preserve"> Казахстан.</w:t>
      </w:r>
    </w:p>
    <w:p w:rsidR="00000000" w:rsidRDefault="00771E7B">
      <w:pPr>
        <w:ind w:firstLine="426"/>
        <w:jc w:val="both"/>
      </w:pPr>
      <w:r>
        <w:t xml:space="preserve"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</w:t>
      </w:r>
      <w:r>
        <w:t>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771E7B">
      <w:pPr>
        <w:ind w:firstLine="426"/>
        <w:jc w:val="both"/>
      </w:pPr>
      <w:bookmarkStart w:id="41" w:name="SUB340400"/>
      <w:bookmarkEnd w:id="41"/>
      <w:r>
        <w:t xml:space="preserve"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</w:t>
      </w:r>
      <w:r>
        <w:t>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</w:t>
      </w:r>
      <w:r>
        <w:t>ельности.</w:t>
      </w:r>
    </w:p>
    <w:p w:rsidR="00000000" w:rsidRDefault="00771E7B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771E7B">
      <w:pPr>
        <w:ind w:firstLine="426"/>
        <w:jc w:val="both"/>
      </w:pPr>
      <w:r>
        <w:t>Для переоформления лицензии и (или) приложения к лицензии на выделенное в результате реоргани</w:t>
      </w:r>
      <w:r>
        <w:t xml:space="preserve">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</w:t>
      </w:r>
      <w:r>
        <w:t>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</w:t>
      </w:r>
      <w:r>
        <w:t>ие на переоформление лицензии на выделенное юридическое лицо.</w:t>
      </w:r>
    </w:p>
    <w:p w:rsidR="00000000" w:rsidRDefault="00771E7B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</w:t>
      </w:r>
      <w:r>
        <w:t>ршения реорганизации в форме выделения.</w:t>
      </w:r>
    </w:p>
    <w:p w:rsidR="00000000" w:rsidRDefault="00771E7B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</w:t>
      </w:r>
      <w:r>
        <w:t xml:space="preserve">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771E7B">
      <w:pPr>
        <w:ind w:firstLine="426"/>
        <w:jc w:val="both"/>
      </w:pPr>
      <w:r>
        <w:t>5. При реорганизации юридического лица-лицензиата в форме разделения имеющие</w:t>
      </w:r>
      <w:r>
        <w:t>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</w:t>
      </w:r>
      <w:r>
        <w:t>ционным требованиям.</w:t>
      </w:r>
    </w:p>
    <w:p w:rsidR="00000000" w:rsidRDefault="00771E7B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771E7B">
      <w:pPr>
        <w:ind w:firstLine="426"/>
        <w:jc w:val="both"/>
      </w:pPr>
      <w:r>
        <w:t>Для переоформления лицензии и (или) приложения к лицензии на одно из внов</w:t>
      </w:r>
      <w:r>
        <w:t xml:space="preserve">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771E7B">
      <w:pPr>
        <w:ind w:firstLine="426"/>
        <w:jc w:val="both"/>
      </w:pPr>
      <w:r>
        <w:t>За</w:t>
      </w:r>
      <w:r>
        <w:t>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771E7B">
      <w:pPr>
        <w:ind w:firstLine="426"/>
        <w:jc w:val="both"/>
      </w:pPr>
      <w:r>
        <w:t>Лицензиар отка</w:t>
      </w:r>
      <w:r>
        <w:t>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771E7B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</w:t>
        </w:r>
        <w:r>
          <w:rPr>
            <w:rStyle w:val="a4"/>
          </w:rPr>
          <w:t>ьи 33</w:t>
        </w:r>
      </w:hyperlink>
      <w:r>
        <w:t xml:space="preserve"> настоящего Закона и в части третьей настоящего пункта;</w:t>
      </w:r>
    </w:p>
    <w:p w:rsidR="00000000" w:rsidRDefault="00771E7B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771E7B">
      <w:pPr>
        <w:ind w:firstLine="426"/>
        <w:jc w:val="both"/>
      </w:pPr>
      <w:r>
        <w:t xml:space="preserve">3) если ранее лицензия и (или) приложение к лицензии были переоформлены на другое юридическое лицо из числа вновь возникших в результате </w:t>
      </w:r>
      <w:r>
        <w:t>разделения юридических лиц-лицензиатов.</w:t>
      </w:r>
    </w:p>
    <w:p w:rsidR="00000000" w:rsidRDefault="00771E7B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пунктами 4 и 5 настоящей статьи, обязан провер</w:t>
      </w:r>
      <w:r>
        <w:t>ить полноту представленных документов.</w:t>
      </w:r>
    </w:p>
    <w:p w:rsidR="00000000" w:rsidRDefault="00771E7B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771E7B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6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7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>7. Для получения в случаях, установленных законами Респ</w:t>
      </w:r>
      <w:r>
        <w:t xml:space="preserve">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</w:t>
      </w:r>
      <w:r>
        <w:rPr>
          <w:rStyle w:val="s0"/>
        </w:rPr>
        <w:t>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</w:t>
      </w:r>
      <w:r>
        <w:t>ственные органы по месту осуществления заявителем деятельности.</w:t>
      </w:r>
    </w:p>
    <w:p w:rsidR="00000000" w:rsidRDefault="00771E7B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</w:t>
      </w:r>
      <w:r>
        <w:t>ованиям.</w:t>
      </w:r>
    </w:p>
    <w:p w:rsidR="00000000" w:rsidRDefault="00771E7B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771E7B">
      <w:pPr>
        <w:ind w:firstLine="426"/>
        <w:jc w:val="both"/>
      </w:pPr>
      <w:r>
        <w:t>8. Все документы, представленные соответствующему лицензиару или в цент</w:t>
      </w:r>
      <w:r>
        <w:t>р обслуживания населения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771E7B">
      <w:pPr>
        <w:ind w:firstLine="426"/>
        <w:jc w:val="both"/>
      </w:pPr>
      <w:r>
        <w:t>В случ</w:t>
      </w:r>
      <w:r>
        <w:t>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</w:t>
      </w:r>
      <w:r>
        <w:t>а.</w:t>
      </w:r>
    </w:p>
    <w:p w:rsidR="00000000" w:rsidRDefault="00771E7B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энергии, в</w:t>
      </w:r>
      <w:r>
        <w:t xml:space="preserve"> финансовой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переоформляют</w:t>
      </w:r>
      <w:r>
        <w:t>ся 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771E7B">
      <w:pPr>
        <w:ind w:firstLine="426"/>
        <w:jc w:val="both"/>
      </w:pPr>
      <w:r>
        <w:t xml:space="preserve">10. Лицензиары в течение сроков, установленных настоящей статьей, обязаны </w:t>
      </w:r>
      <w:r>
        <w:t>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771E7B">
      <w:pPr>
        <w:ind w:firstLine="426"/>
        <w:jc w:val="both"/>
      </w:pPr>
      <w:r>
        <w:t xml:space="preserve">1. Лицензия и (или) приложение к лицензии прекращают свое действие в </w:t>
      </w:r>
      <w:r>
        <w:t>случаях:</w:t>
      </w:r>
    </w:p>
    <w:p w:rsidR="00000000" w:rsidRDefault="00771E7B">
      <w:pPr>
        <w:ind w:firstLine="426"/>
        <w:jc w:val="both"/>
      </w:pPr>
      <w:r>
        <w:t>1) истечения срока, на который они выданы;</w:t>
      </w:r>
    </w:p>
    <w:p w:rsidR="00000000" w:rsidRDefault="00771E7B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771E7B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771E7B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771E7B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771E7B">
      <w:pPr>
        <w:ind w:firstLine="426"/>
        <w:jc w:val="both"/>
      </w:pPr>
      <w:r>
        <w:t>6) исключения лицензии или отдельного вида деятельности и (или) по</w:t>
      </w:r>
      <w:r>
        <w:t>двида деятельности или действия (операции) из приложения 1 к настоящему Закону;</w:t>
      </w:r>
    </w:p>
    <w:p w:rsidR="00000000" w:rsidRDefault="00771E7B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771E7B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771E7B">
      <w:pPr>
        <w:ind w:firstLine="426"/>
        <w:jc w:val="both"/>
      </w:pPr>
      <w:r>
        <w:t>2. При прекращении действия лицензии и (или)</w:t>
      </w:r>
      <w:r>
        <w:t xml:space="preserve">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</w:t>
      </w:r>
      <w:r>
        <w:t>) и 7) пункта 1 настоящей статьи, или оформления лицензии только в электронной форме.</w:t>
      </w:r>
    </w:p>
    <w:p w:rsidR="00000000" w:rsidRDefault="00771E7B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</w:t>
      </w:r>
      <w:r>
        <w:t>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771E7B">
      <w:pPr>
        <w:ind w:firstLine="426"/>
        <w:jc w:val="both"/>
      </w:pPr>
      <w:r>
        <w:t>1. Пор</w:t>
      </w:r>
      <w:r>
        <w:t>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</w:t>
      </w:r>
      <w:r>
        <w:t xml:space="preserve">станавливаются Национальным Банком Республики Казахстан в соответствии с </w:t>
      </w:r>
      <w:hyperlink r:id="rId13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71E7B">
      <w:pPr>
        <w:ind w:firstLine="426"/>
        <w:jc w:val="both"/>
      </w:pPr>
      <w:r>
        <w:t>2. Условия и порядок выдачи лицензий на право занятия деятельностью в сфере игорного</w:t>
      </w:r>
      <w:r>
        <w:t xml:space="preserve"> бизнеса определяются </w:t>
      </w:r>
      <w:hyperlink r:id="rId13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771E7B">
      <w:pPr>
        <w:ind w:firstLine="426"/>
        <w:jc w:val="both"/>
      </w:pPr>
      <w:r>
        <w:t>3. Условия и порядок выдачи лицензий на деятельность по организации строительства жилых зданий за сч</w:t>
      </w:r>
      <w:r>
        <w:t xml:space="preserve">ет привлечения денег дольщиков определяются </w:t>
      </w:r>
      <w:hyperlink r:id="rId140" w:history="1">
        <w:r>
          <w:rPr>
            <w:rStyle w:val="a4"/>
          </w:rPr>
          <w:t>Законом</w:t>
        </w:r>
      </w:hyperlink>
      <w:r>
        <w:t xml:space="preserve"> Республики Казахстан «О долевом участии в жилищном строительстве».</w:t>
      </w:r>
    </w:p>
    <w:p w:rsidR="00000000" w:rsidRDefault="00771E7B">
      <w:pPr>
        <w:ind w:firstLine="426"/>
        <w:jc w:val="both"/>
      </w:pPr>
      <w:r>
        <w:t>4. Особые условия выдачи лицензии на право занятия деятельностью в сфере</w:t>
      </w:r>
      <w:r>
        <w:t xml:space="preserve"> архитектуры, градостроительства и строительства определяются </w:t>
      </w:r>
      <w:hyperlink r:id="rId14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</w:t>
      </w:r>
      <w:r>
        <w:t>хстан».</w:t>
      </w:r>
    </w:p>
    <w:p w:rsidR="00000000" w:rsidRDefault="00771E7B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142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</w:t>
      </w:r>
      <w:r>
        <w:t>радостроительной и строительной деятельности в Республике Казахстан».</w:t>
      </w:r>
    </w:p>
    <w:p w:rsidR="00000000" w:rsidRDefault="00771E7B">
      <w:pPr>
        <w:ind w:firstLine="426"/>
        <w:jc w:val="both"/>
      </w:pPr>
      <w:r>
        <w:t>5. Лицензирование видов и подвидов деятельности в сфере использования атомной энергии осуществляется по отношению к типам приборов, установок, материалов, веществ, отходов, которые опред</w:t>
      </w:r>
      <w:r>
        <w:t xml:space="preserve">елены в </w:t>
      </w:r>
      <w:hyperlink r:id="rId143" w:history="1">
        <w:r>
          <w:rPr>
            <w:rStyle w:val="a4"/>
          </w:rPr>
          <w:t>Законе</w:t>
        </w:r>
      </w:hyperlink>
      <w:r>
        <w:t xml:space="preserve"> Республики Казахстан «Об использовании атомной энергии».</w:t>
      </w:r>
    </w:p>
    <w:p w:rsidR="00000000" w:rsidRDefault="00771E7B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</w:t>
      </w:r>
      <w:r>
        <w:t>тв, отходов, с которыми лицензиат проводит работы.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771E7B">
      <w:pPr>
        <w:ind w:firstLine="426"/>
        <w:jc w:val="both"/>
      </w:pPr>
      <w:r>
        <w:t xml:space="preserve">1. </w:t>
      </w:r>
      <w:hyperlink r:id="rId144" w:history="1">
        <w:r>
          <w:rPr>
            <w:rStyle w:val="a4"/>
          </w:rPr>
          <w:t>Перечень товаров</w:t>
        </w:r>
      </w:hyperlink>
      <w:r>
        <w:t>, экспорт и (или) импорт которых подлежит лиценз</w:t>
      </w:r>
      <w:r>
        <w:t xml:space="preserve">ированию, устанавливается Правительством Республики Казахстан на основании </w:t>
      </w:r>
      <w:hyperlink r:id="rId145" w:history="1">
        <w:r>
          <w:rPr>
            <w:rStyle w:val="a4"/>
          </w:rPr>
          <w:t>Единого перечня</w:t>
        </w:r>
      </w:hyperlink>
      <w:r>
        <w:t xml:space="preserve"> товаров, к которым применяются запреты или ограничения на ввоз или вывоз государствами-членами Та</w:t>
      </w:r>
      <w:r>
        <w:t>моженного союза в торговле с третьими странами, утвержденного решением соответствующего органа Таможенного союза.</w:t>
      </w:r>
    </w:p>
    <w:p w:rsidR="00000000" w:rsidRDefault="00771E7B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</w:t>
      </w:r>
      <w:r>
        <w:t>в чем цели, во исполнение которых данные ограничения были введены.</w:t>
      </w:r>
    </w:p>
    <w:p w:rsidR="00000000" w:rsidRDefault="00771E7B">
      <w:pPr>
        <w:jc w:val="both"/>
      </w:pPr>
      <w:r>
        <w:rPr>
          <w:rStyle w:val="s3"/>
        </w:rPr>
        <w:t xml:space="preserve">См. </w:t>
      </w:r>
      <w:hyperlink r:id="rId146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</w:t>
      </w:r>
      <w:r>
        <w:rPr>
          <w:rStyle w:val="s3"/>
        </w:rPr>
        <w:t>азу МИР РК от 30 апреля 2015 года № 563)</w:t>
      </w:r>
    </w:p>
    <w:p w:rsidR="00000000" w:rsidRDefault="00771E7B">
      <w:pPr>
        <w:ind w:firstLine="426"/>
        <w:jc w:val="both"/>
      </w:pPr>
      <w:r>
        <w:t xml:space="preserve">Порядок и условия выдачи лицензий и разрешений на экспорт и (или) импорт устанавливаются в соответствии с </w:t>
      </w:r>
      <w:hyperlink r:id="rId147" w:history="1">
        <w:r>
          <w:rPr>
            <w:rStyle w:val="a4"/>
          </w:rPr>
          <w:t>международными договорами</w:t>
        </w:r>
      </w:hyperlink>
      <w:r>
        <w:t>.</w:t>
      </w:r>
    </w:p>
    <w:p w:rsidR="00000000" w:rsidRDefault="00771E7B">
      <w:pPr>
        <w:jc w:val="both"/>
      </w:pPr>
      <w:r>
        <w:rPr>
          <w:rStyle w:val="s3"/>
        </w:rPr>
        <w:t xml:space="preserve">См.: </w:t>
      </w:r>
      <w:hyperlink r:id="rId14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</w:t>
      </w:r>
      <w:r>
        <w:rPr>
          <w:rStyle w:val="s3"/>
        </w:rPr>
        <w:t>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149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150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</w:t>
      </w:r>
      <w:r>
        <w:rPr>
          <w:rStyle w:val="s3"/>
        </w:rPr>
        <w:t>захстан»</w:t>
      </w:r>
    </w:p>
    <w:p w:rsidR="00000000" w:rsidRDefault="00771E7B">
      <w:pPr>
        <w:ind w:firstLine="426"/>
        <w:jc w:val="both"/>
      </w:pPr>
      <w:r>
        <w:t xml:space="preserve">2. Перечень продукции, подлежащей </w:t>
      </w:r>
      <w:hyperlink r:id="rId151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152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771E7B">
      <w:pPr>
        <w:ind w:firstLine="426"/>
        <w:jc w:val="both"/>
      </w:pPr>
      <w:r>
        <w:t>Лицензии и (ил</w:t>
      </w:r>
      <w:r>
        <w:t>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сертификата конечного пользовате</w:t>
      </w:r>
      <w:r>
        <w:t>ля страны-импортера, где лицензия выдается по получению такого подтверждения.</w:t>
      </w:r>
    </w:p>
    <w:p w:rsidR="00000000" w:rsidRDefault="00771E7B">
      <w:pPr>
        <w:ind w:firstLine="426"/>
        <w:jc w:val="both"/>
      </w:pPr>
      <w: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153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t>, в отношении которых введено лицензирование.</w:t>
      </w:r>
    </w:p>
    <w:p w:rsidR="00000000" w:rsidRDefault="00771E7B">
      <w:pPr>
        <w:ind w:firstLine="426"/>
        <w:jc w:val="both"/>
      </w:pPr>
      <w:r>
        <w:t>Лицензиар выдает следующие виды лицензий:</w:t>
      </w:r>
    </w:p>
    <w:p w:rsidR="00000000" w:rsidRDefault="00771E7B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</w:t>
      </w:r>
      <w:r>
        <w:t>арства-члена Таможенного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771E7B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</w:t>
      </w:r>
      <w:r>
        <w:t xml:space="preserve"> (или) импорт отдельного вида товара;</w:t>
      </w:r>
    </w:p>
    <w:p w:rsidR="00000000" w:rsidRDefault="00771E7B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771E7B">
      <w:pPr>
        <w:ind w:firstLine="426"/>
        <w:jc w:val="both"/>
      </w:pPr>
      <w:r>
        <w:t xml:space="preserve">Выдача генеральных и исключительных лицензий на экспорт и (или) импорт товаров осуществляется лицензиаром в случаях, предусмотренных </w:t>
      </w:r>
      <w:hyperlink r:id="rId154" w:history="1">
        <w:r>
          <w:rPr>
            <w:rStyle w:val="a4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771E7B">
      <w:pPr>
        <w:ind w:firstLine="426"/>
        <w:jc w:val="both"/>
      </w:pPr>
      <w:r>
        <w:t>На эк</w:t>
      </w:r>
      <w:r>
        <w:t>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771E7B">
      <w:pPr>
        <w:ind w:firstLine="426"/>
        <w:jc w:val="both"/>
      </w:pPr>
      <w:r>
        <w:t xml:space="preserve">4. Лицензиаты, получившие генеральные и исключительные лицензии, обязаны ежеквартально до пятнадцатого числа месяца, следующего за отчетным </w:t>
      </w:r>
      <w:r>
        <w:t>кварталом, представлять в уполномоченные органы в сфере экспорта и импорта отчет о ходе исполнения лицензии.</w:t>
      </w:r>
    </w:p>
    <w:p w:rsidR="00000000" w:rsidRDefault="00771E7B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</w:t>
      </w:r>
      <w:r>
        <w:t>оченные органы в сфере экспорта и импорта информацию об исполнении лицензии.</w:t>
      </w:r>
    </w:p>
    <w:p w:rsidR="00000000" w:rsidRDefault="00771E7B">
      <w:pPr>
        <w:ind w:firstLine="426"/>
        <w:jc w:val="both"/>
      </w:pPr>
      <w: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</w:t>
      </w:r>
      <w:r>
        <w:t>вора (контракта) или сроком действия документа, являющегося основанием для выдачи лицензии.</w:t>
      </w:r>
    </w:p>
    <w:p w:rsidR="00000000" w:rsidRDefault="00771E7B">
      <w:pPr>
        <w:ind w:firstLine="426"/>
        <w:jc w:val="both"/>
      </w:pPr>
      <w: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771E7B">
      <w:pPr>
        <w:ind w:firstLine="426"/>
        <w:jc w:val="both"/>
      </w:pPr>
      <w:r>
        <w:t>Срок д</w:t>
      </w:r>
      <w:r>
        <w:t>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</w:t>
      </w:r>
      <w:r>
        <w:t>и иное не оговорено решением соответствующего органа Таможенного союза.</w:t>
      </w:r>
    </w:p>
    <w:p w:rsidR="00000000" w:rsidRDefault="00771E7B">
      <w:pPr>
        <w:ind w:firstLine="426"/>
        <w:jc w:val="both"/>
      </w:pPr>
      <w:r>
        <w:t>Срок действия исключительной лицензии устанавливается решением соответствующего органа Таможенного союза в каждом конкретном случае.</w:t>
      </w:r>
    </w:p>
    <w:p w:rsidR="00000000" w:rsidRDefault="00771E7B">
      <w:pPr>
        <w:ind w:firstLine="426"/>
        <w:jc w:val="both"/>
      </w:pPr>
      <w:r>
        <w:t xml:space="preserve">6. </w:t>
      </w:r>
      <w:hyperlink r:id="rId155" w:anchor="sub_id=31000" w:history="1">
        <w:r>
          <w:rPr>
            <w:rStyle w:val="a4"/>
          </w:rPr>
          <w:t>Порядок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соответствующим органом Таможенного союза.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45" w:name="SUB380000"/>
      <w:bookmarkEnd w:id="45"/>
      <w:r>
        <w:rPr>
          <w:rStyle w:val="s1"/>
        </w:rPr>
        <w:t>Глава 6. РАЗРЕШИТЕЛЬНЫЕ ПРОЦЕДУРЫ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38. Особенности выдачи разрешения вто</w:t>
      </w:r>
      <w:r>
        <w:rPr>
          <w:rStyle w:val="s1"/>
        </w:rPr>
        <w:t>рой категории</w:t>
      </w:r>
    </w:p>
    <w:p w:rsidR="00000000" w:rsidRDefault="00771E7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6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771E7B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</w:t>
      </w:r>
      <w:r>
        <w:t>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771E7B">
      <w:pPr>
        <w:jc w:val="both"/>
      </w:pPr>
      <w:r>
        <w:rPr>
          <w:rStyle w:val="s3"/>
        </w:rPr>
        <w:t xml:space="preserve">Пункт 2 изложен в редакции </w:t>
      </w:r>
      <w:hyperlink r:id="rId158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9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00"/>
        <w:jc w:val="both"/>
      </w:pPr>
      <w:r>
        <w:rPr>
          <w:rStyle w:val="s0"/>
        </w:rPr>
        <w:t>2. Правила осуществления разрешительных процедур и правила осуществления деятельности или действий (опер</w:t>
      </w:r>
      <w:r>
        <w:rPr>
          <w:rStyle w:val="s0"/>
        </w:rPr>
        <w:t>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771E7B">
      <w:pPr>
        <w:ind w:firstLine="426"/>
        <w:jc w:val="both"/>
      </w:pPr>
      <w:r>
        <w:rPr>
          <w:b/>
          <w:bCs/>
        </w:rPr>
        <w:t> </w:t>
      </w:r>
    </w:p>
    <w:p w:rsidR="00000000" w:rsidRDefault="00771E7B">
      <w:pPr>
        <w:jc w:val="both"/>
      </w:pPr>
      <w:bookmarkStart w:id="46" w:name="SUB390000"/>
      <w:bookmarkEnd w:id="46"/>
      <w:r>
        <w:rPr>
          <w:rStyle w:val="s3"/>
        </w:rPr>
        <w:t xml:space="preserve">В статью 39 внесены изменения в соответствии с </w:t>
      </w:r>
      <w:hyperlink r:id="rId160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1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771E7B">
      <w:pPr>
        <w:ind w:firstLine="426"/>
        <w:jc w:val="both"/>
      </w:pPr>
      <w:r>
        <w:t>Разрешение второй категории выдается в срок,</w:t>
      </w:r>
      <w:r>
        <w:t xml:space="preserve">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>Статья 40. Сборы или платы, в</w:t>
      </w:r>
      <w:r>
        <w:rPr>
          <w:rStyle w:val="s1"/>
        </w:rPr>
        <w:t>зимаемые при осуществлении разрешительных процедур</w:t>
      </w:r>
    </w:p>
    <w:p w:rsidR="00000000" w:rsidRDefault="00771E7B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48" w:name="SUB410000"/>
      <w:bookmarkEnd w:id="48"/>
      <w:r>
        <w:rPr>
          <w:rStyle w:val="s1"/>
        </w:rPr>
        <w:t>Статья 41. Отказ в выд</w:t>
      </w:r>
      <w:r>
        <w:rPr>
          <w:rStyle w:val="s1"/>
        </w:rPr>
        <w:t>аче разрешения второй категории</w:t>
      </w:r>
    </w:p>
    <w:p w:rsidR="00000000" w:rsidRDefault="00771E7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2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 xml:space="preserve">1. Отказ в выдаче разрешения второй категории осуществляется по основаниям, предусмотренным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771E7B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</w:t>
      </w:r>
      <w:r>
        <w:t>оченным на выдачу разрешения второй категории, в сроки, установленные для выдачи разрешения второй категории.</w:t>
      </w:r>
    </w:p>
    <w:p w:rsidR="00000000" w:rsidRDefault="00771E7B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</w:t>
      </w:r>
      <w:r>
        <w:t xml:space="preserve"> носителе.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both"/>
      </w:pPr>
      <w:bookmarkStart w:id="49" w:name="SUB420000"/>
      <w:bookmarkEnd w:id="49"/>
      <w:r>
        <w:rPr>
          <w:rStyle w:val="s3"/>
        </w:rPr>
        <w:t xml:space="preserve">В статью 42 внесены изменения в соответствии с </w:t>
      </w:r>
      <w:hyperlink r:id="rId164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771E7B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166" w:anchor="sub_id=750000" w:history="1">
        <w:r>
          <w:rPr>
            <w:rStyle w:val="a4"/>
          </w:rPr>
          <w:t>н</w:t>
        </w:r>
        <w:r>
          <w:rPr>
            <w:rStyle w:val="a4"/>
          </w:rPr>
          <w:t>ормативными правовыми актами</w:t>
        </w:r>
      </w:hyperlink>
      <w:r>
        <w:t>.</w:t>
      </w:r>
    </w:p>
    <w:p w:rsidR="00000000" w:rsidRDefault="00771E7B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50" w:name="SUB430000"/>
      <w:bookmarkEnd w:id="50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771E7B">
      <w:pPr>
        <w:ind w:firstLine="426"/>
        <w:jc w:val="both"/>
      </w:pPr>
      <w:r>
        <w:t>1. При утере, порче разрешения и (или) приложения к разреше</w:t>
      </w:r>
      <w:r>
        <w:t>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771E7B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771E7B">
      <w:pPr>
        <w:ind w:firstLine="426"/>
        <w:jc w:val="both"/>
      </w:pPr>
      <w:r>
        <w:t>Действие настоящего пункта не</w:t>
      </w:r>
      <w:r>
        <w:t xml:space="preserve"> распространяется на разрешения, выдаваемые только в бумажной форме.</w:t>
      </w:r>
    </w:p>
    <w:p w:rsidR="00000000" w:rsidRDefault="00771E7B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771E7B">
      <w:pPr>
        <w:ind w:firstLine="426"/>
        <w:jc w:val="both"/>
      </w:pPr>
      <w:r>
        <w:t>4. Разрешител</w:t>
      </w:r>
      <w:r>
        <w:t xml:space="preserve">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</w:t>
      </w:r>
      <w:r>
        <w:t>и даты их переоформления.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51" w:name="SUB440000"/>
      <w:bookmarkEnd w:id="51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771E7B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</w:t>
      </w:r>
      <w:r>
        <w:t>одать заявление в произвольной форме об их исправлении.</w:t>
      </w:r>
    </w:p>
    <w:p w:rsidR="00000000" w:rsidRDefault="00771E7B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</w:t>
      </w:r>
      <w:r>
        <w:t xml:space="preserve"> разрешение и (или) приложение к разрешению с соответствующими исправлениями.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771E7B">
      <w:pPr>
        <w:ind w:firstLine="426"/>
        <w:jc w:val="both"/>
      </w:pPr>
      <w:r>
        <w:t>1. Приостановление действия разрешения и (или) приложения к разре</w:t>
      </w:r>
      <w:r>
        <w:t xml:space="preserve">шению осуществляется в порядке и по основаниям, предусмотренным </w:t>
      </w:r>
      <w:hyperlink r:id="rId16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71E7B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</w:t>
      </w:r>
      <w:r>
        <w:t>ние и (или) приложение к разрешению, действие которых приостановлено.</w:t>
      </w:r>
    </w:p>
    <w:p w:rsidR="00000000" w:rsidRDefault="00771E7B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</w:t>
      </w:r>
      <w:r>
        <w:t>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771E7B">
      <w:pPr>
        <w:ind w:firstLine="426"/>
        <w:jc w:val="both"/>
      </w:pPr>
      <w:r>
        <w:t>Разрешительный орган в</w:t>
      </w:r>
      <w:r>
        <w:t xml:space="preserve">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771E7B">
      <w:pPr>
        <w:ind w:firstLine="426"/>
        <w:jc w:val="both"/>
      </w:pPr>
      <w:r>
        <w:t>В случае подтверждения факта устранения</w:t>
      </w:r>
      <w:r>
        <w:t xml:space="preserve">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771E7B">
      <w:pPr>
        <w:ind w:firstLine="426"/>
        <w:jc w:val="both"/>
      </w:pPr>
      <w:r>
        <w:t>При этом действие разрешения и (или) приложения к разрешению возобновляется</w:t>
      </w:r>
      <w:r>
        <w:t xml:space="preserve"> с момента принятия решения, указанного в части третьей настоящего пункта.</w:t>
      </w:r>
    </w:p>
    <w:p w:rsidR="00000000" w:rsidRDefault="00771E7B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</w:t>
      </w:r>
      <w:r>
        <w:t>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771E7B">
      <w:pPr>
        <w:ind w:firstLine="426"/>
        <w:jc w:val="both"/>
      </w:pPr>
      <w:r>
        <w:t>В процессе рассмотрения</w:t>
      </w:r>
      <w:r>
        <w:t xml:space="preserve">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</w:t>
      </w:r>
      <w:r>
        <w:t>астоящей статьи.</w:t>
      </w:r>
    </w:p>
    <w:p w:rsidR="00000000" w:rsidRDefault="00771E7B">
      <w:pPr>
        <w:jc w:val="both"/>
      </w:pPr>
      <w:bookmarkStart w:id="53" w:name="SUB450500"/>
      <w:bookmarkEnd w:id="53"/>
      <w:r>
        <w:rPr>
          <w:rStyle w:val="s3"/>
        </w:rPr>
        <w:t xml:space="preserve">В пункт 5 внесены изменения в соответствии </w:t>
      </w:r>
      <w:hyperlink r:id="rId16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170" w:anchor="sub_id=1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54" w:name="SUB460000"/>
      <w:bookmarkEnd w:id="54"/>
      <w:r>
        <w:rPr>
          <w:rStyle w:val="s1"/>
        </w:rPr>
        <w:t>Глава 8. УВЕДОМИТЕЛЬНЫ</w:t>
      </w:r>
      <w:r>
        <w:rPr>
          <w:rStyle w:val="s1"/>
        </w:rPr>
        <w:t>Й ПОРЯДОК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771E7B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771E7B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771E7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1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</w:t>
      </w:r>
      <w:r>
        <w:rPr>
          <w:rStyle w:val="s0"/>
        </w:rPr>
        <w:t>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771E7B">
      <w:pPr>
        <w:ind w:firstLine="426"/>
        <w:jc w:val="both"/>
      </w:pPr>
      <w:r>
        <w:t>4. Заявитель вправе начать или обязан прекратит</w:t>
      </w:r>
      <w:r>
        <w:t>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771E7B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</w:t>
      </w:r>
      <w:r>
        <w:t>еспублики Казахстан могут устанавливаться сроки для направления уведомления.</w:t>
      </w:r>
    </w:p>
    <w:p w:rsidR="00000000" w:rsidRDefault="00771E7B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</w:t>
      </w:r>
      <w:r>
        <w:t>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771E7B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</w:t>
      </w:r>
      <w:r>
        <w:t>ентах, несет заявитель.</w:t>
      </w:r>
    </w:p>
    <w:p w:rsidR="00000000" w:rsidRDefault="00771E7B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</w:t>
      </w:r>
      <w:r>
        <w:t>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771E7B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</w:t>
      </w:r>
      <w:r>
        <w:t>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</w:t>
      </w:r>
      <w:r>
        <w:t>ить уведомление об указанных изменениях в порядке, установленном настоящей статьей.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55" w:name="SUB470000"/>
      <w:bookmarkEnd w:id="55"/>
      <w:r>
        <w:rPr>
          <w:rStyle w:val="s1"/>
        </w:rPr>
        <w:t>Статья 47. Подтверждение направления уведомления</w:t>
      </w:r>
    </w:p>
    <w:p w:rsidR="00000000" w:rsidRDefault="00771E7B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</w:t>
      </w:r>
      <w:r>
        <w:t>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771E7B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</w:t>
      </w:r>
      <w:r>
        <w:t>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56" w:name="SUB480000"/>
      <w:bookmarkEnd w:id="56"/>
      <w:r>
        <w:rPr>
          <w:rStyle w:val="s1"/>
        </w:rPr>
        <w:t xml:space="preserve">Глава 9. ИНФОРМАЦИОННЫЕ ТЕХНОЛОГИИ ПРИ ОСУЩЕСТВЛЕНИИ </w:t>
      </w:r>
      <w:r>
        <w:rPr>
          <w:b/>
          <w:bCs/>
        </w:rPr>
        <w:br/>
      </w:r>
      <w:r>
        <w:rPr>
          <w:rStyle w:val="s1"/>
        </w:rPr>
        <w:t>ЛИЦЕНЗИРОВАНИЯ, РАЗРЕШИТЕЛЬНЫХ ПРОЦЕДУР И УВЕДОМЛЕНИЙ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48. Осуществление лицен</w:t>
      </w:r>
      <w:r>
        <w:rPr>
          <w:rStyle w:val="s1"/>
        </w:rPr>
        <w:t>зирования, разрешительных процедур и уведомлений в электронной форме</w:t>
      </w:r>
    </w:p>
    <w:p w:rsidR="00000000" w:rsidRDefault="00771E7B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</w:t>
      </w:r>
      <w:r>
        <w:t>ного реестра разрешений и уведомлений.</w:t>
      </w:r>
    </w:p>
    <w:p w:rsidR="00000000" w:rsidRDefault="00771E7B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</w:t>
      </w:r>
      <w:r>
        <w:t xml:space="preserve">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771E7B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771E7B">
      <w:pPr>
        <w:ind w:firstLine="426"/>
        <w:jc w:val="both"/>
      </w:pPr>
      <w:r>
        <w:t>Разрешительные органы обязаны включать в государственный электронный реестр раз</w:t>
      </w:r>
      <w:r>
        <w:t>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771E7B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</w:t>
      </w:r>
      <w:r>
        <w:t>ительный орган.</w:t>
      </w:r>
    </w:p>
    <w:p w:rsidR="00000000" w:rsidRDefault="00771E7B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771E7B">
      <w:pPr>
        <w:ind w:firstLine="426"/>
        <w:jc w:val="both"/>
      </w:pPr>
      <w:r>
        <w:t>2. Для получения разрешения через центр обслуживания населения заявитель вправе обратиться в центр обслуживания населения вне зависимости от ме</w:t>
      </w:r>
      <w:r>
        <w:t>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771E7B">
      <w:pPr>
        <w:ind w:firstLine="426"/>
        <w:jc w:val="both"/>
      </w:pPr>
      <w:r>
        <w:t>3. В случае обращения заявителя для прохождения разрешительной процедуры через центр обслуживания населения работник центра</w:t>
      </w:r>
      <w:r>
        <w:t xml:space="preserve"> обслуживания населения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771E7B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</w:t>
      </w:r>
      <w:r>
        <w:t xml:space="preserve"> руководителя разрешительного органа.</w:t>
      </w:r>
    </w:p>
    <w:p w:rsidR="00000000" w:rsidRDefault="00771E7B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771E7B">
      <w:pPr>
        <w:ind w:firstLine="426"/>
        <w:jc w:val="both"/>
      </w:pPr>
      <w:r>
        <w:t>6. В случае подачи заявления в электрон</w:t>
      </w:r>
      <w:r>
        <w:t>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57" w:name="SUB490000"/>
      <w:bookmarkEnd w:id="57"/>
      <w:r>
        <w:rPr>
          <w:rStyle w:val="s1"/>
        </w:rPr>
        <w:t>Статья 49. Государственны</w:t>
      </w:r>
      <w:r>
        <w:rPr>
          <w:rStyle w:val="s1"/>
        </w:rPr>
        <w:t>й электронный реестр разрешений и уведомлений</w:t>
      </w:r>
    </w:p>
    <w:p w:rsidR="00000000" w:rsidRDefault="00771E7B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771E7B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</w:t>
      </w:r>
      <w:r>
        <w:t>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771E7B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</w:t>
      </w:r>
      <w:r>
        <w:t>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771E7B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уп</w:t>
      </w:r>
      <w:r>
        <w:t>равления рисками и плана проведения проверок.</w:t>
      </w:r>
    </w:p>
    <w:p w:rsidR="00000000" w:rsidRDefault="00771E7B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</w:t>
      </w:r>
      <w:r>
        <w:t>ствующие сведения.</w:t>
      </w:r>
    </w:p>
    <w:p w:rsidR="00000000" w:rsidRDefault="00771E7B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</w:t>
      </w:r>
      <w:r>
        <w:t>идического лица, а также в иных случаях, предусмотренных законами Республики Казахстан.</w:t>
      </w:r>
    </w:p>
    <w:p w:rsidR="00000000" w:rsidRDefault="00771E7B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</w:t>
      </w:r>
      <w:r>
        <w:t>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</w:t>
      </w:r>
      <w:r>
        <w:t>ия такой возможности.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58" w:name="SUB500000"/>
      <w:bookmarkEnd w:id="58"/>
      <w:r>
        <w:rPr>
          <w:rStyle w:val="s1"/>
        </w:rPr>
        <w:t>Глава 10. ОТВЕТСТВЕННОСТЬ И КОНТРОЛЬ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771E7B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</w:t>
      </w:r>
      <w:r>
        <w:t xml:space="preserve">ответственность, установленную </w:t>
      </w:r>
      <w:hyperlink r:id="rId17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59" w:name="SUB510000"/>
      <w:bookmarkEnd w:id="59"/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771E7B">
      <w:pPr>
        <w:ind w:firstLine="426"/>
        <w:jc w:val="both"/>
      </w:pPr>
      <w:r>
        <w:t>1. Разрешительный контроль осуществляется в форме проверки и и</w:t>
      </w:r>
      <w:r>
        <w:t>ных формах.</w:t>
      </w:r>
    </w:p>
    <w:p w:rsidR="00000000" w:rsidRDefault="00771E7B">
      <w:pPr>
        <w:ind w:firstLine="426"/>
        <w:jc w:val="both"/>
      </w:pPr>
      <w:bookmarkStart w:id="60" w:name="SUB510200"/>
      <w:bookmarkEnd w:id="60"/>
      <w:r>
        <w:t>2. Проверка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иной формы контроля с возможностью посещения проверяемого лица, по результатам кото</w:t>
      </w:r>
      <w:r>
        <w:t>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771E7B">
      <w:pPr>
        <w:ind w:firstLine="426"/>
        <w:jc w:val="both"/>
      </w:pPr>
      <w:r>
        <w:t xml:space="preserve">Проверке в порядке, указанном настоящим пунктом, подлежат квалификационные и разрешительные требования, которые не могут быть подтверждены </w:t>
      </w:r>
      <w:r>
        <w:t>представлением документов, а также достоверность представленных документов.</w:t>
      </w:r>
    </w:p>
    <w:p w:rsidR="00000000" w:rsidRDefault="00771E7B">
      <w:pPr>
        <w:ind w:firstLine="426"/>
        <w:jc w:val="both"/>
      </w:pPr>
      <w:r>
        <w:t>3. Проверка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</w:t>
      </w:r>
      <w:r>
        <w:t xml:space="preserve">ложения к разрешению (в процессе осуществления деятельности) осуществляется в соответствии с </w:t>
      </w:r>
      <w:hyperlink r:id="rId174" w:history="1">
        <w:r>
          <w:rPr>
            <w:rStyle w:val="a4"/>
          </w:rPr>
          <w:t>законами</w:t>
        </w:r>
      </w:hyperlink>
      <w:r>
        <w:t xml:space="preserve"> </w:t>
      </w:r>
      <w:r>
        <w:t>Республики Казахстан «О государственном контроле и надзоре в Республике Казахстан» и «О Национальном Банке Республики Казахстан» посредством плановых и внеплановых проверок.</w:t>
      </w:r>
    </w:p>
    <w:p w:rsidR="00000000" w:rsidRDefault="00771E7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5" w:anchor="sub_id=144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6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both"/>
      </w:pPr>
      <w:r>
        <w:t>4. После получения уведомления государственный орган самостоятельно проверя</w:t>
      </w:r>
      <w:r>
        <w:t xml:space="preserve">ет соблюдение заявителем требований, установленных </w:t>
      </w:r>
      <w:r>
        <w:rPr>
          <w:rStyle w:val="s0"/>
        </w:rPr>
        <w:t>нормативными правовыми актами</w:t>
      </w:r>
      <w:r>
        <w:t xml:space="preserve"> для осуществления деятельности, в процессе осуществления контрольной и надзорной деятельности в соответствии с </w:t>
      </w:r>
      <w:hyperlink r:id="rId177" w:history="1">
        <w:r>
          <w:rPr>
            <w:rStyle w:val="a4"/>
          </w:rPr>
          <w:t>законами</w:t>
        </w:r>
      </w:hyperlink>
      <w:r>
        <w:t xml:space="preserve"> Республики Казахстан «О государственном контроле и надзоре в Республике Казахстан» и «О Национальном Банке Республики Казахстан».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jc w:val="center"/>
      </w:pPr>
      <w:bookmarkStart w:id="61" w:name="SUB520000"/>
      <w:bookmarkEnd w:id="61"/>
      <w:r>
        <w:rPr>
          <w:rStyle w:val="s1"/>
        </w:rPr>
        <w:t>Глава 11. ЗАКЛЮЧИТЕЛЬНЫЕ И ПЕРЕХОДНЫЕ ПОЛОЖЕНИЯ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771E7B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</w:t>
      </w:r>
      <w:r>
        <w:t xml:space="preserve">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</w:t>
      </w:r>
      <w:r>
        <w:t>ет ответственности для физических или юридических лиц.</w:t>
      </w:r>
    </w:p>
    <w:p w:rsidR="00000000" w:rsidRDefault="00771E7B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178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</w:t>
      </w:r>
      <w:r>
        <w:t xml:space="preserve">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</w:t>
      </w:r>
      <w:r>
        <w:t>домительный порядок на общих основаниях.</w:t>
      </w:r>
    </w:p>
    <w:p w:rsidR="00000000" w:rsidRDefault="00771E7B">
      <w:pPr>
        <w:ind w:firstLine="426"/>
        <w:jc w:val="both"/>
      </w:pPr>
      <w:bookmarkStart w:id="62" w:name="SUB520300"/>
      <w:bookmarkEnd w:id="62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</w:t>
      </w:r>
      <w:r>
        <w:t>а разрешений и уведомлений при наличии такой возможности.</w:t>
      </w:r>
    </w:p>
    <w:p w:rsidR="00000000" w:rsidRDefault="00771E7B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</w:t>
      </w:r>
      <w:r>
        <w:t xml:space="preserve"> электронного реестра разрешений и уведомлений.</w:t>
      </w:r>
    </w:p>
    <w:p w:rsidR="00000000" w:rsidRDefault="00771E7B">
      <w:pPr>
        <w:ind w:firstLine="426"/>
        <w:jc w:val="both"/>
      </w:pPr>
      <w:r>
        <w:t>Разрешения второй категории, по которым до 31 декабря 2015 года не будет внедрена и обеспечена автоматизация сбора и хранения разрешений в государственном электронном реестре разрешений и уведомлений или осущ</w:t>
      </w:r>
      <w:r>
        <w:t>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</w:t>
      </w:r>
      <w:r>
        <w:t>ре разрешений и уведомлений.</w:t>
      </w:r>
    </w:p>
    <w:p w:rsidR="00000000" w:rsidRDefault="00771E7B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</w:t>
      </w:r>
      <w:r>
        <w:t xml:space="preserve">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left="1200" w:hanging="800"/>
        <w:jc w:val="both"/>
      </w:pPr>
      <w:bookmarkStart w:id="63" w:name="SUB530000"/>
      <w:bookmarkEnd w:id="63"/>
      <w:r>
        <w:rPr>
          <w:rStyle w:val="s1"/>
        </w:rPr>
        <w:t>Статья 53. Порядок введения в действие настоящего Закона</w:t>
      </w:r>
    </w:p>
    <w:p w:rsidR="00000000" w:rsidRDefault="00771E7B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179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771E7B">
      <w:pPr>
        <w:ind w:firstLine="426"/>
        <w:jc w:val="both"/>
      </w:pPr>
      <w:r>
        <w:t xml:space="preserve">2. Признать утратившим силу </w:t>
      </w:r>
      <w:hyperlink r:id="rId180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</w:t>
      </w:r>
      <w:r>
        <w:t>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 № 23, ст. 100; № 24, ст. 13</w:t>
      </w:r>
      <w:r>
        <w:t>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 № 12, ст. 84; № 13, ст. 91;</w:t>
      </w:r>
      <w:r>
        <w:t xml:space="preserve"> № 15, ст. 97; № 21-22, ст. 124; 2013 г., № 4, ст. 21; № 10-11, ст. 56; № 12, ст. 57; № 16, ст. 83).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  <w:jc w:val="both"/>
      </w:pPr>
      <w:r>
        <w:t> </w:t>
      </w:r>
    </w:p>
    <w:p w:rsidR="00000000" w:rsidRDefault="00771E7B">
      <w:pPr>
        <w:ind w:firstLine="426"/>
      </w:pPr>
      <w:r>
        <w:rPr>
          <w:b/>
          <w:bCs/>
        </w:rPr>
        <w:t xml:space="preserve">Президент </w:t>
      </w:r>
    </w:p>
    <w:p w:rsidR="00000000" w:rsidRDefault="00771E7B">
      <w:r>
        <w:rPr>
          <w:b/>
          <w:bCs/>
        </w:rPr>
        <w:t xml:space="preserve">Республики Казахстан </w:t>
      </w:r>
    </w:p>
    <w:p w:rsidR="00000000" w:rsidRDefault="00771E7B">
      <w:pPr>
        <w:ind w:firstLine="426"/>
      </w:pPr>
      <w:r>
        <w:rPr>
          <w:b/>
          <w:bCs/>
        </w:rPr>
        <w:t> </w:t>
      </w:r>
    </w:p>
    <w:p w:rsidR="00000000" w:rsidRDefault="00771E7B">
      <w:pPr>
        <w:ind w:firstLine="426"/>
      </w:pPr>
      <w:r>
        <w:rPr>
          <w:b/>
          <w:bCs/>
        </w:rPr>
        <w:t>Н. НАЗАРБАЕВ</w:t>
      </w:r>
    </w:p>
    <w:p w:rsidR="00000000" w:rsidRDefault="00771E7B">
      <w:pPr>
        <w:ind w:firstLine="426"/>
      </w:pPr>
      <w:r>
        <w:t> </w:t>
      </w:r>
    </w:p>
    <w:p w:rsidR="00000000" w:rsidRDefault="00771E7B">
      <w:r>
        <w:t xml:space="preserve">Астана, Акорда, 16 мая 2014 года </w:t>
      </w:r>
    </w:p>
    <w:p w:rsidR="00000000" w:rsidRDefault="00771E7B">
      <w:pPr>
        <w:ind w:firstLine="709"/>
      </w:pPr>
      <w:r>
        <w:t>№ 202-V ЗРК</w:t>
      </w:r>
    </w:p>
    <w:p w:rsidR="00000000" w:rsidRDefault="00771E7B">
      <w:r>
        <w:t> </w:t>
      </w:r>
    </w:p>
    <w:p w:rsidR="00000000" w:rsidRDefault="00771E7B">
      <w:pPr>
        <w:jc w:val="both"/>
      </w:pPr>
      <w:bookmarkStart w:id="64" w:name="SUB1"/>
      <w:bookmarkEnd w:id="64"/>
      <w:r>
        <w:rPr>
          <w:rStyle w:val="s3"/>
        </w:rPr>
        <w:t xml:space="preserve">В приложение 1 внесены изменения в соответствии </w:t>
      </w:r>
      <w:hyperlink r:id="rId181" w:anchor="sub_id=1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8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8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right"/>
      </w:pPr>
      <w:r>
        <w:t>ПРИЛОЖЕНИЕ 1</w:t>
      </w:r>
    </w:p>
    <w:p w:rsidR="00000000" w:rsidRDefault="00771E7B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771E7B">
      <w:pPr>
        <w:ind w:firstLine="426"/>
        <w:jc w:val="right"/>
      </w:pPr>
      <w:r>
        <w:t>«О разрешениях и</w:t>
      </w:r>
      <w:r>
        <w:t xml:space="preserve"> уведомлениях» </w:t>
      </w:r>
    </w:p>
    <w:p w:rsidR="00000000" w:rsidRDefault="00771E7B">
      <w:pPr>
        <w:ind w:firstLine="426"/>
        <w:jc w:val="right"/>
      </w:pPr>
      <w:r>
        <w:t>от 16 мая 2014 года № 202-V ЗРК</w:t>
      </w:r>
    </w:p>
    <w:p w:rsidR="00000000" w:rsidRDefault="00771E7B">
      <w:pPr>
        <w:ind w:firstLine="426"/>
      </w:pPr>
      <w:r>
        <w:t> </w:t>
      </w:r>
    </w:p>
    <w:p w:rsidR="00000000" w:rsidRDefault="00771E7B">
      <w:pPr>
        <w:ind w:firstLine="426"/>
      </w:pPr>
      <w:r>
        <w:t> </w:t>
      </w:r>
    </w:p>
    <w:p w:rsidR="00000000" w:rsidRDefault="00771E7B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771E7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0"/>
        <w:gridCol w:w="2961"/>
        <w:gridCol w:w="3587"/>
        <w:gridCol w:w="2243"/>
      </w:tblGrid>
      <w:tr w:rsidR="00000000">
        <w:tc>
          <w:tcPr>
            <w:tcW w:w="5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85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86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занятие образовательной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Духовные образовательные программы.</w:t>
            </w:r>
          </w:p>
          <w:p w:rsidR="00000000" w:rsidRDefault="00771E7B">
            <w:r>
              <w:t xml:space="preserve">2. Образовательные учебные программы начального образования. </w:t>
            </w:r>
          </w:p>
          <w:p w:rsidR="00000000" w:rsidRDefault="00771E7B">
            <w:r>
              <w:t xml:space="preserve">3. Образовательные учебные программы общего среднего образования. </w:t>
            </w:r>
          </w:p>
          <w:p w:rsidR="00000000" w:rsidRDefault="00771E7B">
            <w:r>
              <w:t xml:space="preserve">4. Образовательные учебные программы </w:t>
            </w:r>
            <w:r>
              <w:t xml:space="preserve">основного среднего образования. </w:t>
            </w:r>
          </w:p>
          <w:p w:rsidR="00000000" w:rsidRDefault="00771E7B">
            <w:r>
              <w:t xml:space="preserve">5. Профессиональные учебные программы высшего образования. </w:t>
            </w:r>
          </w:p>
          <w:p w:rsidR="00000000" w:rsidRDefault="00771E7B">
            <w:r>
              <w:t xml:space="preserve">6. Профессиональные учебные программы послевузовского образования. </w:t>
            </w:r>
          </w:p>
          <w:p w:rsidR="00000000" w:rsidRDefault="00771E7B">
            <w:r>
              <w:t xml:space="preserve">7. Профессиональные учебные программы технического и профессионального образования. </w:t>
            </w:r>
          </w:p>
          <w:p w:rsidR="00000000" w:rsidRDefault="00771E7B">
            <w:r>
              <w:t>8. Професс</w:t>
            </w:r>
            <w:r>
              <w:t>иональные учебные программы послесреднего образования.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87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Инженерно-геодезические работы, в том числе: </w:t>
            </w:r>
          </w:p>
          <w:p w:rsidR="00000000" w:rsidRDefault="00771E7B">
            <w:r>
              <w:t xml:space="preserve">1) построение и закладка геодезических центров; </w:t>
            </w:r>
          </w:p>
          <w:p w:rsidR="00000000" w:rsidRDefault="00771E7B">
            <w:r>
              <w:t xml:space="preserve">2) создание планово-высотных съемочных сетей; </w:t>
            </w:r>
          </w:p>
          <w:p w:rsidR="00000000" w:rsidRDefault="00771E7B">
            <w:r>
              <w:t>3) топографические работы для проектирования и строительства (съем</w:t>
            </w:r>
            <w:r>
              <w:t xml:space="preserve">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771E7B">
            <w:r>
              <w:t>4) геодезические работы, связанные с переносом в натуру с привязкой инженерно-геологических вырабо</w:t>
            </w:r>
            <w:r>
              <w:t xml:space="preserve">ток, геофизических и других точек изысканий. </w:t>
            </w:r>
          </w:p>
          <w:p w:rsidR="00000000" w:rsidRDefault="00771E7B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771E7B">
            <w:r>
              <w:t xml:space="preserve">1) геофизические исследования, рекогносцировка и съемка; </w:t>
            </w:r>
          </w:p>
          <w:p w:rsidR="00000000" w:rsidRDefault="00771E7B">
            <w:r>
              <w:t>2) полевые исследования грунтов, гидрогеологические исследования.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</w:t>
            </w:r>
            <w:r>
              <w:t>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88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771E7B"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771E7B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771E7B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771E7B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771E7B"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771E7B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771E7B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771E7B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771E7B">
            <w:r>
              <w:t>2. Архитектурное проектир</w:t>
            </w:r>
            <w:r>
              <w:t>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</w:t>
            </w:r>
            <w:r>
              <w:t xml:space="preserve">стройства и организации рельефа. </w:t>
            </w:r>
          </w:p>
          <w:p w:rsidR="00000000" w:rsidRDefault="00771E7B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771E7B">
            <w:r>
              <w:t xml:space="preserve">1) оснований и фундаментов; </w:t>
            </w:r>
          </w:p>
          <w:p w:rsidR="00000000" w:rsidRDefault="00771E7B">
            <w:r>
              <w:t xml:space="preserve">2) бетонных и железобетонных, каменных и армокаменных конструкций; </w:t>
            </w:r>
          </w:p>
          <w:p w:rsidR="00000000" w:rsidRDefault="00771E7B">
            <w:r>
              <w:t xml:space="preserve">3) металлических (стальных, алюминиевых и из сплавов) конструкций. </w:t>
            </w:r>
          </w:p>
          <w:p w:rsidR="00000000" w:rsidRDefault="00771E7B">
            <w:r>
              <w:t xml:space="preserve">4. Проектирование инженерных систем и сетей, в том числе: </w:t>
            </w:r>
          </w:p>
          <w:p w:rsidR="00000000" w:rsidRDefault="00771E7B">
            <w:r>
              <w:t xml:space="preserve">1) внутренних систем отопления </w:t>
            </w:r>
            <w:r>
              <w:t>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771E7B">
            <w:r>
              <w:t>2) внутренних систем водопровода (горячей и холодной воды) и канализации, а также</w:t>
            </w:r>
            <w:r>
              <w:t xml:space="preserve"> их наружных сетей с вспомогательными объектами; </w:t>
            </w:r>
          </w:p>
          <w:p w:rsidR="00000000" w:rsidRDefault="00771E7B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771E7B">
            <w:r>
              <w:t xml:space="preserve">4) систем внутреннего и наружного электроосвещения, электроснабжения до 0,4 кВ и до 10 </w:t>
            </w:r>
            <w:r>
              <w:t xml:space="preserve">кВ; </w:t>
            </w:r>
          </w:p>
          <w:p w:rsidR="00000000" w:rsidRDefault="00771E7B">
            <w:r>
              <w:t xml:space="preserve">5) электроснабжения до 35 кВ, до 110 кВ и выше; </w:t>
            </w:r>
          </w:p>
          <w:p w:rsidR="00000000" w:rsidRDefault="00771E7B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771E7B">
            <w:r>
              <w:t>5. Технологическое проектирование (разработка технологической части проектов строительства</w:t>
            </w:r>
            <w:r>
              <w:t xml:space="preserve">) зданий и сооружений жилищно-гражданского назначения, в том числе: </w:t>
            </w:r>
          </w:p>
          <w:p w:rsidR="00000000" w:rsidRDefault="00771E7B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</w:t>
            </w:r>
            <w:r>
              <w:t xml:space="preserve">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</w:t>
            </w:r>
            <w:r>
              <w:t xml:space="preserve">иных многофункциональных зданий и комплексов с помещениями различного общественного назначения; </w:t>
            </w:r>
          </w:p>
          <w:p w:rsidR="00000000" w:rsidRDefault="00771E7B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</w:t>
            </w:r>
            <w:r>
              <w:t xml:space="preserve">уживания транспортных средств, а также иного производственно-хозяйственного назначения). </w:t>
            </w:r>
          </w:p>
          <w:p w:rsidR="00000000" w:rsidRDefault="00771E7B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771E7B">
            <w:r>
              <w:t>1) для энергетической</w:t>
            </w:r>
            <w:r>
              <w:t xml:space="preserve"> промышленности; </w:t>
            </w:r>
          </w:p>
          <w:p w:rsidR="00000000" w:rsidRDefault="00771E7B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771E7B">
            <w:r>
              <w:t xml:space="preserve">3) для тяжелого машиностроения; </w:t>
            </w:r>
          </w:p>
          <w:p w:rsidR="00000000" w:rsidRDefault="00771E7B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771E7B">
            <w:r>
              <w:t xml:space="preserve">5) плотин, дамб, других гидротехнических сооружений; </w:t>
            </w:r>
          </w:p>
          <w:p w:rsidR="00000000" w:rsidRDefault="00771E7B">
            <w:r>
              <w:t xml:space="preserve">6) конструкций башенного и мачтового типа; </w:t>
            </w:r>
          </w:p>
          <w:p w:rsidR="00000000" w:rsidRDefault="00771E7B">
            <w:r>
              <w:t xml:space="preserve">7) для подъемно-транспортных устройств и лифтов. </w:t>
            </w:r>
          </w:p>
          <w:p w:rsidR="00000000" w:rsidRDefault="00771E7B">
            <w:r>
              <w:t>7. Технологическое проектирование (разработка технологической части проектов строительства) объектов инфраст</w:t>
            </w:r>
            <w:r>
              <w:t xml:space="preserve">руктуры транспорта, связи и коммуникаций, в том числе по обслуживанию: </w:t>
            </w:r>
          </w:p>
          <w:p w:rsidR="00000000" w:rsidRDefault="00771E7B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771E7B">
            <w:r>
              <w:t>2) местных линий связи, радио-, т</w:t>
            </w:r>
            <w:r>
              <w:t xml:space="preserve">елекоммуникаций; </w:t>
            </w:r>
          </w:p>
          <w:p w:rsidR="00000000" w:rsidRDefault="00771E7B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771E7B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771E7B">
            <w:r>
              <w:t>1) пути сообщ</w:t>
            </w:r>
            <w:r>
              <w:t xml:space="preserve">ения железнодорожного транспорта; </w:t>
            </w:r>
          </w:p>
          <w:p w:rsidR="00000000" w:rsidRDefault="00771E7B">
            <w:r>
              <w:t xml:space="preserve">2) автомобильные дороги всех категорий; </w:t>
            </w:r>
          </w:p>
          <w:p w:rsidR="00000000" w:rsidRDefault="00771E7B">
            <w:r>
              <w:t xml:space="preserve">3) улично-дорожную сеть городского электрического транспорта; </w:t>
            </w:r>
          </w:p>
          <w:p w:rsidR="00000000" w:rsidRDefault="00771E7B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771E7B">
            <w:r>
              <w:t>9. Технологическое проект</w:t>
            </w:r>
            <w:r>
              <w:t>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89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Специальные работы в грунтах, в том числе: </w:t>
            </w:r>
          </w:p>
          <w:p w:rsidR="00000000" w:rsidRDefault="00771E7B">
            <w:r>
              <w:t xml:space="preserve">1) устройство оснований; </w:t>
            </w:r>
          </w:p>
          <w:p w:rsidR="00000000" w:rsidRDefault="00771E7B">
            <w:r>
              <w:t xml:space="preserve">2) буровые работы в грунте; </w:t>
            </w:r>
          </w:p>
          <w:p w:rsidR="00000000" w:rsidRDefault="00771E7B">
            <w:r>
              <w:t xml:space="preserve">3) подводно-технические работы </w:t>
            </w:r>
            <w:r>
              <w:t xml:space="preserve">и работы на морском шельфе. </w:t>
            </w:r>
          </w:p>
          <w:p w:rsidR="00000000" w:rsidRDefault="00771E7B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</w:t>
            </w:r>
            <w:r>
              <w:t xml:space="preserve"> в том числе: </w:t>
            </w:r>
          </w:p>
          <w:p w:rsidR="00000000" w:rsidRDefault="00771E7B">
            <w:r>
              <w:t xml:space="preserve">1) монтаж металлических конструкций; </w:t>
            </w:r>
          </w:p>
          <w:p w:rsidR="00000000" w:rsidRDefault="00771E7B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771E7B">
            <w:r>
              <w:t xml:space="preserve">3) монтаж несущих конструкций мостов и мостовых переходов; </w:t>
            </w:r>
          </w:p>
          <w:p w:rsidR="00000000" w:rsidRDefault="00771E7B">
            <w:r>
              <w:t xml:space="preserve">4) гидротехнические и селезащитные сооружения, плотины, дамбы; </w:t>
            </w:r>
          </w:p>
          <w:p w:rsidR="00000000" w:rsidRDefault="00771E7B">
            <w:r>
              <w:t>5</w:t>
            </w:r>
            <w:r>
              <w:t xml:space="preserve">) дымовые трубы, силосные сооружения, градирни, надшахтные копры; </w:t>
            </w:r>
          </w:p>
          <w:p w:rsidR="00000000" w:rsidRDefault="00771E7B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771E7B">
            <w:r>
              <w:t>7) монтаж строительных конструкций подъемных сооружений (лифтов, эскалаторов, шахтных копров и подъемников</w:t>
            </w:r>
            <w:r>
              <w:t xml:space="preserve">, канатных дорог и других конструкций подъемных сооружений); </w:t>
            </w:r>
          </w:p>
          <w:p w:rsidR="00000000" w:rsidRDefault="00771E7B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771E7B">
            <w:r>
              <w:t xml:space="preserve">9) кровельные работы. </w:t>
            </w:r>
          </w:p>
          <w:p w:rsidR="00000000" w:rsidRDefault="00771E7B">
            <w:r>
              <w:t>3. Специальные с</w:t>
            </w:r>
            <w:r>
              <w:t xml:space="preserve">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771E7B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</w:t>
            </w:r>
            <w:r>
              <w:t>х (вредных) жидких или газообразных веществ;</w:t>
            </w:r>
          </w:p>
          <w:p w:rsidR="00000000" w:rsidRDefault="00771E7B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771E7B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771E7B">
            <w:r>
              <w:t>4) общерес</w:t>
            </w:r>
            <w:r>
              <w:t xml:space="preserve">публиканских и международных линий связи и телекоммуникаций. </w:t>
            </w:r>
          </w:p>
          <w:p w:rsidR="00000000" w:rsidRDefault="00771E7B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771E7B">
            <w:r>
              <w:t>1) сетей электроснабжения железнодорожных путей сообщения, сетей электроснабжения и электроо</w:t>
            </w:r>
            <w:r>
              <w:t xml:space="preserve">свещения предприятий воздушного транспорта; </w:t>
            </w:r>
          </w:p>
          <w:p w:rsidR="00000000" w:rsidRDefault="00771E7B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771E7B">
            <w:r>
              <w:t>3) сетей холодного и горячего водоснабжения, теплоснабжения, це</w:t>
            </w:r>
            <w:r>
              <w:t xml:space="preserve">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771E7B">
            <w:r>
              <w:t>4) сетей электроснабжения и устройства наружного электроосвещения, внутренних систем электроосвещения и электроотопл</w:t>
            </w:r>
            <w:r>
              <w:t xml:space="preserve">ения. </w:t>
            </w:r>
          </w:p>
          <w:p w:rsidR="00000000" w:rsidRDefault="00771E7B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771E7B">
            <w:r>
              <w:t xml:space="preserve">1) основания и верхние строения железнодорожных путей; </w:t>
            </w:r>
          </w:p>
          <w:p w:rsidR="00000000" w:rsidRDefault="00771E7B">
            <w:r>
              <w:t>2) основания и покрытия, защитные сооружения и обустройство автомобильных дорог I и</w:t>
            </w:r>
            <w:r>
              <w:t xml:space="preserve">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771E7B"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771E7B">
            <w:r>
              <w:t xml:space="preserve">4) основания и покрытия взлетно-посадочных полос аэродромов и </w:t>
            </w:r>
            <w:r>
              <w:t xml:space="preserve">вертолетных площадок. </w:t>
            </w:r>
          </w:p>
          <w:p w:rsidR="00000000" w:rsidRDefault="00771E7B">
            <w:r>
              <w:t>6. Монтаж технологического оборудования, пусконаладочные работы, связанные с:</w:t>
            </w:r>
          </w:p>
          <w:p w:rsidR="00000000" w:rsidRDefault="00771E7B">
            <w:r>
              <w:t xml:space="preserve">1) гидротехническими и мелиоративными сооружениями; </w:t>
            </w:r>
          </w:p>
          <w:p w:rsidR="00000000" w:rsidRDefault="00771E7B">
            <w:r>
              <w:t xml:space="preserve">2) производством строительных материалов, изделий и конструкций; </w:t>
            </w:r>
          </w:p>
          <w:p w:rsidR="00000000" w:rsidRDefault="00771E7B">
            <w:r>
              <w:t xml:space="preserve">3) объектами театрально-зрелищного, </w:t>
            </w:r>
            <w:r>
              <w:t xml:space="preserve">образовательного, спортивного назначения; </w:t>
            </w:r>
          </w:p>
          <w:p w:rsidR="00000000" w:rsidRDefault="00771E7B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</w:t>
            </w:r>
            <w:r>
              <w:t>зводственного назначения.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деятельность по организации строительства жилых зданий за счет привлечения денег дольщиков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90" w:history="1">
              <w:r>
                <w:rPr>
                  <w:rStyle w:val="a4"/>
                </w:rPr>
                <w:t>Лицензия на проектирование (технологическое) и (или) эксплуатацию горных (разведка, добыча полезных ископаемых), нефтехимических производств, эксплуатацию магистральных газопроводов, нефте</w:t>
              </w:r>
              <w:r>
                <w:rPr>
                  <w:rStyle w:val="a4"/>
                </w:rPr>
                <w:t>проводов, нефтепродуктопроводов в сфере нефти и газа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Добыча нефти, газа, нефтегазоконденсата.</w:t>
            </w:r>
          </w:p>
          <w:p w:rsidR="00000000" w:rsidRDefault="00771E7B">
            <w: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углеводородного сырья. </w:t>
            </w:r>
          </w:p>
          <w:p w:rsidR="00000000" w:rsidRDefault="00771E7B">
            <w:r>
              <w:t>3. Прост</w:t>
            </w:r>
            <w:r>
              <w:t xml:space="preserve">релочно-взрывные работы в нефтяных; газовых; газоконденсатных; нагнетательных скважинах. </w:t>
            </w:r>
          </w:p>
          <w:p w:rsidR="00000000" w:rsidRDefault="00771E7B">
            <w:r>
              <w:t xml:space="preserve">4. Бурение скважин на месторождениях углеводородного сырья на суше; на море; на внутренних водоемах. </w:t>
            </w:r>
          </w:p>
          <w:p w:rsidR="00000000" w:rsidRDefault="00771E7B">
            <w:r>
              <w:t>5. Подземный ремонт (текущий; капитальный) скважин на месторожде</w:t>
            </w:r>
            <w:r>
              <w:t xml:space="preserve">ниях. </w:t>
            </w:r>
          </w:p>
          <w:p w:rsidR="00000000" w:rsidRDefault="00771E7B">
            <w:r>
              <w:t xml:space="preserve">6. Цементация; испытания; освоение, опробование скважин на месторождениях углеводородного сырья. </w:t>
            </w:r>
          </w:p>
          <w:p w:rsidR="00000000" w:rsidRDefault="00771E7B">
            <w:r>
              <w:t xml:space="preserve">7. Консервация; ликвидация скважин на месторождениях углеводородного сырья. </w:t>
            </w:r>
          </w:p>
          <w:p w:rsidR="00000000" w:rsidRDefault="00771E7B">
            <w:r>
              <w:t xml:space="preserve">8. Повышение нефтеотдачи нефтяных пластов и увеличение производительности </w:t>
            </w:r>
            <w:r>
              <w:t xml:space="preserve">скважин. </w:t>
            </w:r>
          </w:p>
          <w:p w:rsidR="00000000" w:rsidRDefault="00771E7B">
            <w:r>
              <w:t xml:space="preserve">9. Работы по предотвращению и ликвидации разливов на месторождениях углеводородного сырья на суше; на море. </w:t>
            </w:r>
          </w:p>
          <w:p w:rsidR="00000000" w:rsidRDefault="00771E7B">
            <w:r>
              <w:t xml:space="preserve">10. Проектирование (технологическое) и (или) эксплуатация нефтехимических производств. </w:t>
            </w:r>
          </w:p>
          <w:p w:rsidR="00000000" w:rsidRDefault="00771E7B">
            <w:r>
              <w:t xml:space="preserve">11. Составление проектных документов; технологических регламентов; технико-экономического обоснования проектов для месторождений углеводородного сырья. </w:t>
            </w:r>
          </w:p>
          <w:p w:rsidR="00000000" w:rsidRDefault="00771E7B">
            <w: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</w:t>
            </w:r>
            <w:r>
              <w:t>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Добыча твердых полезных ископаемых (за исключением общераспространенных полезных ископаемых). </w:t>
            </w:r>
          </w:p>
          <w:p w:rsidR="00000000" w:rsidRDefault="00771E7B">
            <w:r>
              <w:t xml:space="preserve">2. Вскрытие и разработка месторождений твердых полезных ископаемых открытым и подземным способами. </w:t>
            </w:r>
          </w:p>
          <w:p w:rsidR="00000000" w:rsidRDefault="00771E7B">
            <w:r>
              <w:t xml:space="preserve">3. Ведение технологических работ на месторождениях. </w:t>
            </w:r>
          </w:p>
          <w:p w:rsidR="00000000" w:rsidRDefault="00771E7B">
            <w:r>
              <w:t xml:space="preserve">4. Производство взрывных работ для добычи полезных ископаемых. </w:t>
            </w:r>
          </w:p>
          <w:p w:rsidR="00000000" w:rsidRDefault="00771E7B">
            <w:r>
              <w:t xml:space="preserve">5. Ликвидационные работы по закрытию рудников и шахт. </w:t>
            </w:r>
          </w:p>
          <w:p w:rsidR="00000000" w:rsidRDefault="00771E7B">
            <w:r>
              <w:t xml:space="preserve">6. Подземный и капитальный ремонт скважин, демонтаж оборудования и агрегатов, установка подъемника скважин. </w:t>
            </w:r>
          </w:p>
          <w:p w:rsidR="00000000" w:rsidRDefault="00771E7B">
            <w:r>
              <w:t xml:space="preserve">7. Испытания после ремонта скважин. </w:t>
            </w:r>
          </w:p>
          <w:p w:rsidR="00000000" w:rsidRDefault="00771E7B">
            <w:r>
              <w:t>8. Промывка, цементация, опробование и освоение скважин</w:t>
            </w:r>
            <w:r>
              <w:t xml:space="preserve">. </w:t>
            </w:r>
          </w:p>
          <w:p w:rsidR="00000000" w:rsidRDefault="00771E7B">
            <w:r>
              <w:t>9. Эксплуатация химических производств.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сбору (заготовке), хранению, переработке и реализации юридическими лицами лома и отходов цветных и черных металлов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</w:t>
            </w:r>
            <w:r>
              <w:t>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91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Междугородная телефонная связь.</w:t>
            </w:r>
          </w:p>
          <w:p w:rsidR="00000000" w:rsidRDefault="00771E7B">
            <w:r>
              <w:t xml:space="preserve">2. Международная телефонная связь. </w:t>
            </w:r>
          </w:p>
          <w:p w:rsidR="00000000" w:rsidRDefault="00771E7B">
            <w:r>
              <w:t xml:space="preserve">3. Спутниковая подвижная связь. </w:t>
            </w:r>
          </w:p>
          <w:p w:rsidR="00000000" w:rsidRDefault="00771E7B">
            <w:r>
              <w:t>4. Сотовая связь (с указанием наимено</w:t>
            </w:r>
            <w:r>
              <w:t>вания стандарта).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2. Производство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срок д</w:t>
            </w:r>
            <w:r>
              <w:t>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6. На деятельнос</w:t>
            </w:r>
            <w:r>
              <w:t>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срок действия 5 лет;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92" w:history="1">
              <w:r>
                <w:rPr>
                  <w:rStyle w:val="a4"/>
                </w:rPr>
                <w:t>Лицензия на экспорт и (или) импорт товаров</w:t>
              </w:r>
            </w:hyperlink>
            <w:r>
              <w:t xml:space="preserve">, включенных в </w:t>
            </w:r>
            <w:hyperlink r:id="rId193" w:history="1">
              <w:r>
                <w:rPr>
                  <w:rStyle w:val="a4"/>
                </w:rPr>
                <w:t>единый перечень товаров</w:t>
              </w:r>
            </w:hyperlink>
            <w:r>
              <w:t>, к которым применяются запреты или ограничения на ввоз или вывоз государствами-участниками Таможенного союз</w:t>
            </w:r>
            <w:r>
              <w:t>а в рамках Евразийского экономического сообщества в торговле с третьими странами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медицинскую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Скорая медицинская помощь и (или) санитарная авиация. </w:t>
            </w:r>
          </w:p>
          <w:p w:rsidR="00000000" w:rsidRDefault="00771E7B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771E7B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771E7B"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771E7B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771E7B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771E7B">
            <w:r>
              <w:t xml:space="preserve">акушерство и гинекология; </w:t>
            </w:r>
          </w:p>
          <w:p w:rsidR="00000000" w:rsidRDefault="00771E7B">
            <w:r>
              <w:t xml:space="preserve">педиатрия; </w:t>
            </w:r>
          </w:p>
          <w:p w:rsidR="00000000" w:rsidRDefault="00771E7B">
            <w:r>
              <w:t xml:space="preserve">неонатология; </w:t>
            </w:r>
          </w:p>
          <w:p w:rsidR="00000000" w:rsidRDefault="00771E7B">
            <w:r>
              <w:t xml:space="preserve">инфекционные болезни; </w:t>
            </w:r>
          </w:p>
          <w:p w:rsidR="00000000" w:rsidRDefault="00771E7B">
            <w:r>
              <w:t xml:space="preserve">терапия; </w:t>
            </w:r>
          </w:p>
          <w:p w:rsidR="00000000" w:rsidRDefault="00771E7B">
            <w:r>
              <w:t xml:space="preserve">невропатология; </w:t>
            </w:r>
          </w:p>
          <w:p w:rsidR="00000000" w:rsidRDefault="00771E7B">
            <w:r>
              <w:t xml:space="preserve">кардиология; </w:t>
            </w:r>
          </w:p>
          <w:p w:rsidR="00000000" w:rsidRDefault="00771E7B">
            <w:r>
              <w:t xml:space="preserve">ревматология; </w:t>
            </w:r>
          </w:p>
          <w:p w:rsidR="00000000" w:rsidRDefault="00771E7B">
            <w:r>
              <w:t xml:space="preserve">гастроэнтерология; </w:t>
            </w:r>
          </w:p>
          <w:p w:rsidR="00000000" w:rsidRDefault="00771E7B">
            <w:r>
              <w:t xml:space="preserve">нефрология; </w:t>
            </w:r>
          </w:p>
          <w:p w:rsidR="00000000" w:rsidRDefault="00771E7B">
            <w:r>
              <w:t xml:space="preserve">пульмонология; </w:t>
            </w:r>
          </w:p>
          <w:p w:rsidR="00000000" w:rsidRDefault="00771E7B">
            <w:r>
              <w:t xml:space="preserve">эндокринология; </w:t>
            </w:r>
          </w:p>
          <w:p w:rsidR="00000000" w:rsidRDefault="00771E7B">
            <w:r>
              <w:t xml:space="preserve">аллергология и иммунология; </w:t>
            </w:r>
          </w:p>
          <w:p w:rsidR="00000000" w:rsidRDefault="00771E7B">
            <w:r>
              <w:t xml:space="preserve">гематология; </w:t>
            </w:r>
          </w:p>
          <w:p w:rsidR="00000000" w:rsidRDefault="00771E7B">
            <w:r>
              <w:t xml:space="preserve">профессиональная патология; </w:t>
            </w:r>
          </w:p>
          <w:p w:rsidR="00000000" w:rsidRDefault="00771E7B">
            <w:r>
              <w:t xml:space="preserve">общая врачебная практика; </w:t>
            </w:r>
          </w:p>
          <w:p w:rsidR="00000000" w:rsidRDefault="00771E7B">
            <w:r>
              <w:t xml:space="preserve">общая хирургия: </w:t>
            </w:r>
          </w:p>
          <w:p w:rsidR="00000000" w:rsidRDefault="00771E7B">
            <w:r>
              <w:t xml:space="preserve">торакальная, абдоминальная, колопроктология; </w:t>
            </w:r>
          </w:p>
          <w:p w:rsidR="00000000" w:rsidRDefault="00771E7B">
            <w:r>
              <w:t xml:space="preserve">трансплантология; </w:t>
            </w:r>
          </w:p>
          <w:p w:rsidR="00000000" w:rsidRDefault="00771E7B">
            <w:r>
              <w:t xml:space="preserve">кардиохирургия; </w:t>
            </w:r>
          </w:p>
          <w:p w:rsidR="00000000" w:rsidRDefault="00771E7B">
            <w:r>
              <w:t xml:space="preserve">ангиохирургия; </w:t>
            </w:r>
          </w:p>
          <w:p w:rsidR="00000000" w:rsidRDefault="00771E7B">
            <w:r>
              <w:t>пластичес</w:t>
            </w:r>
            <w:r>
              <w:t xml:space="preserve">кая хирургия; </w:t>
            </w:r>
          </w:p>
          <w:p w:rsidR="00000000" w:rsidRDefault="00771E7B">
            <w:r>
              <w:t xml:space="preserve">челюстно-лицевая; </w:t>
            </w:r>
          </w:p>
          <w:p w:rsidR="00000000" w:rsidRDefault="00771E7B">
            <w:r>
              <w:t xml:space="preserve">нейрохирургия; </w:t>
            </w:r>
          </w:p>
          <w:p w:rsidR="00000000" w:rsidRDefault="00771E7B">
            <w:r>
              <w:t xml:space="preserve">оториноларингология; </w:t>
            </w:r>
          </w:p>
          <w:p w:rsidR="00000000" w:rsidRDefault="00771E7B">
            <w:r>
              <w:t xml:space="preserve">офтальмология; </w:t>
            </w:r>
          </w:p>
          <w:p w:rsidR="00000000" w:rsidRDefault="00771E7B">
            <w:r>
              <w:t xml:space="preserve">трансфузиология; </w:t>
            </w:r>
          </w:p>
          <w:p w:rsidR="00000000" w:rsidRDefault="00771E7B">
            <w:r>
              <w:t xml:space="preserve">урология; </w:t>
            </w:r>
          </w:p>
          <w:p w:rsidR="00000000" w:rsidRDefault="00771E7B">
            <w:r>
              <w:t xml:space="preserve">травматология-ортопедия; </w:t>
            </w:r>
          </w:p>
          <w:p w:rsidR="00000000" w:rsidRDefault="00771E7B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771E7B">
            <w:r>
              <w:t xml:space="preserve">психиатрия: </w:t>
            </w:r>
          </w:p>
          <w:p w:rsidR="00000000" w:rsidRDefault="00771E7B">
            <w:r>
              <w:t>наркология, психотерапия</w:t>
            </w:r>
            <w:r>
              <w:t xml:space="preserve">, сексопатология, медицинская психология; </w:t>
            </w:r>
          </w:p>
          <w:p w:rsidR="00000000" w:rsidRDefault="00771E7B">
            <w:r>
              <w:t xml:space="preserve">фтизиатрия; </w:t>
            </w:r>
          </w:p>
          <w:p w:rsidR="00000000" w:rsidRDefault="00771E7B">
            <w:r>
              <w:t xml:space="preserve">онкология; </w:t>
            </w:r>
          </w:p>
          <w:p w:rsidR="00000000" w:rsidRDefault="00771E7B">
            <w:r>
              <w:t xml:space="preserve">стоматология; </w:t>
            </w:r>
          </w:p>
          <w:p w:rsidR="00000000" w:rsidRDefault="00771E7B">
            <w:r>
              <w:t xml:space="preserve">традиционная медицина: </w:t>
            </w:r>
          </w:p>
          <w:p w:rsidR="00000000" w:rsidRDefault="00771E7B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771E7B">
            <w:r>
              <w:t>медицинская реабилитологи</w:t>
            </w:r>
            <w:r>
              <w:t xml:space="preserve">я, восстановительное лечение: </w:t>
            </w:r>
          </w:p>
          <w:p w:rsidR="00000000" w:rsidRDefault="00771E7B">
            <w:r>
              <w:t xml:space="preserve">физиотерапия, массаж, лечебная физкультура, курортология; </w:t>
            </w:r>
          </w:p>
          <w:p w:rsidR="00000000" w:rsidRDefault="00771E7B">
            <w:r>
              <w:t xml:space="preserve">медицинская генетика; </w:t>
            </w:r>
          </w:p>
          <w:p w:rsidR="00000000" w:rsidRDefault="00771E7B">
            <w:r>
              <w:t xml:space="preserve">лучевая терапия; </w:t>
            </w:r>
          </w:p>
          <w:p w:rsidR="00000000" w:rsidRDefault="00771E7B">
            <w:r>
              <w:t xml:space="preserve">спортивная медицина. </w:t>
            </w:r>
          </w:p>
          <w:p w:rsidR="00000000" w:rsidRDefault="00771E7B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771E7B">
            <w:r>
              <w:t xml:space="preserve">диагностика: </w:t>
            </w:r>
          </w:p>
          <w:p w:rsidR="00000000" w:rsidRDefault="00771E7B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771E7B">
            <w:r>
              <w:t>лабораторная ди</w:t>
            </w:r>
            <w:r>
              <w:t xml:space="preserve">агностика: </w:t>
            </w:r>
          </w:p>
          <w:p w:rsidR="00000000" w:rsidRDefault="00771E7B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771E7B">
            <w:r>
              <w:t xml:space="preserve">акушерство и гинекология; </w:t>
            </w:r>
          </w:p>
          <w:p w:rsidR="00000000" w:rsidRDefault="00771E7B">
            <w:r>
              <w:t xml:space="preserve">педиатрия; </w:t>
            </w:r>
          </w:p>
          <w:p w:rsidR="00000000" w:rsidRDefault="00771E7B">
            <w:r>
              <w:t>н</w:t>
            </w:r>
            <w:r>
              <w:t xml:space="preserve">еонатология; </w:t>
            </w:r>
          </w:p>
          <w:p w:rsidR="00000000" w:rsidRDefault="00771E7B">
            <w:r>
              <w:t xml:space="preserve">инфекционные болезни; </w:t>
            </w:r>
          </w:p>
          <w:p w:rsidR="00000000" w:rsidRDefault="00771E7B">
            <w:r>
              <w:t xml:space="preserve">терапия; </w:t>
            </w:r>
          </w:p>
          <w:p w:rsidR="00000000" w:rsidRDefault="00771E7B">
            <w:r>
              <w:t xml:space="preserve">невропатология; </w:t>
            </w:r>
          </w:p>
          <w:p w:rsidR="00000000" w:rsidRDefault="00771E7B">
            <w:r>
              <w:t xml:space="preserve">кардиология; </w:t>
            </w:r>
          </w:p>
          <w:p w:rsidR="00000000" w:rsidRDefault="00771E7B">
            <w:r>
              <w:t xml:space="preserve">ревматология; </w:t>
            </w:r>
          </w:p>
          <w:p w:rsidR="00000000" w:rsidRDefault="00771E7B">
            <w:r>
              <w:t xml:space="preserve">гастроэнтерология; </w:t>
            </w:r>
          </w:p>
          <w:p w:rsidR="00000000" w:rsidRDefault="00771E7B">
            <w:r>
              <w:t xml:space="preserve">нефрология; </w:t>
            </w:r>
          </w:p>
          <w:p w:rsidR="00000000" w:rsidRDefault="00771E7B">
            <w:r>
              <w:t xml:space="preserve">пульмонология; </w:t>
            </w:r>
          </w:p>
          <w:p w:rsidR="00000000" w:rsidRDefault="00771E7B">
            <w:r>
              <w:t xml:space="preserve">эндокринология; </w:t>
            </w:r>
          </w:p>
          <w:p w:rsidR="00000000" w:rsidRDefault="00771E7B">
            <w:r>
              <w:t xml:space="preserve">аллергология и иммунология; </w:t>
            </w:r>
          </w:p>
          <w:p w:rsidR="00000000" w:rsidRDefault="00771E7B">
            <w:r>
              <w:t xml:space="preserve">гематология; </w:t>
            </w:r>
          </w:p>
          <w:p w:rsidR="00000000" w:rsidRDefault="00771E7B">
            <w:r>
              <w:t xml:space="preserve">профессиональная патология; </w:t>
            </w:r>
          </w:p>
          <w:p w:rsidR="00000000" w:rsidRDefault="00771E7B">
            <w:r>
              <w:t>общая врачебная практика;</w:t>
            </w:r>
            <w:r>
              <w:t xml:space="preserve"> </w:t>
            </w:r>
          </w:p>
          <w:p w:rsidR="00000000" w:rsidRDefault="00771E7B">
            <w:r>
              <w:t xml:space="preserve">общая хирургия: </w:t>
            </w:r>
          </w:p>
          <w:p w:rsidR="00000000" w:rsidRDefault="00771E7B">
            <w:r>
              <w:t xml:space="preserve">торакальная, абдоминальная, колопроктология; </w:t>
            </w:r>
          </w:p>
          <w:p w:rsidR="00000000" w:rsidRDefault="00771E7B">
            <w:r>
              <w:t xml:space="preserve">трансплантология; </w:t>
            </w:r>
          </w:p>
          <w:p w:rsidR="00000000" w:rsidRDefault="00771E7B">
            <w:r>
              <w:t xml:space="preserve">кардиохирургия; </w:t>
            </w:r>
          </w:p>
          <w:p w:rsidR="00000000" w:rsidRDefault="00771E7B">
            <w:r>
              <w:t xml:space="preserve">ангиохирургия; </w:t>
            </w:r>
          </w:p>
          <w:p w:rsidR="00000000" w:rsidRDefault="00771E7B">
            <w:r>
              <w:t>пластическая хирургия;</w:t>
            </w:r>
          </w:p>
          <w:p w:rsidR="00000000" w:rsidRDefault="00771E7B">
            <w:r>
              <w:t xml:space="preserve">челюстно-лицевая; </w:t>
            </w:r>
          </w:p>
          <w:p w:rsidR="00000000" w:rsidRDefault="00771E7B">
            <w:r>
              <w:t xml:space="preserve">нейрохирургия; </w:t>
            </w:r>
          </w:p>
          <w:p w:rsidR="00000000" w:rsidRDefault="00771E7B">
            <w:r>
              <w:t xml:space="preserve">оториноларингология; </w:t>
            </w:r>
          </w:p>
          <w:p w:rsidR="00000000" w:rsidRDefault="00771E7B">
            <w:r>
              <w:t xml:space="preserve">офтальмология; </w:t>
            </w:r>
          </w:p>
          <w:p w:rsidR="00000000" w:rsidRDefault="00771E7B">
            <w:r>
              <w:t xml:space="preserve">трансфузиология; </w:t>
            </w:r>
          </w:p>
          <w:p w:rsidR="00000000" w:rsidRDefault="00771E7B">
            <w:r>
              <w:t xml:space="preserve">урология; </w:t>
            </w:r>
          </w:p>
          <w:p w:rsidR="00000000" w:rsidRDefault="00771E7B">
            <w:r>
              <w:t xml:space="preserve">травматология-ортопедия; </w:t>
            </w:r>
          </w:p>
          <w:p w:rsidR="00000000" w:rsidRDefault="00771E7B">
            <w:r>
              <w:t xml:space="preserve">анестезиология и реаниматология; </w:t>
            </w:r>
          </w:p>
          <w:p w:rsidR="00000000" w:rsidRDefault="00771E7B">
            <w:r>
              <w:t xml:space="preserve">дерматовенерология (дерматокосметология); </w:t>
            </w:r>
          </w:p>
          <w:p w:rsidR="00000000" w:rsidRDefault="00771E7B">
            <w:r>
              <w:t xml:space="preserve">психиатрия: </w:t>
            </w:r>
          </w:p>
          <w:p w:rsidR="00000000" w:rsidRDefault="00771E7B">
            <w:r>
              <w:t xml:space="preserve">наркология, психотерапия, сексопатология, медицинская психология; </w:t>
            </w:r>
          </w:p>
          <w:p w:rsidR="00000000" w:rsidRDefault="00771E7B">
            <w:r>
              <w:t xml:space="preserve">фтизиатрия; </w:t>
            </w:r>
          </w:p>
          <w:p w:rsidR="00000000" w:rsidRDefault="00771E7B">
            <w:r>
              <w:t xml:space="preserve">онкология; </w:t>
            </w:r>
          </w:p>
          <w:p w:rsidR="00000000" w:rsidRDefault="00771E7B">
            <w:r>
              <w:t xml:space="preserve">стоматология; </w:t>
            </w:r>
          </w:p>
          <w:p w:rsidR="00000000" w:rsidRDefault="00771E7B">
            <w:r>
              <w:t xml:space="preserve">традиционная медицина: </w:t>
            </w:r>
          </w:p>
          <w:p w:rsidR="00000000" w:rsidRDefault="00771E7B">
            <w:r>
              <w:t>гомеопати</w:t>
            </w:r>
            <w:r>
              <w:t xml:space="preserve">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771E7B">
            <w:r>
              <w:t xml:space="preserve">медицинская реабилитология, </w:t>
            </w:r>
          </w:p>
          <w:p w:rsidR="00000000" w:rsidRDefault="00771E7B">
            <w:r>
              <w:t xml:space="preserve">восстановительное лечение: </w:t>
            </w:r>
          </w:p>
          <w:p w:rsidR="00000000" w:rsidRDefault="00771E7B">
            <w:r>
              <w:t xml:space="preserve">физиотерапия, массаж, лечебная физкультура, курортология; </w:t>
            </w:r>
          </w:p>
          <w:p w:rsidR="00000000" w:rsidRDefault="00771E7B">
            <w:r>
              <w:t xml:space="preserve">спортивная медицина; </w:t>
            </w:r>
          </w:p>
          <w:p w:rsidR="00000000" w:rsidRDefault="00771E7B">
            <w:r>
              <w:t>ток</w:t>
            </w:r>
            <w:r>
              <w:t xml:space="preserve">сикология; </w:t>
            </w:r>
          </w:p>
          <w:p w:rsidR="00000000" w:rsidRDefault="00771E7B">
            <w:r>
              <w:t xml:space="preserve">перфузиология; </w:t>
            </w:r>
          </w:p>
          <w:p w:rsidR="00000000" w:rsidRDefault="00771E7B">
            <w:r>
              <w:t xml:space="preserve">лучевая терапия. </w:t>
            </w:r>
          </w:p>
          <w:p w:rsidR="00000000" w:rsidRDefault="00771E7B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771E7B">
            <w:r>
              <w:t xml:space="preserve">5. Экспертиза судебно-медицинская, судебно-психиатрическая и (или) судебно-наркологическая. </w:t>
            </w:r>
          </w:p>
          <w:p w:rsidR="00000000" w:rsidRDefault="00771E7B">
            <w:r>
              <w:t>6. Экспертиза временной нетруд</w:t>
            </w:r>
            <w:r>
              <w:t>оспособности и профессиональной пригодности.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фармацевтическую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Производство лекарственных средств. </w:t>
            </w:r>
          </w:p>
          <w:p w:rsidR="00000000" w:rsidRDefault="00771E7B">
            <w:r>
              <w:t xml:space="preserve">2. Производство изделий медицинского назначения. </w:t>
            </w:r>
          </w:p>
          <w:p w:rsidR="00000000" w:rsidRDefault="00771E7B">
            <w:r>
              <w:t xml:space="preserve">3. Производство медицинской техники. </w:t>
            </w:r>
          </w:p>
          <w:p w:rsidR="00000000" w:rsidRDefault="00771E7B">
            <w:r>
              <w:t xml:space="preserve">4. Изготовление лекарственных препаратов. </w:t>
            </w:r>
          </w:p>
          <w:p w:rsidR="00000000" w:rsidRDefault="00771E7B">
            <w:r>
              <w:t xml:space="preserve">5. Изготовление изделий медицинского назначения. </w:t>
            </w:r>
          </w:p>
          <w:p w:rsidR="00000000" w:rsidRDefault="00771E7B">
            <w:r>
              <w:t xml:space="preserve">6. Оптовая реализация лекарственных средств. </w:t>
            </w:r>
          </w:p>
          <w:p w:rsidR="00000000" w:rsidRDefault="00771E7B">
            <w:r>
              <w:t>7. Розничная реализация лекарственных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 xml:space="preserve">Лицензирование деятельности </w:t>
            </w:r>
            <w:hyperlink r:id="rId194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17.</w:t>
            </w:r>
          </w:p>
          <w:p w:rsidR="00000000" w:rsidRDefault="00771E7B">
            <w:pPr>
              <w:jc w:val="center"/>
            </w:pPr>
            <w:r>
              <w:t> </w:t>
            </w:r>
          </w:p>
          <w:p w:rsidR="00000000" w:rsidRDefault="00771E7B">
            <w:pPr>
              <w:jc w:val="center"/>
            </w:pPr>
            <w:r>
              <w:t> </w:t>
            </w:r>
          </w:p>
          <w:p w:rsidR="00000000" w:rsidRDefault="00771E7B">
            <w:pPr>
              <w:jc w:val="center"/>
            </w:pPr>
            <w:r>
              <w:t> 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95" w:anchor="sub_id=100" w:history="1">
              <w:r>
                <w:rPr>
                  <w:rStyle w:val="a4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Сооружение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96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Сбор и сортировка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Дезактивация (очистка от радиоактивного загрязнения) п</w:t>
            </w:r>
            <w:r>
              <w:t>омещений, оборудования и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3. Переработка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4. Хранение и захоронение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97" w:anchor="sub_id=1000" w:history="1">
              <w:r>
                <w:rPr>
                  <w:rStyle w:val="a4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98" w:anchor="sub_id=800" w:history="1">
              <w:r>
                <w:rPr>
                  <w:rStyle w:val="a4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</w:t>
            </w:r>
            <w:r>
              <w:t xml:space="preserve">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199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771E7B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771E7B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771E7B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5. Индивидуальный дозиметрический контроль персонала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0" w:anchor="sub_id=400" w:history="1">
              <w:r>
                <w:rPr>
                  <w:rStyle w:val="a4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Испо</w:t>
            </w:r>
            <w:r>
              <w:t>льзование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</w:t>
            </w:r>
            <w:r>
              <w:t xml:space="preserve">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771E7B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1" w:anchor="sub_id=300" w:history="1">
              <w:r>
                <w:rPr>
                  <w:rStyle w:val="a4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771E7B">
            <w:r>
              <w:t xml:space="preserve">2. Использование радиоактивных веществ, приборов и установок, содержащих радиоактивные вещества. </w:t>
            </w:r>
          </w:p>
          <w:p w:rsidR="00000000" w:rsidRDefault="00771E7B">
            <w:r>
              <w:t>3. Хранение радиоактивных веществ, приборов и установок, содер</w:t>
            </w:r>
            <w:r>
              <w:t xml:space="preserve">жащих радиоактивные вещества. </w:t>
            </w:r>
          </w:p>
          <w:p w:rsidR="00000000" w:rsidRDefault="00771E7B"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5. Добыча и переработка природного урана.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2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срок </w:t>
            </w:r>
            <w:r>
              <w:t xml:space="preserve">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3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Монтаж, ремонт, техническое обслуживание систем физической защиты.</w:t>
            </w:r>
          </w:p>
          <w:p w:rsidR="00000000" w:rsidRDefault="00771E7B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4" w:anchor="sub_id=200" w:history="1">
              <w:r>
                <w:rPr>
                  <w:rStyle w:val="a4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</w:t>
            </w:r>
            <w:r>
              <w:t>Реализация ядерных материалов.</w:t>
            </w:r>
          </w:p>
          <w:p w:rsidR="00000000" w:rsidRDefault="00771E7B">
            <w:r>
              <w:t xml:space="preserve">2. Использование ядерных материалов. </w:t>
            </w:r>
          </w:p>
          <w:p w:rsidR="00000000" w:rsidRDefault="00771E7B">
            <w:r>
              <w:t>3. Хранение ядерных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</w:t>
              </w:r>
              <w:r>
                <w:rPr>
                  <w:rStyle w:val="a4"/>
                </w:rPr>
                <w:t>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5" w:history="1">
              <w:r>
                <w:rPr>
                  <w:rStyle w:val="a4"/>
                </w:rPr>
                <w:t>Лицензия на осуществление деятельности по разработке и реализации (в том числе иной передаче) средств криптографической защиты информации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Разработка средств криптографической защиты информации.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не требуется получение лицензии на осущест</w:t>
            </w:r>
            <w:r>
              <w:t>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Ре</w:t>
            </w:r>
            <w:r>
              <w:t>ализация (в том числе иная передача) средств криптографической защиты информации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6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специальны</w:t>
            </w:r>
            <w:r>
              <w:t>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7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771E7B">
            <w:r>
              <w:t> </w:t>
            </w:r>
          </w:p>
          <w:p w:rsidR="00000000" w:rsidRDefault="00771E7B">
            <w:r>
              <w:t> </w:t>
            </w:r>
          </w:p>
          <w:p w:rsidR="00000000" w:rsidRDefault="00771E7B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Разработка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771E7B">
            <w:r>
              <w:t xml:space="preserve">3. Ремонт гражданского и служебного оружия и патронов к нему. </w:t>
            </w:r>
          </w:p>
          <w:p w:rsidR="00000000" w:rsidRDefault="00771E7B">
            <w:r>
              <w:t xml:space="preserve">4. Торговля гражданским и служебным оружием и патронами к нему. </w:t>
            </w:r>
          </w:p>
          <w:p w:rsidR="00000000" w:rsidRDefault="00771E7B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771E7B">
            <w:r>
              <w:t>6. Экспонирование гражданского и служ</w:t>
            </w:r>
            <w:r>
              <w:t>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приобретению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срок действия 12 месяцев;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771E7B">
            <w:r>
              <w:t xml:space="preserve">3. Ремонт боевого ручного стрелкового оружия и патронов к нему. </w:t>
            </w:r>
          </w:p>
          <w:p w:rsidR="00000000" w:rsidRDefault="00771E7B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8" w:history="1">
              <w:r>
                <w:rPr>
                  <w:rStyle w:val="a4"/>
                </w:rPr>
                <w:t>Лицензия на осуществление де</w:t>
              </w:r>
              <w:r>
                <w:rPr>
                  <w:rStyle w:val="a4"/>
                </w:rPr>
                <w:t>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1E7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771E7B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771E7B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приобретению гражданских пиротехниче</w:t>
            </w:r>
            <w:r>
              <w:t>ских веществ и изделий с их применением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срок действия 12 месяцев;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09" w:history="1">
              <w:r>
                <w:rPr>
                  <w:rStyle w:val="a4"/>
                </w:rPr>
                <w:t>Лицензия на осуществление деятельности по разработке, производству, приобретению и</w:t>
              </w:r>
            </w:hyperlink>
            <w:r>
              <w:t xml:space="preserve">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Разработка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10" w:history="1">
              <w:r>
                <w:rPr>
                  <w:rStyle w:val="a4"/>
                </w:rPr>
                <w:t>реализации взрывчатых и пиротехнических веществ и изделий с их применением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Производство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3. Приобретение и реализация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4. Приобретение взрывчатых и пиротехнических веществ и изделий с их применением для собственных производственных нужд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</w:t>
              </w:r>
              <w:r>
                <w:rPr>
                  <w:rStyle w:val="a4"/>
                </w:rPr>
                <w:t>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</w:t>
            </w:r>
            <w:r>
              <w:t>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Разработка, производство боеприпасов, вооруже</w:t>
            </w:r>
            <w:r>
              <w:t>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11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Приобретение, хранение, реализация, использование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3. Приобретение, хранение, реализация ядов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1. Производство (формуляция)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2. Реа</w:t>
            </w:r>
            <w:r>
              <w:t>лизация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12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производство алкогольной продукции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Производство водок и водок особых. </w:t>
            </w:r>
          </w:p>
          <w:p w:rsidR="00000000" w:rsidRDefault="00771E7B">
            <w:r>
              <w:t>2. Производство ликеро-водо</w:t>
            </w:r>
            <w:r>
              <w:t xml:space="preserve">чных изделий. </w:t>
            </w:r>
          </w:p>
          <w:p w:rsidR="00000000" w:rsidRDefault="00771E7B">
            <w:r>
              <w:t xml:space="preserve">3. Производство виноматериала. </w:t>
            </w:r>
          </w:p>
          <w:p w:rsidR="00000000" w:rsidRDefault="00771E7B">
            <w:r>
              <w:t xml:space="preserve">4. Производство вин. </w:t>
            </w:r>
          </w:p>
          <w:p w:rsidR="00000000" w:rsidRDefault="00771E7B">
            <w:r>
              <w:t xml:space="preserve">5. Производство коньяка </w:t>
            </w:r>
          </w:p>
          <w:p w:rsidR="00000000" w:rsidRDefault="00771E7B">
            <w:r>
              <w:t xml:space="preserve">6. Производство бренди. </w:t>
            </w:r>
          </w:p>
          <w:p w:rsidR="00000000" w:rsidRDefault="00771E7B">
            <w:r>
              <w:t>7. Производство пива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производство этилового спи</w:t>
            </w:r>
            <w:r>
              <w:t>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13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право занятия деятельностью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14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50.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15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16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импорт продукции, подлежащей</w:t>
            </w:r>
          </w:p>
          <w:p w:rsidR="00000000" w:rsidRDefault="00771E7B">
            <w:r>
              <w:t>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экспорт продукции, подлежащей 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проведение банковских и иных операций: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771E7B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771E7B"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771E7B">
            <w:r>
              <w:t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771E7B">
            <w:r>
              <w:t xml:space="preserve">5. 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771E7B">
            <w:r>
              <w:t>6. Переводные операции: выполнение поручений физических и юр</w:t>
            </w:r>
            <w:r>
              <w:t xml:space="preserve">идических лиц по платежам и переводам денег. </w:t>
            </w:r>
          </w:p>
          <w:p w:rsidR="00000000" w:rsidRDefault="00771E7B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771E7B">
            <w:r>
              <w:t>8. Банковские заемные операции: предоставление банком, ипотечной организацией или дочерними организациями</w:t>
            </w:r>
            <w:r>
              <w:t xml:space="preserve">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771E7B">
            <w:r>
              <w:t>9. Организация обменных операций с иностранной валютой, включая организацию обменных операций с наличной ин</w:t>
            </w:r>
            <w:r>
              <w:t xml:space="preserve">остранной валютой. </w:t>
            </w:r>
          </w:p>
          <w:p w:rsidR="00000000" w:rsidRDefault="00771E7B">
            <w:r>
              <w:t xml:space="preserve">10. Инкассация банкнот, монет и ценностей. </w:t>
            </w:r>
          </w:p>
          <w:p w:rsidR="00000000" w:rsidRDefault="00771E7B">
            <w:r>
              <w:t xml:space="preserve">11. Прием на инкассо платежных документов (за исключением векселей). </w:t>
            </w:r>
          </w:p>
          <w:p w:rsidR="00000000" w:rsidRDefault="00771E7B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771E7B">
            <w:r>
              <w:t>13. Выдача банками банковских г</w:t>
            </w:r>
            <w:r>
              <w:t xml:space="preserve">арантий, предусматривающих исполнение в денежной форме. </w:t>
            </w:r>
          </w:p>
          <w:p w:rsidR="00000000" w:rsidRDefault="00771E7B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771E7B">
            <w:r>
              <w:t>15. Покупка, прием в залог, учет, хранение и продажа аффинированных дра</w:t>
            </w:r>
            <w:r>
              <w:t xml:space="preserve">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771E7B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771E7B"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771E7B">
            <w:r>
              <w:t xml:space="preserve">18. Осуществление лизинговой деятельности. </w:t>
            </w:r>
          </w:p>
          <w:p w:rsidR="00000000" w:rsidRDefault="00771E7B">
            <w:r>
              <w:t>19. Выпуск собстве</w:t>
            </w:r>
            <w:r>
              <w:t xml:space="preserve">нных ценных бумаг (за исключением акций). </w:t>
            </w:r>
          </w:p>
          <w:p w:rsidR="00000000" w:rsidRDefault="00771E7B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771E7B">
            <w:r>
              <w:t>21. Форфейтинговые операции (форфетирование): оплата долгового обязательства покуп</w:t>
            </w:r>
            <w:r>
              <w:t xml:space="preserve">ателя товаров (работ, услуг) путем покупки векселя без оборота на продавца. </w:t>
            </w:r>
          </w:p>
          <w:p w:rsidR="00000000" w:rsidRDefault="00771E7B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771E7B">
            <w:r>
              <w:t>23. Сейфов</w:t>
            </w:r>
            <w:r>
              <w:t>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на рынке ценных бумаг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Кастодиальная деятельность. </w:t>
            </w:r>
          </w:p>
          <w:p w:rsidR="00000000" w:rsidRDefault="00771E7B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771E7B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771E7B">
            <w:r>
              <w:t xml:space="preserve">4. Осуществление трансфер-агентской деятельности. </w:t>
            </w:r>
          </w:p>
          <w:p w:rsidR="00000000" w:rsidRDefault="00771E7B">
            <w:r>
              <w:t xml:space="preserve">5. Брокерская деятельность. </w:t>
            </w:r>
          </w:p>
          <w:p w:rsidR="00000000" w:rsidRDefault="00771E7B">
            <w:r>
              <w:t xml:space="preserve">6. Дилерская деятельность. </w:t>
            </w:r>
          </w:p>
          <w:p w:rsidR="00000000" w:rsidRDefault="00771E7B">
            <w:r>
              <w:t xml:space="preserve">7. Деятельность по управлению инвестиционным портфелем: </w:t>
            </w:r>
          </w:p>
          <w:p w:rsidR="00000000" w:rsidRDefault="00771E7B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</w:t>
            </w:r>
            <w:r>
              <w:t>нный фонд);</w:t>
            </w:r>
          </w:p>
          <w:p w:rsidR="00000000" w:rsidRDefault="00771E7B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кредитного бюро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право осуществления деятельности страхового брокера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проведение банковских операций, осуществляемых исламскими банками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Прием беспроцентных депозитов до востребования физических и юридических лиц, открытие и ведение банковских счетов физических и юридических лиц. </w:t>
            </w:r>
          </w:p>
          <w:p w:rsidR="00000000" w:rsidRDefault="00771E7B">
            <w:r>
              <w:t>2. Прием инвестиционных депоз</w:t>
            </w:r>
            <w:r>
              <w:t xml:space="preserve">итов физических и юридических лиц. </w:t>
            </w:r>
          </w:p>
          <w:p w:rsidR="00000000" w:rsidRDefault="00771E7B">
            <w:r>
              <w:t xml:space="preserve">3. 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вознаграждения. </w:t>
            </w:r>
          </w:p>
          <w:p w:rsidR="00000000" w:rsidRDefault="00771E7B">
            <w:r>
              <w:rPr>
                <w:rStyle w:val="s0"/>
              </w:rPr>
              <w:t>4. Финансирование физических и юридических лиц в качестве торг</w:t>
            </w:r>
            <w:r>
              <w:rPr>
                <w:rStyle w:val="s0"/>
              </w:rPr>
              <w:t>ового посредника путем предоставления коммерческого кредита:</w:t>
            </w:r>
          </w:p>
          <w:p w:rsidR="00000000" w:rsidRDefault="00771E7B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771E7B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771E7B">
            <w:r>
              <w:t>4-1.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771E7B">
            <w:r>
              <w:rPr>
                <w:rStyle w:val="s0"/>
              </w:rPr>
              <w:t xml:space="preserve">5. Инвестиционная </w:t>
            </w:r>
            <w:r>
              <w:t xml:space="preserve">деятельность на условиях лизинга (аренды). </w:t>
            </w:r>
          </w:p>
          <w:p w:rsidR="00000000" w:rsidRDefault="00771E7B">
            <w:r>
              <w:t>6. Агентская деятельность при проведении банковск</w:t>
            </w:r>
            <w:r>
              <w:t>их операций исламского банка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Страхование от несчастных случаев. </w:t>
            </w:r>
          </w:p>
          <w:p w:rsidR="00000000" w:rsidRDefault="00771E7B">
            <w:r>
              <w:t xml:space="preserve">2. Страхование на случай болезни. </w:t>
            </w:r>
          </w:p>
          <w:p w:rsidR="00000000" w:rsidRDefault="00771E7B">
            <w:r>
              <w:t xml:space="preserve">3. Страхование автомобильного транспорта. </w:t>
            </w:r>
          </w:p>
          <w:p w:rsidR="00000000" w:rsidRDefault="00771E7B">
            <w:r>
              <w:t xml:space="preserve">4. </w:t>
            </w:r>
            <w:r>
              <w:t xml:space="preserve">Страхование железнодорожного транспорта. </w:t>
            </w:r>
          </w:p>
          <w:p w:rsidR="00000000" w:rsidRDefault="00771E7B">
            <w:r>
              <w:t xml:space="preserve">5. Страхование воздушного транспорта. </w:t>
            </w:r>
          </w:p>
          <w:p w:rsidR="00000000" w:rsidRDefault="00771E7B">
            <w:r>
              <w:t xml:space="preserve">6. Страхование водного транспорта. </w:t>
            </w:r>
          </w:p>
          <w:p w:rsidR="00000000" w:rsidRDefault="00771E7B">
            <w:r>
              <w:t xml:space="preserve">7. Страхование грузов. </w:t>
            </w:r>
          </w:p>
          <w:p w:rsidR="00000000" w:rsidRDefault="00771E7B">
            <w:r>
              <w:t xml:space="preserve">8. Страхование имущества от ущерба, за исключением классов, указанных в </w:t>
            </w:r>
            <w:hyperlink r:id="rId217" w:anchor="sub_id=60303" w:history="1">
              <w:r>
                <w:rPr>
                  <w:rStyle w:val="a4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71E7B"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771E7B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771E7B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771E7B">
            <w:r>
              <w:t>12. Страхование гражданско-правовой ответственности, за исключением классов, указанны</w:t>
            </w:r>
            <w:r>
              <w:t xml:space="preserve">х в подпунктах 9)-11) пункта 3 статьи 6 Закона Республики Казахстан «О страховой деятельности». </w:t>
            </w:r>
          </w:p>
          <w:p w:rsidR="00000000" w:rsidRDefault="00771E7B">
            <w:r>
              <w:t xml:space="preserve">13. Страхование займов. </w:t>
            </w:r>
          </w:p>
          <w:p w:rsidR="00000000" w:rsidRDefault="00771E7B">
            <w:r>
              <w:t xml:space="preserve">14. Ипотечное страхование. </w:t>
            </w:r>
          </w:p>
          <w:p w:rsidR="00000000" w:rsidRDefault="00771E7B">
            <w:r>
              <w:t xml:space="preserve">15. Страхование гарантий и поручительств. </w:t>
            </w:r>
          </w:p>
          <w:p w:rsidR="00000000" w:rsidRDefault="00771E7B">
            <w:r>
              <w:t xml:space="preserve">16. Страхование убытков финансовых организаций, за исключением </w:t>
            </w:r>
            <w:r>
              <w:t xml:space="preserve">классов, указанных в </w:t>
            </w:r>
            <w:hyperlink r:id="rId218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71E7B">
            <w:r>
              <w:t xml:space="preserve">17. Страхование от прочих финансовых убытков. </w:t>
            </w:r>
          </w:p>
          <w:p w:rsidR="00000000" w:rsidRDefault="00771E7B">
            <w:r>
              <w:t xml:space="preserve">18. Титульное страхование. </w:t>
            </w:r>
          </w:p>
          <w:p w:rsidR="00000000" w:rsidRDefault="00771E7B">
            <w:r>
              <w:t>19. Страхование судебных расходов.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</w:t>
            </w:r>
            <w:r>
              <w:t>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771E7B">
            <w:pPr>
              <w:spacing w:line="276" w:lineRule="auto"/>
              <w:jc w:val="both"/>
            </w:pPr>
            <w:r>
              <w:t>8. Страхование имущества от ущерба, за исключением классов, указанных</w:t>
            </w:r>
            <w:r>
              <w:t xml:space="preserve"> в </w:t>
            </w:r>
            <w:hyperlink r:id="rId219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</w:t>
            </w:r>
            <w:r>
              <w:t xml:space="preserve">транспорта.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771E7B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</w:t>
            </w:r>
            <w:r>
              <w:t xml:space="preserve">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771E7B">
            <w:pPr>
              <w:spacing w:line="276" w:lineRule="auto"/>
              <w:jc w:val="both"/>
            </w:pPr>
            <w:r>
              <w:t>16. Страхование убытков финансовых организаций, з</w:t>
            </w:r>
            <w:r>
              <w:t xml:space="preserve">а исключением классов, указанных в </w:t>
            </w:r>
            <w:hyperlink r:id="rId220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71E7B">
            <w:pPr>
              <w:spacing w:line="276" w:lineRule="auto"/>
              <w:jc w:val="both"/>
            </w:pPr>
            <w:r>
              <w:t>17. Страхование от прочих финансо</w:t>
            </w:r>
            <w:r>
              <w:t xml:space="preserve">вых убытков.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Страхование жизни. </w:t>
            </w:r>
          </w:p>
          <w:p w:rsidR="00000000" w:rsidRDefault="00771E7B">
            <w:r>
              <w:t>2. Аннуитетное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процедура конкурса не применима; действие</w:t>
            </w:r>
            <w:r>
              <w:t xml:space="preserve">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</w:t>
            </w:r>
            <w:r>
              <w:t>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процедура к</w:t>
            </w:r>
            <w:r>
              <w:t xml:space="preserve">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771E7B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771E7B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771E7B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771E7B">
            <w:r>
              <w:t>5. Обязат</w:t>
            </w:r>
            <w:r>
              <w:t>ельное страхование гражданско-правовой ответственности туроператора и турагента.</w:t>
            </w:r>
          </w:p>
          <w:p w:rsidR="00000000" w:rsidRDefault="00771E7B">
            <w:r>
              <w:t xml:space="preserve">6. Обязательное страхование в растениеводстве. </w:t>
            </w:r>
          </w:p>
          <w:p w:rsidR="00000000" w:rsidRDefault="00771E7B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</w:t>
            </w:r>
            <w:r>
              <w:t xml:space="preserve">причинения вреда третьим лицам. </w:t>
            </w:r>
          </w:p>
          <w:p w:rsidR="00000000" w:rsidRDefault="00771E7B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771E7B">
            <w:r>
              <w:t>9. Обязательное экологическое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spacing w:line="276" w:lineRule="auto"/>
              <w:jc w:val="both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771E7B">
            <w:pPr>
              <w:spacing w:line="276" w:lineRule="auto"/>
              <w:jc w:val="both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771E7B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</w:t>
            </w:r>
            <w:r>
              <w:t xml:space="preserve">льцев объектов, деятельность которых связана с опасностью причинения вреда третьим лицам. </w:t>
            </w:r>
          </w:p>
          <w:p w:rsidR="00000000" w:rsidRDefault="00771E7B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>Неотчужд</w:t>
            </w:r>
            <w:r>
              <w:t xml:space="preserve">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деятельность по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</w:t>
            </w:r>
            <w:r>
              <w:t>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актуарной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в сфере использования космического пространства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занятие деятельностью зала игровых автоматов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занятие деятельностью казино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69.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занятие деятельностью тотализатора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занятие деятельностью букмекерской конторы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21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22" w:history="1">
              <w:r>
                <w:rPr>
                  <w:rStyle w:val="a4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771E7B">
            <w:r>
              <w:t xml:space="preserve">2. Производство препаратов </w:t>
            </w:r>
            <w:r>
              <w:t xml:space="preserve">для диагностики болезней животных. </w:t>
            </w:r>
          </w:p>
          <w:p w:rsidR="00000000" w:rsidRDefault="00771E7B">
            <w:r>
              <w:t xml:space="preserve">3. Производство препаратов, обладающих фармакологической активностью. </w:t>
            </w:r>
          </w:p>
          <w:p w:rsidR="00000000" w:rsidRDefault="00771E7B">
            <w:r>
              <w:t xml:space="preserve">4. Производство препаратов, используемых в качестве средств парфюмерии или косметики для животных. </w:t>
            </w:r>
          </w:p>
          <w:p w:rsidR="00000000" w:rsidRDefault="00771E7B">
            <w:r>
              <w:t>5. Производство препаратов, предназначенных для п</w:t>
            </w:r>
            <w:r>
              <w:t xml:space="preserve">овышения продуктивности животных. </w:t>
            </w:r>
          </w:p>
          <w:p w:rsidR="00000000" w:rsidRDefault="00771E7B">
            <w:r>
              <w:t>6. Производство препаратов для дезинфекции, дератизации, дезинсекции.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оказание услуг по складской деятельности с выдачей зерновых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23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занятие судебно-экспертной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занятие адвокатской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право занятия нотариальной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аудиторской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24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применима процедура конкурса;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деятельности по оценке объектов интеллекту</w:t>
            </w:r>
            <w:r>
              <w:t>альной собственности, стоимости нематериальных активов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771E7B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вида деятельности по о</w:t>
            </w:r>
            <w:r>
              <w:t>рганизации и проведению лотерей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Лицензия на туристскую операторскую деятельность (туроператорская деятельность)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Неотчуждаемая; класс 1</w:t>
            </w:r>
          </w:p>
        </w:tc>
      </w:tr>
    </w:tbl>
    <w:p w:rsidR="00000000" w:rsidRDefault="00771E7B">
      <w:pPr>
        <w:ind w:firstLine="426"/>
      </w:pPr>
      <w:r>
        <w:t> </w:t>
      </w:r>
    </w:p>
    <w:p w:rsidR="00000000" w:rsidRDefault="00771E7B">
      <w:pPr>
        <w:jc w:val="both"/>
      </w:pPr>
      <w:bookmarkStart w:id="65" w:name="SUB2"/>
      <w:bookmarkEnd w:id="65"/>
      <w:r>
        <w:rPr>
          <w:rStyle w:val="s3"/>
        </w:rPr>
        <w:t xml:space="preserve">В приложение 2 внесены изменения в соответствии с </w:t>
      </w:r>
      <w:hyperlink r:id="rId22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1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230" w:anchor="sub_id=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231" w:anchor="sub_id=3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3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23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23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right"/>
      </w:pPr>
      <w:r>
        <w:t>ПРИЛОЖЕНИЕ 2</w:t>
      </w:r>
    </w:p>
    <w:p w:rsidR="00000000" w:rsidRDefault="00771E7B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771E7B">
      <w:pPr>
        <w:ind w:firstLine="426"/>
        <w:jc w:val="right"/>
      </w:pPr>
      <w:r>
        <w:t xml:space="preserve">«О разрешениях и уведомлениях» </w:t>
      </w:r>
    </w:p>
    <w:p w:rsidR="00000000" w:rsidRDefault="00771E7B">
      <w:pPr>
        <w:ind w:firstLine="426"/>
        <w:jc w:val="right"/>
      </w:pPr>
      <w:r>
        <w:t>от 16 мая 2014 года № 202-V ЗРК</w:t>
      </w:r>
    </w:p>
    <w:p w:rsidR="00000000" w:rsidRDefault="00771E7B">
      <w:pPr>
        <w:ind w:firstLine="426"/>
      </w:pPr>
      <w:r>
        <w:t> </w:t>
      </w:r>
    </w:p>
    <w:p w:rsidR="00000000" w:rsidRDefault="00771E7B">
      <w:pPr>
        <w:ind w:firstLine="426"/>
      </w:pPr>
      <w:r>
        <w:t> </w:t>
      </w:r>
    </w:p>
    <w:p w:rsidR="00000000" w:rsidRDefault="00771E7B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771E7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7"/>
        <w:gridCol w:w="62"/>
        <w:gridCol w:w="2721"/>
        <w:gridCol w:w="64"/>
        <w:gridCol w:w="3486"/>
        <w:gridCol w:w="2023"/>
      </w:tblGrid>
      <w:tr w:rsidR="00000000">
        <w:tc>
          <w:tcPr>
            <w:tcW w:w="768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Включение в реестр автовокзалов, автостанций и пунктов обслуживания пассажиров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комиссии, созданной распоряжением акима области (города республиканского значения, столицы) о включении автовокзалов, автостанций и пунктов обслуживания пассажиров в ре</w:t>
            </w:r>
            <w:r>
              <w:t>естр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Аккредитация организаций на проведение энергетической экспертизы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на проведение энергетической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Аккредитация в области энергосбережения и повышения энергоэффективности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в области энергосбережения и повышения энергоэффективности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антимонопольного органа о согласии (о 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</w:t>
            </w:r>
            <w:r>
              <w:t>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</w:t>
            </w:r>
            <w:r>
              <w:t>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</w:t>
            </w:r>
            <w:r>
              <w:t xml:space="preserve">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</w:t>
            </w:r>
            <w:r>
              <w:t>отчуждающего или передающего имущество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</w:t>
            </w:r>
            <w:r>
              <w:t>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</w:t>
            </w:r>
            <w:r>
              <w:t>сновных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</w:t>
            </w:r>
            <w:r>
              <w:t>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Согласие на экономическую концентрацию; Письмо-уведомление о зап</w:t>
            </w:r>
            <w:r>
              <w:t>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</w:t>
            </w:r>
            <w:r>
              <w:t>и в данных субъектах условий ведения их предпринимательской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Аккредитация профессиональных объединений по подготовке водителей транспортных средств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профессионального объединения по подготовке водителей 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Включение в реестр учебных организаций по подготовке водителей транспортных средств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(приказ) уполномоченного органа по обеспечению безопасности дорожного движения о включении учебных организаций по подготовке водителей транспортных средств в реестр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Включение в реестр преподавателей, мастеров производственного обучения и мастеров обучения вождению во время образовательного процесса по подготовке водителей транспортных средств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Квалификационное свидетельство с присвоением квалификации «преподаватель», </w:t>
            </w:r>
            <w:r>
              <w:t>«мастер производственного обучения», «мастер обучения вождению во время образовательного процесса» по подготовке водителей 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Специальное разрешение на перевозку опасного груза классов 1, 6 и 7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Международный се</w:t>
            </w:r>
            <w:r>
              <w:t>ртификат взвешивания грузовых 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Постановка на регистрационный учет в качестве индивидуального предпринимателя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Акт о соответствии требованиям, предъявляемым к участникам системы формирования кредит</w:t>
            </w:r>
            <w:r>
              <w:t>ных историй и их использования (за исключением субъекта кредитной истории)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Согласование методики ведения раздельного учета доходов, затрат и задействованных активов по видам регулируемых услуг субъектов естественной монополий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о согласовании методики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19.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Утверждение расписания регулярных рейсов иностранных авиа</w:t>
            </w:r>
            <w:r>
              <w:t>перевозчиков на международных авиамаршрутах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Неотчуждаемое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20.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3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39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22.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Согласование международного п</w:t>
            </w:r>
            <w:r>
              <w:t>олета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международный полет эксплуатанта гражданского воздушного судна д</w:t>
            </w:r>
            <w:r>
              <w:t>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23.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разрешения на прием, выпуск и обслуживание гражданских воздушных судов, выполняющих международные полеты из аэропортов (в аэропорты), не допущенные к обеспечению международных рейсов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Разрешение на прием, выпуск и обслуживание гражданских воздушных </w:t>
            </w:r>
            <w:r>
              <w:t>судов, выполняющих международные полеты из аэропортов(в аэропорты), не допущенные к обеспечению международных рейсов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29.12.14 г. № 269-V </w:t>
            </w:r>
            <w:r>
              <w:rPr>
                <w:rStyle w:val="s3"/>
              </w:rPr>
              <w:t>(</w:t>
            </w:r>
            <w:hyperlink r:id="rId241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4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43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26.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hyperlink r:id="rId244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27.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Аккредитация профессиональной организации бухгалтеров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28.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организа</w:t>
            </w:r>
            <w:r>
              <w:t>ции по профессиональной сертификации бухгалтеров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29.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Учетная регистрация микрофинансовых организаций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30.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hyperlink r:id="rId245" w:history="1">
              <w:r>
                <w:rPr>
                  <w:rStyle w:val="a4"/>
                </w:rPr>
                <w:t>Постановка на учет, переучет периодических печатных изданий и информационных агентств</w:t>
              </w:r>
            </w:hyperlink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постановке на учет, переучет периодических печатных изданий и информационных агентс</w:t>
            </w:r>
            <w:r>
              <w:t>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31.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Справка о постановке на учет, переучет иностранных периодических печатных изданий, распространяемых на территор</w:t>
            </w:r>
            <w:r>
              <w:t>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32.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hyperlink r:id="rId246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33.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Аккредитация газосетевых организаций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газосетевых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34.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35.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Аккредитация удостоверяющего центра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удостоверяющего центра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 xml:space="preserve">36. 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48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50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>Ис</w:t>
            </w:r>
            <w:r>
              <w:rPr>
                <w:rStyle w:val="s0"/>
              </w:rPr>
              <w:t xml:space="preserve">ключена в соответствии с </w:t>
            </w:r>
            <w:hyperlink r:id="rId25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52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39.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обеспечивающему безопасно</w:t>
            </w:r>
            <w:r>
              <w:t>сть воздушного судна в полете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Удостоверение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</w:t>
            </w:r>
            <w:r>
              <w:t>беспечивающему безопасность воздушного судна в полете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40.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54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41.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42.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56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43.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58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44.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60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45.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62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46.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согласия на осуществление субъектом естественной монополии иной деятельности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о даче согласия на осуществл</w:t>
            </w:r>
            <w:r>
              <w:t>ение субъектом естественной монополии иной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47.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экологического разрешения на эмиссии в окружающую среду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эмиссии в окружающую среду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48.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49.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Комплексного экологического разрешения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Комплексное экологическое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50.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64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Заключение уполномоченного ор</w:t>
            </w:r>
            <w:r>
              <w:t>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Включение в реестр таможенных перевозчиков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включении в реестр таможенных перевозчиков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Включение в реестр таможенных представителей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включении в реестр таможенных представителей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Присвоение статуса уполномоченного экономического оператора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включении в реестр уполномоченных экономических операторов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Включение в реестр владельцев складов временного хранения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Включение в реестр владельцев таможенных складов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включении в реестр владельцев таможенных складов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Включение в реестр владельцев магазинов беспошлинной торговли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Включение в реестр владельцев свободных складов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включении в реестр владельцев свободных складов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59.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Аккредитация профессиональной аудиторской организации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Постановка на регистрационный учет в качестве налогоплательщика, осуществляющего отдельные виды деятельности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Регистрационная карточка налогоплательщика, осуществляющего отдельные виды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на право проведения экспертизы в области промышленной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Аттестация юридических лиц на право проведения работ в области промышленно</w:t>
            </w:r>
            <w:r>
              <w:t>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на право проведения экспертизы в области взрывных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на право подготовки, переподготовки специалистов, работников в области промышленной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на право разработки декларации пром</w:t>
            </w:r>
            <w:r>
              <w:t>ышленной безопасности опасного производственного объекта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на право проведения технического диагностирования, технического обслуживания, технического освидетельствования газопотребляющего оборудования и систем газоснабжения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Аккредитация физического или юридического лица, имеющего лице</w:t>
            </w:r>
            <w:r>
              <w:t>нзию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физического или юридического лица, имеющего лицензию на осуществление деятельно</w:t>
            </w:r>
            <w:r>
              <w:t>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разрешения на открытие банка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69.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пункта </w:t>
              </w:r>
              <w:r>
                <w:rPr>
                  <w:rStyle w:val="a4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pPr>
              <w:jc w:val="center"/>
            </w:pPr>
            <w:r>
              <w:t>70.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71E7B">
            <w:r>
              <w:t>Аттестация лабораторий по экспертизе качества семян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аттестации лабораторий по экспертизе качеств</w:t>
            </w:r>
            <w:r>
              <w:t>а семян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производителей оригинальных семян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аттестации производителей оригинальных семян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производителей семян первой, второй и третьей репродукций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аттестации производителей семян первой, второй и третьей репродукций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производителей элитных семян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аттестации производителей элитных семян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разрешений на хранение взрывчатых материалов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хранение взрывчатых материалов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маршрутов перевозок опасных грузов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Проставление подписи и печати на маршруте перевозки опасного груза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Проведение массовых и спортивных мероприятий на дорогах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и схема организации движения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международного сертификата технического осмотра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Международный сертификат технического осмотра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перевозку гражданского оружия и патронов к нему физическим лиц</w:t>
            </w:r>
            <w:r>
              <w:t>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</w:t>
            </w:r>
            <w:r>
              <w:t>е на хранение служебного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</w:t>
            </w:r>
            <w:r>
              <w:t>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Выдача разрешения на </w:t>
            </w:r>
            <w:r>
              <w:t>открытие и функционирование стрелковых тиров (стрельбищ) и стендов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свидетельства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6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66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Аккредитация международных агентств по усыновлению (удочерению)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Срок действия разрешения 1 год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87-1.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на субсидируем</w:t>
            </w:r>
            <w:r>
              <w:t>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Неотчуждаемое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87-2.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на международный авиамаршрут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Неотчуждаемое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87-3.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Допуск авиакомпании к выполнению регулярных внутре</w:t>
            </w:r>
            <w:r>
              <w:t>нних коммерческих воздушных перевозок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Неотчуждаемое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87-4.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Срок действия - 3 года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87-5.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аккредитации по аудиту в области пожарной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Постановка на государственный учет в качестве природопользователя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постановке на государственный учет в качестве природопользователя и копия паспорта источника загрязнения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о техническом состоянии оборудования энергопроизводящих организаций при представлении ими годового отчета об исполнении инвестиционных обязательств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о техническом состоянии оборудования энергопроизводящих организаций при предст</w:t>
            </w:r>
            <w:r>
              <w:t>авлении ими годового отчета об исполнении инвестиционных обязательств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Государственная экологическая экспертиза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государственной экологической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ветеринарного паспорта на жив</w:t>
            </w:r>
            <w:r>
              <w:t>отное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Ветеринарный паспорт на животное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267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268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</w:t>
            </w:r>
            <w:r>
              <w:t>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мест строительства объектов, в</w:t>
            </w:r>
            <w:r>
              <w:t>лияющих на состояние и воспроизводство лесов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мест строительства объектов, влияющих на состояние и воспроизводство лесов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99.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Под</w:t>
            </w:r>
            <w:r>
              <w:t>писание актов государственных приемочных комиссий законченных строительством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Акт государственной приемочной комиссии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Подписание актов приемочных комиссий законченных строительством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Акт приемочной комиссии законченных строительством объектов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размещения и ввода в эксплуатацию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размещения и ввода в эксплуат</w:t>
            </w:r>
            <w:r>
              <w:t>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Присвоение учетных номеров объектам производства, осуществляющим выр</w:t>
            </w:r>
            <w:r>
              <w:t>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Подтверждение о при</w:t>
            </w:r>
            <w:r>
              <w:t>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</w:t>
            </w:r>
            <w:r>
              <w:t>нарных препаратов, кормов и кормовых добавок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103.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6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70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применение технологий, технических устройств,</w:t>
            </w:r>
            <w:r>
              <w:t xml:space="preserve">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Допущение транспортного средства к перевозке грузов под таможенными печатями и пломбами (при процедуре Междуна</w:t>
            </w:r>
            <w:r>
              <w:t>родной дорожной перевозки)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109.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Исключены в соответствии с </w:t>
            </w:r>
            <w:hyperlink r:id="rId2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9.12.14 г. № 269-V </w:t>
            </w:r>
            <w:r>
              <w:rPr>
                <w:rStyle w:val="s3"/>
              </w:rPr>
              <w:t>(</w:t>
            </w:r>
            <w:hyperlink r:id="rId272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114.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предоставлении в пользование памятников истории и культуры местного значения, являющихся государственной собственностью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Договор предоставления в 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115.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116.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Государственная регистрация судов в Государственном судовом реестре</w:t>
            </w:r>
          </w:p>
          <w:p w:rsidR="00000000" w:rsidRDefault="00771E7B">
            <w:r>
              <w:t>морских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117 - 119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Исключены в соответствии с </w:t>
            </w:r>
            <w:hyperlink r:id="rId2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74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санитарно-эпидемиоло</w:t>
            </w:r>
            <w:r>
              <w:t>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Санитарно-эпидемиологическое заключение о соот</w:t>
            </w:r>
            <w:r>
              <w:t>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75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Штамп о прохождении государственного технического осмотра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повышенной проходимости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</w:t>
            </w:r>
            <w:r>
              <w:t>оставление штампа о прохождении государственного технического осмотра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повышенной прох</w:t>
            </w:r>
            <w:r>
              <w:t>одимости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Выдача регистрационного документа (дубликата) и государственного номерного знака для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</w:t>
            </w:r>
            <w:r>
              <w:t>повышенной проходимости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Регистрационный документ (технический паспорт) и государственный регистрационный номерной знак для тракторов и изготовленных на их базе самоходных шасси и механизмов, самоходных сельскохозяйственных, мелиоративных и дорожно-строите</w:t>
            </w:r>
            <w:r>
              <w:t>льных машин, а также специальных машин повышенной проходимости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77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129.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Государственная регистрация маломерных судов и прав на них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Судовой билет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Судовое свидетельство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минимальном составе экипажа судна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свидетельства о минимальном составе экипажа судна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минимальном составе экипажа судна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Регистрация железнодорожного подвижного состава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79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136.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81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Регистрация, перерегистрация автотранспортных средств и выдача регистрационных номерных знаков, за исключением транспортных средств, регистрируемых местными исполнительными органами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регистрации транспортного средства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Присвоение учетного номера объекту производства (изготовления) пищевой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Учетный номер объекта производства (изготовления) пищевой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139.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Распространение действия сертификата-разрешения на конструкцию и условия перевозки трансп</w:t>
            </w:r>
            <w:r>
              <w:t>ортных упаковочных комплектов, утвержденного уполномоченными органами других стран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Приказ о распространении действия сертификата-разрешения на конструкцию и условия перевозки транспортных упаковочных комплектов, утвержденного уполномоченными органами друг</w:t>
            </w:r>
            <w:r>
              <w:t>их стран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архитектурно-планировочного задания и технических условий, согласование эскизного проекта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Архитектурно-планировочное задание и технические условия, согласование эскизного проекта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140-1.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Приемка объекта в эксплуатацию государственной приемочной комиссией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Акт приемки объекта в эксплуатацию государственной приемочной комиссией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Приемка объекта приемочной комиссией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Акт приемки объекта в эксплуатацию приемочной комиссией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Приемка объекта рабочей комиссией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рабочей комиссии по приемке объекта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83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84" w:history="1">
              <w:r>
                <w:rPr>
                  <w:rStyle w:val="a4"/>
                </w:rPr>
                <w:t>Выдача разрешения на эксплуатацию радиоэлектронного средства и (или) высокочастотного устройства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147-1.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на соо</w:t>
            </w:r>
            <w:r>
              <w:t>тветствие требованиям технической укрепленности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(разрешительного документа)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неродственной трансплантации, а т</w:t>
            </w:r>
            <w:r>
              <w:t>акже образцов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 или полученных в процессе пр</w:t>
            </w:r>
            <w:r>
              <w:t>оведения биомедицинских исследований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(разрешительный документ)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неродственной трансплантации, а также обра</w:t>
            </w:r>
            <w:r>
              <w:t xml:space="preserve">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 или полученных в процессе проведения </w:t>
            </w:r>
            <w:r>
              <w:t>биомедицинских исследований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149.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планов капитальных ремонтов основного энергетического оборудования энергопроизводящих и энергопередающих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Согласованный план капитальных ремонтов основного энергетического оборудования э</w:t>
            </w:r>
            <w:r>
              <w:t>нергопроизводящих и энергопередающих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ветеринарной справки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Ветеринарная справка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Ветеринарный сертификат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о технической целесообразности строительства дублирующих (шунтирующих) линий э</w:t>
            </w:r>
            <w:r>
              <w:t>лектропередачи и подстанций для объектов 110 кВ и ниже, 220 кВ и выше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Готовность энергопроизводящих и энергопередающих организаций к работе в осенне-зимних условиях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Паспорт готовности энергопроизводящих и энергопередающих организаций к работе в осенне-зимних условиях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</w:t>
            </w:r>
            <w:r>
              <w:t>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ввоз на территорию Республики Казахстан и вывоз с территории Республики Казахстан видов животных, подпадающ</w:t>
            </w:r>
            <w:r>
              <w:t>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Приемка в эксплуатацию энергообъектов электростанций, электрических и тепловых сетей после технического вооружения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Акт о приемке/заключение о непригодности энергообъекта в эксплуатацию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ордера на производство земляных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Ордер на производство земляных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159.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вырубку деревьев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вырубку деревьев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использование воздушного пространства - принятие Главным центром планирования воздушного движения и Главным центром управления воздушным движением уполномоченного органа в сфере государственной авиации от пользователя воздушного простр</w:t>
            </w:r>
            <w:r>
              <w:t>анства плана полета (заявки на использование воздушного пространства) и внесение полученных данных в планы использования воздушного пространства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использование воздушного пространства - принятие Главным центром планирования воздушного движени</w:t>
            </w:r>
            <w:r>
              <w:t>я и Главным центром управления воздушным движением уполномоченного органа в сфере государственной авиации от пользователя воздушного пространства плана полета (заявки на использование воздушного пространства) и внесение полученных данных в планы использова</w:t>
            </w:r>
            <w:r>
              <w:t>ния воздушного пространства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</w:t>
            </w:r>
            <w:r>
              <w:t>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полеты авиации в пограничной полосе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полеты авиации в пограничной полосе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размещение наружной (визу</w:t>
            </w:r>
            <w:r>
              <w:t>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размещение наружной (визуа</w:t>
            </w:r>
            <w:r>
              <w:t>льной) рекламы на транспортных средствах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размещение наружной (визуальной) рекламы на транспортных средствах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169.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уполномоченного органа государств - 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</w:t>
            </w:r>
            <w:r>
              <w:t>ованных средств защиты растений для ликвидации очагов вновь выявленного карантинного вредного организма без лицензирования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уполномоченного органа государств - членов Таможенного союза о целесообразности ввоза незарегистрированных средств защиты</w:t>
            </w:r>
            <w:r>
              <w:t xml:space="preserve"> растений для проведения регистрационных и производственных испытаний, а также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ввоза карантинных объектов (карантинных вредных организмов) в научно-исследо</w:t>
            </w:r>
            <w:r>
              <w:t>вательских целях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Включение в реестр операторов технического осмотра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Направление письменного уведомления о включении в реестр операторов технического осмотра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85" w:history="1">
              <w:r>
                <w:rPr>
                  <w:rStyle w:val="a4"/>
                </w:rPr>
                <w:t>Метрологическая аттестация методики выполнения измерений в сфере метрологического контроля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метрологической аттестации методики выполнения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86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87" w:history="1">
              <w:r>
                <w:rPr>
                  <w:rStyle w:val="a4"/>
                </w:rPr>
                <w:t>Регистрация методики поверки средств измерений в Реестре государственной системы обеспечения единства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Регистрационный номер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(разрешительного документа) на ввоз на таможенную территорию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(разрешительный документ) на ввоз на таможенную территор</w:t>
            </w:r>
            <w:r>
              <w:t>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(разрешительного документа) на ввоз на таможенную территорию Таможенного союза и вывоз с таможенной территори</w:t>
            </w:r>
            <w:r>
              <w:t>и Таможенного союза специальных технических средств, предназначенных для негласного получения информации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Заключение (разрешительный документ) на ввоз на таможенную территорию Таможенного союза и вывоз с таможенной территории Таможенного союза специальных </w:t>
            </w:r>
            <w:r>
              <w:t>технических средств, предназначенных для негласного получения информации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выдачи разрешения на полеты авиации в пограничной полосе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выдачи разрешения на полеты авиации в пограничной полосе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выдачи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 (экспортный контроль)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на выдачу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</w:t>
            </w:r>
            <w:r>
              <w:t>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перечня типовых документов, образующихся в деятельности государственных и негосударственных организаций, с указанием сроков хранения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Проставление подписи и печати на перечне типовых документов, образующихся в деятельности государственных </w:t>
            </w:r>
            <w:r>
              <w:t>и негосударственных организаций, с указанием сроков хранения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Изменение срока уплаты налога на добавленную стоимость на импортируемые товары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об изменении срока уплаты налога на добавленную стоимость на импортируемые товары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применения ядохимикатов при истреблении полевых грызунов, а также в случаях эпизоотии бешенства и других болезней животных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применения ядохимикатов при истреблении полевых грызунов, а также в случаях эпизоотии бешенства и д</w:t>
            </w:r>
            <w:r>
              <w:t>ругих болезней животных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режима судоходства в запретный для рыболовства нерест</w:t>
            </w:r>
            <w:r>
              <w:t>овый период, а также в запретных для рыболовства водоемах и (или) участках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осуществление каботажа судном, плавающим п</w:t>
            </w:r>
            <w:r>
              <w:t>од флагом иностранного государства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импорт и экспорт отдельных видов товаров на территорию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импорт и экспорт отдельных видов товаров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свода правил регистратора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о согласовании свода правил регистратора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правил осуществления клиринговой деятельности по сделкам с финансовыми инструментами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о согласовании правил осуществления клиринговой деяте</w:t>
            </w:r>
            <w:r>
              <w:t>льности по сделкам с финансовыми инструментами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производство взрывных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производство взрывных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транзит наркотических средств, психотропных веще</w:t>
            </w:r>
            <w:r>
              <w:t>ств и прекурсоров через территорию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согласия на приобретение субъектом естественной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о даче согласия на приобретение субъектом естествен</w:t>
            </w:r>
            <w:r>
              <w:t>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199.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89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на право временного вывоза культурных ценностей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прокатного удостоверения на фильм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Прокатное удостоверение на фильм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проведения научно-реставрационных работ на памятниках истории и культуры местного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на проведение научно-реставрационных работ на памятниках истории и культуры местного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проведения научно-реставрационных работ на памятниках истории и культуры международного и республиканского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на проведение научно-реставрационных работ на памятниках истории и культуры международного и республиканск</w:t>
            </w:r>
            <w:r>
              <w:t>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проведение аэросъемочных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проведение аэросъемочных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Универсальное разрешение на проезд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209.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</w:t>
            </w:r>
            <w:r>
              <w:t>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Иностранное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Отечественное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Выдача заключения на ввоз радиоэлектронного средства и (или) высокочастотного устройства гражданского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</w:t>
            </w:r>
            <w:r>
              <w:t>связи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Заключение на ввоз радиоэлектронного средства и (или) высокочастотного устройства гражданского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</w:t>
            </w:r>
            <w:r>
              <w:t>связи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</w:t>
            </w:r>
            <w:r>
              <w:t>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213.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91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выполнение международных нерегулярных полетов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физическим лицам на ввоз на территорию Республики Казахстан, вывоз с те</w:t>
            </w:r>
            <w:r>
              <w:t>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на ввоз на территорию Республики Казахстан, вывоз с территории Республики Казахстан, а также транзи</w:t>
            </w:r>
            <w:r>
              <w:t>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заявления на лицензию на импорт (экспорт) взрывчатых веществ и средств взрывания (кроме охотничьего пороха), юридическим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Заявление на лицензию на импорт (экспорт) взрывчатых веществ и средств взрывания (кроме охотничьего пороха)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219.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заявления на лицензию на импорт (экспорт) гражданского и служебного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Заявление на лицензию на импорт (экспорт) гражданского и служебного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</w:t>
              </w:r>
              <w:r>
                <w:rPr>
                  <w:rStyle w:val="a4"/>
                </w:rPr>
                <w:t>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заявления на лицензию на импорт (экспорт) пиротехнических веществ и изделий с их применением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Заявление на лицензию на импорт (экспорт) пиротехнических веществ и издел</w:t>
            </w:r>
            <w:r>
              <w:t>ий с их применением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221.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9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93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ввоз (вывоз) гражданского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ввоз (вывоз) гражданского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о соответствии компьютерной системы техническим требованиям для включения в государственный реестр контрольно-кассовых машин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о соответствии компьютерной системы техническим требованиям для включения в государственный реестр контрольно-кассовых машин, Акт о соответствии компьютерной системы техническим требованиям для включения в реестр контрольно-кассовых машин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и (ил</w:t>
            </w:r>
            <w:r>
              <w:t>и) заключение (разрешительный документ)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проведение доклинических (неклинических) исследований биологически активных веществ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(приказ) на проведение доклинических (неклинических) исследований биологически активных веществ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прове</w:t>
            </w:r>
            <w:r>
              <w:t>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(приказ) на проведение клинического испытания фармакологического или лекарственного средства, изделия медицинск</w:t>
            </w:r>
            <w:r>
              <w:t>ого назначения или медицинской техники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229.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</w:t>
            </w:r>
            <w:r>
              <w:t>ния на работу с микроорганизмами I-IV группы патогенности и гельминтами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Гарантийное обязательство (сертификат конечного пользователя)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транзит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транзит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95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административного органа в Республике Казахстан</w:t>
            </w:r>
            <w:r>
              <w:t xml:space="preserve">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при лицензировании экспорта и импорта товаров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Письмо-согласование при лицензировании экспорта и импорта товаров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использование участков под объекты строительства на землях государственного лесного фонда, где лесные ресурсы предоставлены в долгосрочное лесопользован</w:t>
            </w:r>
            <w:r>
              <w:t>ие для оздоровительных, рекреационных, историко-культурных, туристских и спортивных целей; нужд охотничьего хозяйства; побочного лесного пользования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использование участков под объекты строительства на землях государственного лесного фонда, г</w:t>
            </w:r>
            <w:r>
              <w:t>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239.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Принятие решения об изменении сроков исполнения налогового обязательства по уплате налогов и (или) пеней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об изменении сроков исполнения налогового обязательства по уплате налогов и (или) пеней или решение об отказе в изменении сроков исполнения на</w:t>
            </w:r>
            <w:r>
              <w:t>логового обязательства по уплате налогов и (или) пеней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акта ввода системы управления базы данных кредитных историй в эксплуатацию кредитного бюро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Акт ввода системы управления базы данных кредитных историй в эксплуатацию кредитного бюро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</w:t>
            </w:r>
            <w:r>
              <w:t>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создание или приобретение дочерней организации банком и (или) банковским холдингом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разрешения на создание или приобретение банком и (или) банковским холдингом дочерней организации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</w:t>
            </w:r>
            <w:r>
              <w:t>ния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разрешения на значительное участие банка и (или) банковского холдинга в уставном капит</w:t>
            </w:r>
            <w:r>
              <w:t>але организаций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</w:t>
              </w:r>
              <w:r>
                <w:rPr>
                  <w:rStyle w:val="a4"/>
                </w:rPr>
                <w:t xml:space="preserve">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</w:t>
              </w:r>
              <w:r>
                <w:rPr>
                  <w:rStyle w:val="a4"/>
                </w:rPr>
                <w:t>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добровольную ликвидацию банка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добровольную реорганизацию банка (банковского</w:t>
            </w:r>
            <w:r>
              <w:t xml:space="preserve"> холдинга)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</w:t>
            </w:r>
            <w:r>
              <w:t xml:space="preserve">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</w:t>
            </w:r>
            <w:r>
              <w:t>ахового холдинга или крупного участника страховой (перестраховочной)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</w:t>
              </w:r>
              <w:r>
                <w:rPr>
                  <w:rStyle w:val="a4"/>
                </w:rPr>
                <w:t>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</w:t>
            </w:r>
            <w:r>
              <w:t>ого Банка Республики Казахстан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249.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(об отказе в выдаче) разрешения на создание</w:t>
            </w:r>
            <w:r>
              <w:t xml:space="preserve">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</w:t>
            </w:r>
            <w:r>
              <w:t xml:space="preserve">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добровольную ликвида</w:t>
            </w:r>
            <w:r>
              <w:t>цию страховой (перестраховочной) организации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Бессрочное разрешение; п</w:t>
            </w:r>
            <w:r>
              <w:t xml:space="preserve">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252.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296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297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298" w:history="1">
              <w:r>
                <w:rPr>
                  <w:rStyle w:val="a4"/>
                </w:rPr>
                <w:t>Выдача согласия финансовой организации</w:t>
              </w:r>
            </w:hyperlink>
            <w:r>
              <w:t xml:space="preserve"> для предложения финансовых продуктов потребителям финансовых услуг, а также выдача согласия микрофинансовой организации для предложения микрокредитов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</w:t>
            </w:r>
            <w:r>
              <w:t>ьмо-согласие финансовой организации для предложения финансовых продуктов потребителям финансовых услуг, а также письмо-согласие микрофинансовой организации для предложения микрокредитов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Процедура конкурса не применима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254.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299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300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Бессрочное </w:t>
            </w:r>
            <w:r>
              <w:t xml:space="preserve">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Бес</w:t>
            </w:r>
            <w:r>
              <w:t xml:space="preserve">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Класс</w:t>
            </w:r>
            <w:r>
              <w:t xml:space="preserve">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259.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при осуществлении регулярных внутриреспубликанских автомобильных перевозок пассажиров и багажа, заверенных местными исполнительными органами схем движения по маршруту и расписания движения по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Схемы движения по маршруту и расписания движения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Подключение потребителей к специальной автоматике отключения нагрузки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условий подключения потребителей к специальной автоматике отключения нагрузки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свидетельства о регистрации физических и юридических лиц, осуществляющих искусственное разведение животных, в</w:t>
            </w:r>
            <w:r>
              <w:t>иды которых включены в приложения I и II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Регистрация в административном органе физических и юридических лиц, осуществляющих искусственное разведение живот</w:t>
            </w:r>
            <w:r>
              <w:t>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Письменное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Письменное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справки о происхождении вылова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Справка о происхождении вылова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269.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01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Приказ о выделении номеров, а также их изъятии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Принятие решения о разделе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разделе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прирезке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предоставлении дополнительного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Предоставление права на земельный участок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Предоставление права на земельный участок для целей недропользования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предоставлении права ограниченного землепользования (сервитут)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предоставлении права ограниченного землепользования (сервитут)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предоставлении права общей долевой собственности на земельный участок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Объединение земельных участков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договора аренды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Договор аренды зе</w:t>
            </w:r>
            <w:r>
              <w:t>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земельной комиссии о предоставлении права на земельный участок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Протокольное решение земельной комиссии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перевод сельскохозяйственных угодий из одного вида в другой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Постановление о переводе сельскохозяйственных угодий из одного вида в другой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строительство или размещение морского сооружения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нагнетание попутного и природного газа для поддержания внутрипластового давления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нагнетание попутного и природного газа для поддержания внутрипластового давления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бурение поисковой, разведочной, эксп</w:t>
            </w:r>
            <w:r>
              <w:t>луатационной скважины или иной скважины на море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бурение поисковой, разведочной, эксплуатационной скважины или иной скважины на море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сжигание в факелах попутного и (или) природного газа при пробной эксплуатации месторождения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сжигание в факелах попутного и (или) природного газа при пробной эксплуатации месторождения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сжигание в факелах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сжигание в факел</w:t>
            </w:r>
            <w:r>
              <w:t>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об отчуждении права недропользования и связанных с ним прав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Письмо-разрешение об отчуждении права недропользования и связанных с ним прав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02" w:history="1">
              <w:r>
                <w:rPr>
                  <w:rStyle w:val="a4"/>
                </w:rPr>
                <w:t>Выдача разрешения на исп</w:t>
              </w:r>
              <w:r>
                <w:rPr>
                  <w:rStyle w:val="a4"/>
                </w:rPr>
                <w:t>ользование радиочастотного спектра Республики Казахстан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Регистрация контрактов на недропользование на разведку, добычу общераспространенных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Акт регистрации контрактов на недропользование на разведку, добычу общераспространенных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Регистрация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Акт регистрации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геологического отвода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Геологический отвод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горного отвода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Горный отвод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изменений и дополнений к проекту оценочных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изменений и дополнений к проекту оценочных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299.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изменений и дополнений к проекту поисковых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изменений и дополнений к проекту поисковых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изменений 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изменений 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изменений и дополнений к проекту разработки месторождений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изменений и дополнений к проекту разработки месторождений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опытно-промышленной добычи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опытно-промышленной добычи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опытно-промышленной добычи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опытно-промышленной добычи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оценочных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оценочных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оценочных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оценочных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поисковых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поисковых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поисковых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поисковых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разработки месторождений общераспространенных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разработки месторождений общераспространенных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309.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</w:t>
            </w:r>
            <w:r>
              <w:t>вых товаров в Республике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охоту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314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лесного билета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Лесной билет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лесорубочного билета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Лесорубочный билет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лов в воспроизводственных целях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любительское (спортивное) рыболовство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319.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мелиоративный 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научно-исследовательский 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промысловое рыболовство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экспериментальный 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323.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3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04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уполномоченного органа в сфере санитарно-эпидемиологического благополучия населения выдаваемого физическим и юридическим лицам на поверхностные и подземные водные объекты, использующиеся для нецентрализованного питьевого и хозяйственно-пи</w:t>
            </w:r>
            <w:r>
              <w:t>тьевого водоснабжения населения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уполномоченного органа в сфере санитарно-эпидемиологического благополучия населения выдаваемого физическим и юридическим лицам на поверхностные и подземные водные объекты, использующиеся для нецентрализованного п</w:t>
            </w:r>
            <w:r>
              <w:t>итьевого и хозяйственно-питьевого водоснабжения населения</w:t>
            </w:r>
          </w:p>
          <w:p w:rsidR="00000000" w:rsidRDefault="00771E7B">
            <w:r>
              <w:t> 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 xml:space="preserve">Забор и (или) использование поверхностных вод с применением сооружений или технических устройств, указанных в </w:t>
            </w:r>
            <w:hyperlink r:id="rId305" w:anchor="sub_id=660000" w:history="1">
              <w:r>
                <w:rPr>
                  <w:rStyle w:val="a4"/>
                </w:rPr>
                <w:t>пункте 1 статьи 66</w:t>
              </w:r>
            </w:hyperlink>
            <w:r>
              <w:t xml:space="preserve"> Водного кодекса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специальное водопользование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06" w:anchor="sub_id=660900" w:history="1">
              <w:r>
                <w:rPr>
                  <w:rStyle w:val="a4"/>
                </w:rPr>
                <w:t>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</w:t>
            </w:r>
            <w:r>
              <w:t>шение на специальное водопользование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07" w:anchor="sub_id=660800" w:history="1">
              <w:r>
                <w:rPr>
                  <w:rStyle w:val="a4"/>
                </w:rPr>
                <w:t>Сброс промышленных, хозяйственно-бытовых, дренажных и других сточных вод в поверхностные водные объекты, водохозяйственные сооружения или рельеф местности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специальное водопользование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на привлечение иностран</w:t>
            </w:r>
            <w:r>
              <w:t>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</w:t>
            </w:r>
            <w:r>
              <w:t>тративно-территориальной единицы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329.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Продление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продлении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на проведение в государственном лесном фонде работ, не связанных с ведением лесного</w:t>
            </w:r>
            <w:r>
              <w:t xml:space="preserve"> хозяйства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на проведение в государственном лесном фонде работ, не связанных с ведением лесного хозяйства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условий специального водопользования на использование из части недр хозяйственно-питьевых и производственно-технических подземных вод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условий специального водопользования на использование из части недр хозяйственно-питьевых и про</w:t>
            </w:r>
            <w:r>
              <w:t>изводственно-технических подземных 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334-1.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удельных норм водопотребления и водоотведения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Согласование удельных норм водопотребления и водоотведения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Аккредитация экспертов на право проведения энергетической экспертизы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 эксперта на право проведения энергетической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руководителей и специалистов энергетических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Аттестационный лист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Присвоение группы допуска по электробезопасности IV и выше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Протокол проверки знаний норм и правил работы в электроустановках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08" w:history="1">
              <w:r>
                <w:rPr>
                  <w:rStyle w:val="a4"/>
                </w:rPr>
                <w:t>Присвоение квалификации судебного эксперта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339.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судебного эксперта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аттестационной комиссии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специалиста по таможенному декларированию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Срок действия разрешения 2 года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341.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3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0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Протокол и удостоверение квалификационной проверки знаний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лиц командного состава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профессионального диплома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Профессиональный диплом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344-1.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подтверждения профессионального диплома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Подтверждение профессионального диплома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344-2.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льготного разрешения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Льготное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Удостоверение на право управления самоходным маломерным судном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346.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3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2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</w:t>
            </w:r>
            <w:r>
              <w:t>льности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348.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3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4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349.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гражданам водительск</w:t>
            </w:r>
            <w:r>
              <w:t>их удостоверений, за исключением выдаваемых местными исполнительными органами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Водительское удостоверение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Аккредитация физических лиц на право проведения независимой экспертной оценки деятельности субъектов здравоохранения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аккредитации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судебно-медицинских, судебно-психиатрических, судебно</w:t>
            </w:r>
            <w:r>
              <w:t>-наркологических экспертов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Аттестационное свидетельство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сертификата специалиста с присвоением соответствующей квалификационной категории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Сертификат специалиста с присвоением соответствующей квалификационной категории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специалистов с медицинским образованием для осуществления реализации лекарственных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</w:t>
            </w:r>
            <w:r>
              <w:t>вичную медико-санитарную, консультативно-диагностическую помощь, и передвижные аптечные пункты, в случае отсутствия специалиста с фармацевтическим образованием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Аттестационный лист специалиста с медицинским образованием для осуществления реализации лекарст</w:t>
            </w:r>
            <w:r>
              <w:t>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первичную медико-санитарную, консультативно-диагностическую помощь, и передвижные аптечные</w:t>
            </w:r>
            <w:r>
              <w:t xml:space="preserve"> пункты, в случае отсутствия специалиста с фармацевтическим образованием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удостоверения на право управления тракторами и изготовленными на их базе самоходными шасси и механизмами, самоходными сельскохозяйственными, мелиоративными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Удос</w:t>
            </w:r>
            <w:r>
              <w:t>товерение на право управления тракторами и изготовленными на их базе самоходными шасси и механизмами, самоходными сельскохозяйственными, мелиоративными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</w:t>
            </w:r>
            <w:r>
              <w:t>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15" w:history="1">
              <w:r>
                <w:rPr>
                  <w:rStyle w:val="a4"/>
                </w:rPr>
  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товара, аккредитации)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</w:t>
            </w:r>
            <w:r>
              <w:t>естат эксперта-аудитора в области технического регулирования (по подтверждению соответствия, определению страны происхождения товара, аккредитации)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Регистрация лиц, имеющих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Подтверждение о регистрации лица, имеющего право осуществлять деятельность администратора (временн</w:t>
            </w:r>
            <w:r>
              <w:t>ого администратора, реабилитационного, временного и банкротного управляющих)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359.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</w:t>
            </w:r>
            <w:r>
              <w:t>о и банкротного управляющих)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Проведение квалификационного экзамена для получения лицензии на право занятия деятельностью частного судебного исполнителя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прохождении квалификационного экзамена для получения лицензии на право занятия деятельностью частного судебного исполнител</w:t>
            </w:r>
            <w:r>
              <w:t>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Постановка нотариуса на учетную регистрацию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постановке нотариуса на учетную регистрацию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прохождении квалификационного экзамена на право осуществлени</w:t>
            </w:r>
            <w:r>
              <w:t>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прохождении квалификационного экзамена на право осуществления деятельности по оценке интеллектуа</w:t>
            </w:r>
            <w:r>
              <w:t>льной собственности, стоимости нематериальных активов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прохождении аттестации ли</w:t>
            </w:r>
            <w:r>
              <w:t>цами, претендующими на право занятия нотариальной деятельностью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Прием квалификационного экзамена актуариев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физических и юридических лиц, осуществляющих предпринимательскую деятельность в области ветеринарии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Аттестационный лист предпринимателя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разрешения трудовому иммигранту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трудовому иммигранту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Продление разрешения трудовому иммигранту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Решение о продлении разрешения трудовому иммигранту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369-1.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Срок действия</w:t>
            </w:r>
          </w:p>
          <w:p w:rsidR="00000000" w:rsidRDefault="00771E7B">
            <w:r>
              <w:t>3 года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371.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rPr>
                <w:rStyle w:val="s0"/>
              </w:rPr>
              <w:t xml:space="preserve">Исключена в соответствии с </w:t>
            </w:r>
            <w:hyperlink r:id="rId31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7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18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Сертификат об утверждении типа средств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19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Сертификат о метрологической аттестации средств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20" w:history="1">
              <w:r>
                <w:rPr>
                  <w:rStyle w:val="a4"/>
                </w:rPr>
                <w:t>Регистрация сертификата о метрологической аттестации средств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Оттиск регистрационного номера на зарубежном сертификате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Регистрационное у</w:t>
            </w:r>
            <w:r>
              <w:t>достоверение на кормовые добавки с их государственной регистрацией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о подтверждении отнесения импортируемых товаров к товарам, предназначенным для промышленной переработки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о подтверждении отнесения импортируемых товаров к товарам, предназначенным для промышленной переработки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Регистрационное удостоверение на ветеринарные препараты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</w:t>
            </w:r>
            <w:r>
              <w:t>й, контактирующих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государственной регистрации или перерегистрации продуктов детского питания, пищев</w:t>
            </w:r>
            <w:r>
              <w:t>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</w:t>
            </w:r>
            <w:r>
              <w:t xml:space="preserve"> веществ, оказывающих вредное воздействие на здоровье человека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свидетельства о регистрации химической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Свидетельство о регистрации химической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Помещение товаров под таможенные процедуры переработки для внутреннего потребления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Документ об условиях переработки товаров для внутреннего потребления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документа об условиях переработки товаров на таможенной территории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Документ об условиях переработки товаров на таможенной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документа об условиях переработки товаров вне там</w:t>
            </w:r>
            <w:r>
              <w:t>оженной территории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Документ об условиях переработки товаров вне таможенной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21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Сертификат о признании утверждения типа средств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22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hyperlink r:id="rId323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Сертификат об утверждении государственного стандартного образца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фитосанитарного сертификата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Фитосанитарный сертификат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Государственная регистрация пестицидов (ядохимикатов)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Регистрационное удостоверение на пестицид (ядохимикат)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карантинн</w:t>
            </w:r>
            <w:r>
              <w:t>ого сертификата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Карантинный сертификат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Выдача заключения об условиях переработки товаров (переработка давальческого сырья в Таможенном союзе)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Заключение об условиях переработки товаров (переработка давальческого сырья в Таможенном союзе)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pPr>
              <w:jc w:val="center"/>
            </w:pPr>
            <w:r>
              <w:t>394.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марки для торговли икрой ос</w:t>
            </w:r>
            <w:r>
              <w:t>етровых видов рыб на внешнем рынке Республики Казахстан и выдача марки для торговли ею на внутреннем рынке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Утверждение марки для торговли икрой осетровых видов рыб на внешнем рынке Республики Казахстан и выдача марки для торговли ею н</w:t>
            </w:r>
            <w:r>
              <w:t>а внутреннем рынке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1E7B">
            <w:r>
              <w:t> </w:t>
            </w:r>
          </w:p>
        </w:tc>
      </w:tr>
      <w:tr w:rsidR="00000000">
        <w:tc>
          <w:tcPr>
            <w:tcW w:w="745" w:type="pct"/>
            <w:vAlign w:val="center"/>
            <w:hideMark/>
          </w:tcPr>
          <w:p w:rsidR="00000000" w:rsidRDefault="00771E7B">
            <w:r>
              <w:t> </w:t>
            </w:r>
          </w:p>
        </w:tc>
        <w:tc>
          <w:tcPr>
            <w:tcW w:w="23" w:type="pct"/>
            <w:vAlign w:val="center"/>
            <w:hideMark/>
          </w:tcPr>
          <w:p w:rsidR="00000000" w:rsidRDefault="00771E7B">
            <w:r>
              <w:t> </w:t>
            </w:r>
          </w:p>
        </w:tc>
        <w:tc>
          <w:tcPr>
            <w:tcW w:w="1406" w:type="pct"/>
            <w:vAlign w:val="center"/>
            <w:hideMark/>
          </w:tcPr>
          <w:p w:rsidR="00000000" w:rsidRDefault="00771E7B">
            <w:r>
              <w:t> </w:t>
            </w:r>
          </w:p>
        </w:tc>
        <w:tc>
          <w:tcPr>
            <w:tcW w:w="25" w:type="pct"/>
            <w:vAlign w:val="center"/>
            <w:hideMark/>
          </w:tcPr>
          <w:p w:rsidR="00000000" w:rsidRDefault="00771E7B">
            <w:r>
              <w:t> </w:t>
            </w:r>
          </w:p>
        </w:tc>
        <w:tc>
          <w:tcPr>
            <w:tcW w:w="1774" w:type="pct"/>
            <w:vAlign w:val="center"/>
            <w:hideMark/>
          </w:tcPr>
          <w:p w:rsidR="00000000" w:rsidRDefault="00771E7B">
            <w:r>
              <w:t> </w:t>
            </w:r>
          </w:p>
        </w:tc>
        <w:tc>
          <w:tcPr>
            <w:tcW w:w="1027" w:type="pct"/>
            <w:vAlign w:val="center"/>
            <w:hideMark/>
          </w:tcPr>
          <w:p w:rsidR="00000000" w:rsidRDefault="00771E7B">
            <w:r>
              <w:t> </w:t>
            </w:r>
          </w:p>
        </w:tc>
      </w:tr>
    </w:tbl>
    <w:p w:rsidR="00000000" w:rsidRDefault="00771E7B">
      <w:r>
        <w:t> </w:t>
      </w:r>
    </w:p>
    <w:p w:rsidR="00000000" w:rsidRDefault="00771E7B">
      <w:pPr>
        <w:jc w:val="both"/>
      </w:pPr>
      <w:bookmarkStart w:id="66" w:name="SUB3"/>
      <w:bookmarkEnd w:id="66"/>
      <w:r>
        <w:rPr>
          <w:rStyle w:val="s3"/>
        </w:rPr>
        <w:t xml:space="preserve">В приложение 3 внесены изменения в соответствии </w:t>
      </w:r>
      <w:hyperlink r:id="rId324" w:anchor="sub_id=1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5" w:anchor="sub_id=3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326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32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32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3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1E7B">
      <w:pPr>
        <w:ind w:firstLine="426"/>
        <w:jc w:val="right"/>
      </w:pPr>
      <w:r>
        <w:t>ПРИЛОЖЕНИЕ 3</w:t>
      </w:r>
    </w:p>
    <w:p w:rsidR="00000000" w:rsidRDefault="00771E7B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771E7B">
      <w:pPr>
        <w:ind w:firstLine="426"/>
        <w:jc w:val="right"/>
      </w:pPr>
      <w:r>
        <w:t xml:space="preserve">«О разрешениях и уведомлениях» </w:t>
      </w:r>
    </w:p>
    <w:p w:rsidR="00000000" w:rsidRDefault="00771E7B">
      <w:pPr>
        <w:ind w:firstLine="426"/>
        <w:jc w:val="right"/>
      </w:pPr>
      <w:r>
        <w:t>от 16 мая 2014 года № 202-V ЗРК</w:t>
      </w:r>
    </w:p>
    <w:p w:rsidR="00000000" w:rsidRDefault="00771E7B">
      <w:pPr>
        <w:ind w:firstLine="426"/>
      </w:pPr>
      <w:r>
        <w:t> </w:t>
      </w:r>
    </w:p>
    <w:p w:rsidR="00000000" w:rsidRDefault="00771E7B">
      <w:pPr>
        <w:ind w:firstLine="426"/>
      </w:pPr>
      <w:r>
        <w:t> </w:t>
      </w:r>
    </w:p>
    <w:p w:rsidR="00000000" w:rsidRDefault="00771E7B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771E7B">
      <w:pPr>
        <w:jc w:val="center"/>
      </w:pPr>
      <w:r>
        <w:rPr>
          <w:rStyle w:val="s1"/>
        </w:rPr>
        <w:t> </w:t>
      </w:r>
    </w:p>
    <w:p w:rsidR="00000000" w:rsidRDefault="00771E7B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771E7B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771E7B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771E7B">
      <w:pPr>
        <w:ind w:firstLine="426"/>
        <w:jc w:val="both"/>
      </w:pPr>
      <w:r>
        <w:t>4. Увед</w:t>
      </w:r>
      <w: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771E7B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771E7B">
      <w:pPr>
        <w:ind w:firstLine="426"/>
        <w:jc w:val="both"/>
      </w:pPr>
      <w:r>
        <w:t>6. Уведомление о начале или прекращении дея</w:t>
      </w:r>
      <w:r>
        <w:t>тельности по проведению экспертизы сортовых и посевных качеств семян</w:t>
      </w:r>
    </w:p>
    <w:p w:rsidR="00000000" w:rsidRDefault="00771E7B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771E7B">
      <w:pPr>
        <w:ind w:firstLine="426"/>
        <w:jc w:val="both"/>
      </w:pPr>
      <w:r>
        <w:t>8. Уведомление о начале или прекращении деятельности по купле-п</w:t>
      </w:r>
      <w:r>
        <w:t>родаже, передаче в аренду или доверительное управление объектов электроэнергетики и (или) их отдельных частей</w:t>
      </w:r>
    </w:p>
    <w:p w:rsidR="00000000" w:rsidRDefault="00771E7B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771E7B">
      <w:pPr>
        <w:ind w:firstLine="426"/>
        <w:jc w:val="both"/>
      </w:pPr>
      <w:r>
        <w:t>10. Уведомление о начале или прекращении деятельности по производству геодезических раб</w:t>
      </w:r>
      <w:r>
        <w:t>от</w:t>
      </w:r>
    </w:p>
    <w:p w:rsidR="00000000" w:rsidRDefault="00771E7B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771E7B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771E7B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771E7B">
      <w:pPr>
        <w:ind w:firstLine="426"/>
        <w:jc w:val="both"/>
      </w:pPr>
      <w:r>
        <w:t>14. Уведомл</w:t>
      </w:r>
      <w:r>
        <w:t>ение о начале или прекращении деятельности обменного пункта уполномоченного банка</w:t>
      </w:r>
    </w:p>
    <w:p w:rsidR="00000000" w:rsidRDefault="00771E7B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771E7B">
      <w:pPr>
        <w:ind w:firstLine="426"/>
        <w:jc w:val="both"/>
      </w:pPr>
      <w:r>
        <w:t xml:space="preserve">16. Уведомление о начале или прекращении деятельности по изготовлению и выдаче электронных </w:t>
      </w:r>
      <w:r>
        <w:t>карточек к электронным (цифровым) тахографам</w:t>
      </w:r>
    </w:p>
    <w:p w:rsidR="00000000" w:rsidRDefault="00771E7B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771E7B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автотранспортны</w:t>
      </w:r>
      <w:r>
        <w:t>х средств, осуществляющих перевозки опасных грузов в международном и внутриреспубликанском сообщениях</w:t>
      </w:r>
    </w:p>
    <w:p w:rsidR="00000000" w:rsidRDefault="00771E7B">
      <w:pPr>
        <w:ind w:firstLine="426"/>
        <w:jc w:val="both"/>
      </w:pPr>
      <w:r>
        <w:t>19. Уведомление о приобретении физическими или юридическими лицами (или группой лиц) более десяти процентов голосующих акций (долей участия) в уставном ка</w:t>
      </w:r>
      <w:r>
        <w:t>питале субъекта естественной монополии</w:t>
      </w:r>
    </w:p>
    <w:p w:rsidR="00000000" w:rsidRDefault="00771E7B">
      <w:pPr>
        <w:ind w:firstLine="426"/>
        <w:jc w:val="both"/>
      </w:pPr>
      <w:r>
        <w:t>20. Уведомление о начале или прекращении иной деятельности субъектами естественной монополии, оказывающими услуги аэропортов</w:t>
      </w:r>
    </w:p>
    <w:p w:rsidR="00000000" w:rsidRDefault="00771E7B">
      <w:pPr>
        <w:ind w:firstLine="426"/>
        <w:jc w:val="both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771E7B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</w:t>
      </w:r>
      <w:r>
        <w:t>ванных групп населения</w:t>
      </w:r>
    </w:p>
    <w:p w:rsidR="00000000" w:rsidRDefault="00771E7B">
      <w:pPr>
        <w:ind w:firstLine="426"/>
        <w:jc w:val="both"/>
      </w:pPr>
      <w:r>
        <w:t>22. Уведомление о начале или прекращении деятельности по оптовой реализации изделий медицинского назначения</w:t>
      </w:r>
    </w:p>
    <w:p w:rsidR="00000000" w:rsidRDefault="00771E7B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771E7B">
      <w:pPr>
        <w:ind w:firstLine="426"/>
        <w:jc w:val="both"/>
      </w:pPr>
      <w:r>
        <w:t xml:space="preserve">24. Уведомление о начале или </w:t>
      </w:r>
      <w:r>
        <w:t>прекращении деятельности по розничной реализации изделий медицинского назначения</w:t>
      </w:r>
    </w:p>
    <w:p w:rsidR="00000000" w:rsidRDefault="00771E7B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771E7B">
      <w:pPr>
        <w:ind w:firstLine="426"/>
        <w:jc w:val="both"/>
      </w:pPr>
      <w:r>
        <w:t>26. Уведомление о начале или прекращении предпринимательской деятельности в о</w:t>
      </w:r>
      <w:r>
        <w:t>бласти ветеринарии</w:t>
      </w:r>
    </w:p>
    <w:p w:rsidR="00000000" w:rsidRDefault="00771E7B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771E7B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</w:t>
      </w:r>
      <w:r>
        <w:rPr>
          <w:rStyle w:val="s0"/>
        </w:rPr>
        <w:t>тветствия иностранного образца на территории Республики Казахстан</w:t>
      </w:r>
    </w:p>
    <w:p w:rsidR="00000000" w:rsidRDefault="00771E7B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771E7B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771E7B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1. Уведомление о начале деятельности по проведению санитарно-эпидемиологического аудита</w:t>
      </w:r>
    </w:p>
    <w:p w:rsidR="00000000" w:rsidRDefault="00771E7B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771E7B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</w:t>
      </w:r>
      <w:r>
        <w:rPr>
          <w:rStyle w:val="s0"/>
        </w:rPr>
        <w:t>ора туризма</w:t>
      </w:r>
    </w:p>
    <w:p w:rsidR="00000000" w:rsidRDefault="00771E7B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771E7B">
      <w:pPr>
        <w:jc w:val="both"/>
      </w:pPr>
      <w:r>
        <w:t> </w:t>
      </w:r>
    </w:p>
    <w:sectPr w:rsidR="00000000">
      <w:headerReference w:type="even" r:id="rId331"/>
      <w:headerReference w:type="default" r:id="rId332"/>
      <w:footerReference w:type="even" r:id="rId333"/>
      <w:footerReference w:type="default" r:id="rId334"/>
      <w:headerReference w:type="first" r:id="rId335"/>
      <w:footerReference w:type="first" r:id="rId3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E7B" w:rsidRDefault="00771E7B" w:rsidP="00771E7B">
      <w:r>
        <w:separator/>
      </w:r>
    </w:p>
  </w:endnote>
  <w:endnote w:type="continuationSeparator" w:id="0">
    <w:p w:rsidR="00771E7B" w:rsidRDefault="00771E7B" w:rsidP="00771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E7B" w:rsidRDefault="00771E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E7B" w:rsidRDefault="00771E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E7B" w:rsidRDefault="00771E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E7B" w:rsidRDefault="00771E7B" w:rsidP="00771E7B">
      <w:r>
        <w:separator/>
      </w:r>
    </w:p>
  </w:footnote>
  <w:footnote w:type="continuationSeparator" w:id="0">
    <w:p w:rsidR="00771E7B" w:rsidRDefault="00771E7B" w:rsidP="00771E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E7B" w:rsidRDefault="00771E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E7B" w:rsidRDefault="00771E7B" w:rsidP="00771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1E7B" w:rsidRPr="00771E7B" w:rsidRDefault="00771E7B" w:rsidP="00771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16.05.2014 № 202-V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E7B" w:rsidRDefault="00771E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1E7B"/>
    <w:rsid w:val="00771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1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1E7B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1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1E7B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1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1E7B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1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1E7B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link_id=1004374345" TargetMode="External"/><Relationship Id="rId299" Type="http://schemas.openxmlformats.org/officeDocument/2006/relationships/hyperlink" Target="http://online.zakon.kz/Document/?doc_id=39924867" TargetMode="External"/><Relationship Id="rId303" Type="http://schemas.openxmlformats.org/officeDocument/2006/relationships/hyperlink" Target="http://online.zakon.kz/Document/?doc_id=31645319" TargetMode="External"/><Relationship Id="rId21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1669045" TargetMode="External"/><Relationship Id="rId84" Type="http://schemas.openxmlformats.org/officeDocument/2006/relationships/hyperlink" Target="http://online.zakon.kz/Document/?doc_id=31646521" TargetMode="External"/><Relationship Id="rId138" Type="http://schemas.openxmlformats.org/officeDocument/2006/relationships/hyperlink" Target="http://online.zakon.kz/Document/?link_id=1004374345" TargetMode="External"/><Relationship Id="rId159" Type="http://schemas.openxmlformats.org/officeDocument/2006/relationships/hyperlink" Target="http://online.zakon.kz/Document/?doc_id=31625807" TargetMode="External"/><Relationship Id="rId324" Type="http://schemas.openxmlformats.org/officeDocument/2006/relationships/hyperlink" Target="http://online.zakon.kz/Document/?doc_id=31645319" TargetMode="External"/><Relationship Id="rId170" Type="http://schemas.openxmlformats.org/officeDocument/2006/relationships/hyperlink" Target="http://online.zakon.kz/Document/?doc_id=1008408" TargetMode="External"/><Relationship Id="rId191" Type="http://schemas.openxmlformats.org/officeDocument/2006/relationships/hyperlink" Target="http://online.zakon.kz/Document/?doc_id=36424836" TargetMode="External"/><Relationship Id="rId205" Type="http://schemas.openxmlformats.org/officeDocument/2006/relationships/hyperlink" Target="http://online.zakon.kz/Document/?doc_id=34262359" TargetMode="External"/><Relationship Id="rId226" Type="http://schemas.openxmlformats.org/officeDocument/2006/relationships/hyperlink" Target="http://online.zakon.kz/Document/?doc_id=31625807" TargetMode="External"/><Relationship Id="rId247" Type="http://schemas.openxmlformats.org/officeDocument/2006/relationships/hyperlink" Target="http://online.zakon.kz/Document/?doc_id=31645319" TargetMode="External"/><Relationship Id="rId107" Type="http://schemas.openxmlformats.org/officeDocument/2006/relationships/hyperlink" Target="http://online.zakon.kz/Document/?doc_id=31625807" TargetMode="External"/><Relationship Id="rId268" Type="http://schemas.openxmlformats.org/officeDocument/2006/relationships/hyperlink" Target="http://online.zakon.kz/Document/?doc_id=36184545" TargetMode="External"/><Relationship Id="rId289" Type="http://schemas.openxmlformats.org/officeDocument/2006/relationships/hyperlink" Target="http://online.zakon.kz/Document/?doc_id=31646521" TargetMode="External"/><Relationship Id="rId11" Type="http://schemas.openxmlformats.org/officeDocument/2006/relationships/hyperlink" Target="http://online.zakon.kz/Document/?doc_id=35508127" TargetMode="External"/><Relationship Id="rId32" Type="http://schemas.openxmlformats.org/officeDocument/2006/relationships/hyperlink" Target="http://online.zakon.kz/Document/?doc_id=30044096" TargetMode="External"/><Relationship Id="rId53" Type="http://schemas.openxmlformats.org/officeDocument/2006/relationships/hyperlink" Target="http://online.zakon.kz/Document/?doc_id=39656047" TargetMode="External"/><Relationship Id="rId74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1646521" TargetMode="External"/><Relationship Id="rId149" Type="http://schemas.openxmlformats.org/officeDocument/2006/relationships/hyperlink" Target="http://online.zakon.kz/Document/?doc_id=33874816" TargetMode="External"/><Relationship Id="rId314" Type="http://schemas.openxmlformats.org/officeDocument/2006/relationships/hyperlink" Target="http://online.zakon.kz/Document/?doc_id=31646521" TargetMode="External"/><Relationship Id="rId335" Type="http://schemas.openxmlformats.org/officeDocument/2006/relationships/header" Target="head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46521" TargetMode="External"/><Relationship Id="rId160" Type="http://schemas.openxmlformats.org/officeDocument/2006/relationships/hyperlink" Target="http://online.zakon.kz/Document/?doc_id=31609276" TargetMode="External"/><Relationship Id="rId181" Type="http://schemas.openxmlformats.org/officeDocument/2006/relationships/hyperlink" Target="http://online.zakon.kz/Document/?doc_id=31645319" TargetMode="External"/><Relationship Id="rId216" Type="http://schemas.openxmlformats.org/officeDocument/2006/relationships/hyperlink" Target="http://online.zakon.kz/Document/?doc_id=31646521" TargetMode="External"/><Relationship Id="rId237" Type="http://schemas.openxmlformats.org/officeDocument/2006/relationships/hyperlink" Target="http://online.zakon.kz/Document/?doc_id=33376576" TargetMode="External"/><Relationship Id="rId258" Type="http://schemas.openxmlformats.org/officeDocument/2006/relationships/hyperlink" Target="http://online.zakon.kz/Document/?doc_id=31646521" TargetMode="External"/><Relationship Id="rId279" Type="http://schemas.openxmlformats.org/officeDocument/2006/relationships/hyperlink" Target="http://online.zakon.kz/Document/?doc_id=31646521" TargetMode="External"/><Relationship Id="rId22" Type="http://schemas.openxmlformats.org/officeDocument/2006/relationships/hyperlink" Target="http://online.zakon.kz/Document/?doc_id=31625807" TargetMode="External"/><Relationship Id="rId43" Type="http://schemas.openxmlformats.org/officeDocument/2006/relationships/hyperlink" Target="http://online.zakon.kz/Document/?doc_id=31625807" TargetMode="External"/><Relationship Id="rId64" Type="http://schemas.openxmlformats.org/officeDocument/2006/relationships/hyperlink" Target="http://online.zakon.kz/Document/?doc_id=31645319" TargetMode="External"/><Relationship Id="rId118" Type="http://schemas.openxmlformats.org/officeDocument/2006/relationships/hyperlink" Target="http://online.zakon.kz/Document/?doc_id=31408637" TargetMode="External"/><Relationship Id="rId139" Type="http://schemas.openxmlformats.org/officeDocument/2006/relationships/hyperlink" Target="http://online.zakon.kz/Document/?doc_id=30085891" TargetMode="External"/><Relationship Id="rId290" Type="http://schemas.openxmlformats.org/officeDocument/2006/relationships/hyperlink" Target="http://online.zakon.kz/Document/?doc_id=31645319" TargetMode="External"/><Relationship Id="rId304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31646521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7050039" TargetMode="External"/><Relationship Id="rId171" Type="http://schemas.openxmlformats.org/officeDocument/2006/relationships/hyperlink" Target="http://online.zakon.kz/Document/?doc_id=31609276" TargetMode="External"/><Relationship Id="rId192" Type="http://schemas.openxmlformats.org/officeDocument/2006/relationships/hyperlink" Target="http://online.zakon.kz/Document/?doc_id=34054014" TargetMode="External"/><Relationship Id="rId206" Type="http://schemas.openxmlformats.org/officeDocument/2006/relationships/hyperlink" Target="http://online.zakon.kz/Document/?doc_id=33733486" TargetMode="External"/><Relationship Id="rId227" Type="http://schemas.openxmlformats.org/officeDocument/2006/relationships/hyperlink" Target="http://online.zakon.kz/Document/?doc_id=31645319" TargetMode="External"/><Relationship Id="rId248" Type="http://schemas.openxmlformats.org/officeDocument/2006/relationships/hyperlink" Target="http://online.zakon.kz/Document/?doc_id=31646521" TargetMode="External"/><Relationship Id="rId269" Type="http://schemas.openxmlformats.org/officeDocument/2006/relationships/hyperlink" Target="http://online.zakon.kz/Document/?doc_id=31645319" TargetMode="External"/><Relationship Id="rId12" Type="http://schemas.openxmlformats.org/officeDocument/2006/relationships/hyperlink" Target="http://online.zakon.kz/Document/?doc_id=37332906" TargetMode="External"/><Relationship Id="rId33" Type="http://schemas.openxmlformats.org/officeDocument/2006/relationships/hyperlink" Target="http://online.zakon.kz/Document/?doc_id=1009108" TargetMode="External"/><Relationship Id="rId108" Type="http://schemas.openxmlformats.org/officeDocument/2006/relationships/hyperlink" Target="http://online.zakon.kz/Document/?doc_id=31609276" TargetMode="External"/><Relationship Id="rId129" Type="http://schemas.openxmlformats.org/officeDocument/2006/relationships/hyperlink" Target="http://online.zakon.kz/Document/?doc_id=31609276" TargetMode="External"/><Relationship Id="rId280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6386263" TargetMode="External"/><Relationship Id="rId336" Type="http://schemas.openxmlformats.org/officeDocument/2006/relationships/footer" Target="footer3.xml"/><Relationship Id="rId54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1609276" TargetMode="External"/><Relationship Id="rId96" Type="http://schemas.openxmlformats.org/officeDocument/2006/relationships/hyperlink" Target="http://online.zakon.kz/Document/?doc_id=31645319" TargetMode="External"/><Relationship Id="rId140" Type="http://schemas.openxmlformats.org/officeDocument/2006/relationships/hyperlink" Target="http://online.zakon.kz/Document/?doc_id=30062018" TargetMode="External"/><Relationship Id="rId161" Type="http://schemas.openxmlformats.org/officeDocument/2006/relationships/hyperlink" Target="http://online.zakon.kz/Document/?doc_id=31625807" TargetMode="External"/><Relationship Id="rId182" Type="http://schemas.openxmlformats.org/officeDocument/2006/relationships/hyperlink" Target="http://online.zakon.kz/Document/?doc_id=31646521" TargetMode="External"/><Relationship Id="rId217" Type="http://schemas.openxmlformats.org/officeDocument/2006/relationships/hyperlink" Target="http://online.zakon.kz/Document/?doc_id=102113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45319" TargetMode="External"/><Relationship Id="rId259" Type="http://schemas.openxmlformats.org/officeDocument/2006/relationships/hyperlink" Target="http://online.zakon.kz/Document/?doc_id=31645319" TargetMode="External"/><Relationship Id="rId23" Type="http://schemas.openxmlformats.org/officeDocument/2006/relationships/hyperlink" Target="http://online.zakon.kz/Document/?doc_id=1051485" TargetMode="External"/><Relationship Id="rId119" Type="http://schemas.openxmlformats.org/officeDocument/2006/relationships/hyperlink" Target="http://online.zakon.kz/Document/?doc_id=31671454" TargetMode="External"/><Relationship Id="rId270" Type="http://schemas.openxmlformats.org/officeDocument/2006/relationships/hyperlink" Target="http://online.zakon.kz/Document/?doc_id=31646521" TargetMode="External"/><Relationship Id="rId291" Type="http://schemas.openxmlformats.org/officeDocument/2006/relationships/hyperlink" Target="http://online.zakon.kz/Document/?doc_id=31646521" TargetMode="External"/><Relationship Id="rId305" Type="http://schemas.openxmlformats.org/officeDocument/2006/relationships/hyperlink" Target="http://online.zakon.kz/Document/?doc_id=1042116" TargetMode="External"/><Relationship Id="rId326" Type="http://schemas.openxmlformats.org/officeDocument/2006/relationships/hyperlink" Target="http://online.zakon.kz/Document/?doc_id=31650166" TargetMode="External"/><Relationship Id="rId44" Type="http://schemas.openxmlformats.org/officeDocument/2006/relationships/hyperlink" Target="http://online.zakon.kz/Document/?doc_id=37564261" TargetMode="External"/><Relationship Id="rId65" Type="http://schemas.openxmlformats.org/officeDocument/2006/relationships/hyperlink" Target="http://online.zakon.kz/Document/?doc_id=31646521" TargetMode="External"/><Relationship Id="rId86" Type="http://schemas.openxmlformats.org/officeDocument/2006/relationships/hyperlink" Target="http://online.zakon.kz/Document/?doc_id=31625807" TargetMode="External"/><Relationship Id="rId130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0116376" TargetMode="External"/><Relationship Id="rId172" Type="http://schemas.openxmlformats.org/officeDocument/2006/relationships/hyperlink" Target="http://online.zakon.kz/Document/?doc_id=31625807" TargetMode="External"/><Relationship Id="rId193" Type="http://schemas.openxmlformats.org/officeDocument/2006/relationships/hyperlink" Target="http://online.zakon.kz/Document/?link_id=1004550985" TargetMode="External"/><Relationship Id="rId207" Type="http://schemas.openxmlformats.org/officeDocument/2006/relationships/hyperlink" Target="http://online.zakon.kz/Document/?doc_id=39496942" TargetMode="External"/><Relationship Id="rId228" Type="http://schemas.openxmlformats.org/officeDocument/2006/relationships/hyperlink" Target="http://online.zakon.kz/Document/?doc_id=31646521" TargetMode="External"/><Relationship Id="rId249" Type="http://schemas.openxmlformats.org/officeDocument/2006/relationships/hyperlink" Target="http://online.zakon.kz/Document/?doc_id=31645319" TargetMode="External"/><Relationship Id="rId13" Type="http://schemas.openxmlformats.org/officeDocument/2006/relationships/hyperlink" Target="http://online.zakon.kz/Document/?doc_id=38360375" TargetMode="External"/><Relationship Id="rId109" Type="http://schemas.openxmlformats.org/officeDocument/2006/relationships/hyperlink" Target="http://online.zakon.kz/Document/?doc_id=31625807" TargetMode="External"/><Relationship Id="rId260" Type="http://schemas.openxmlformats.org/officeDocument/2006/relationships/hyperlink" Target="http://online.zakon.kz/Document/?doc_id=31646521" TargetMode="External"/><Relationship Id="rId281" Type="http://schemas.openxmlformats.org/officeDocument/2006/relationships/hyperlink" Target="http://online.zakon.kz/Document/?doc_id=31646521" TargetMode="External"/><Relationship Id="rId316" Type="http://schemas.openxmlformats.org/officeDocument/2006/relationships/hyperlink" Target="http://online.zakon.kz/Document/?doc_id=31645319" TargetMode="External"/><Relationship Id="rId337" Type="http://schemas.openxmlformats.org/officeDocument/2006/relationships/fontTable" Target="fontTable.xml"/><Relationship Id="rId34" Type="http://schemas.openxmlformats.org/officeDocument/2006/relationships/hyperlink" Target="http://online.zakon.kz/Document/?doc_id=1012633" TargetMode="External"/><Relationship Id="rId55" Type="http://schemas.openxmlformats.org/officeDocument/2006/relationships/hyperlink" Target="http://online.zakon.kz/Document/?doc_id=31625807" TargetMode="External"/><Relationship Id="rId76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1024035" TargetMode="External"/><Relationship Id="rId7" Type="http://schemas.openxmlformats.org/officeDocument/2006/relationships/hyperlink" Target="http://online.zakon.kz/Document/?doc_id=31548529" TargetMode="External"/><Relationship Id="rId162" Type="http://schemas.openxmlformats.org/officeDocument/2006/relationships/hyperlink" Target="http://online.zakon.kz/Document/?doc_id=31609276" TargetMode="External"/><Relationship Id="rId183" Type="http://schemas.openxmlformats.org/officeDocument/2006/relationships/hyperlink" Target="http://online.zakon.kz/Document/?doc_id=39924867" TargetMode="External"/><Relationship Id="rId218" Type="http://schemas.openxmlformats.org/officeDocument/2006/relationships/hyperlink" Target="http://online.zakon.kz/Document/?doc_id=1021136" TargetMode="External"/><Relationship Id="rId239" Type="http://schemas.openxmlformats.org/officeDocument/2006/relationships/hyperlink" Target="http://online.zakon.kz/Document/?doc_id=31646521" TargetMode="External"/><Relationship Id="rId250" Type="http://schemas.openxmlformats.org/officeDocument/2006/relationships/hyperlink" Target="http://online.zakon.kz/Document/?doc_id=31646521" TargetMode="External"/><Relationship Id="rId271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1645319" TargetMode="External"/><Relationship Id="rId306" Type="http://schemas.openxmlformats.org/officeDocument/2006/relationships/hyperlink" Target="http://online.zakon.kz/Document/?doc_id=1042116" TargetMode="External"/><Relationship Id="rId24" Type="http://schemas.openxmlformats.org/officeDocument/2006/relationships/hyperlink" Target="http://online.zakon.kz/Document/?doc_id=1003592" TargetMode="External"/><Relationship Id="rId45" Type="http://schemas.openxmlformats.org/officeDocument/2006/relationships/hyperlink" Target="http://online.zakon.kz/Document/?doc_id=31609276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0086134" TargetMode="External"/><Relationship Id="rId131" Type="http://schemas.openxmlformats.org/officeDocument/2006/relationships/hyperlink" Target="http://online.zakon.kz/Document/?doc_id=31671454" TargetMode="External"/><Relationship Id="rId327" Type="http://schemas.openxmlformats.org/officeDocument/2006/relationships/hyperlink" Target="http://online.zakon.kz/Document/?doc_id=31650504" TargetMode="External"/><Relationship Id="rId152" Type="http://schemas.openxmlformats.org/officeDocument/2006/relationships/hyperlink" Target="http://online.zakon.kz/Document/?doc_id=30161297" TargetMode="External"/><Relationship Id="rId173" Type="http://schemas.openxmlformats.org/officeDocument/2006/relationships/hyperlink" Target="http://online.zakon.kz/Document/?link_id=1004364795" TargetMode="External"/><Relationship Id="rId194" Type="http://schemas.openxmlformats.org/officeDocument/2006/relationships/hyperlink" Target="http://online.zakon.kz/Document/?doc_id=39215492" TargetMode="External"/><Relationship Id="rId208" Type="http://schemas.openxmlformats.org/officeDocument/2006/relationships/hyperlink" Target="http://online.zakon.kz/Document/?doc_id=33113296" TargetMode="External"/><Relationship Id="rId229" Type="http://schemas.openxmlformats.org/officeDocument/2006/relationships/hyperlink" Target="http://online.zakon.kz/Document/?doc_id=31650166" TargetMode="External"/><Relationship Id="rId240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31645319" TargetMode="External"/><Relationship Id="rId14" Type="http://schemas.openxmlformats.org/officeDocument/2006/relationships/hyperlink" Target="http://online.zakon.kz/Document/?doc_id=32538951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1645319" TargetMode="External"/><Relationship Id="rId77" Type="http://schemas.openxmlformats.org/officeDocument/2006/relationships/hyperlink" Target="http://online.zakon.kz/Document/?doc_id=31625807" TargetMode="External"/><Relationship Id="rId100" Type="http://schemas.openxmlformats.org/officeDocument/2006/relationships/hyperlink" Target="http://online.zakon.kz/Document/?doc_id=31646521" TargetMode="External"/><Relationship Id="rId282" Type="http://schemas.openxmlformats.org/officeDocument/2006/relationships/hyperlink" Target="http://online.zakon.kz/Document/?doc_id=31645319" TargetMode="External"/><Relationship Id="rId317" Type="http://schemas.openxmlformats.org/officeDocument/2006/relationships/hyperlink" Target="http://online.zakon.kz/Document/?doc_id=31646521" TargetMode="External"/><Relationship Id="rId338" Type="http://schemas.openxmlformats.org/officeDocument/2006/relationships/theme" Target="theme/theme1.xml"/><Relationship Id="rId8" Type="http://schemas.openxmlformats.org/officeDocument/2006/relationships/hyperlink" Target="http://online.zakon.kz/Document/?doc_id=34533061" TargetMode="External"/><Relationship Id="rId98" Type="http://schemas.openxmlformats.org/officeDocument/2006/relationships/hyperlink" Target="http://online.zakon.kz/Document/?doc_id=1013921" TargetMode="External"/><Relationship Id="rId121" Type="http://schemas.openxmlformats.org/officeDocument/2006/relationships/hyperlink" Target="http://online.zakon.kz/Document/?doc_id=31646521" TargetMode="External"/><Relationship Id="rId142" Type="http://schemas.openxmlformats.org/officeDocument/2006/relationships/hyperlink" Target="http://online.zakon.kz/Document/?doc_id=1024035" TargetMode="External"/><Relationship Id="rId163" Type="http://schemas.openxmlformats.org/officeDocument/2006/relationships/hyperlink" Target="http://online.zakon.kz/Document/?doc_id=31625807" TargetMode="External"/><Relationship Id="rId184" Type="http://schemas.openxmlformats.org/officeDocument/2006/relationships/hyperlink" Target="http://online.zakon.kz/Document/?doc_id=37481511" TargetMode="External"/><Relationship Id="rId219" Type="http://schemas.openxmlformats.org/officeDocument/2006/relationships/hyperlink" Target="http://online.zakon.kz/Document/?doc_id=102113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054014" TargetMode="External"/><Relationship Id="rId230" Type="http://schemas.openxmlformats.org/officeDocument/2006/relationships/hyperlink" Target="http://online.zakon.kz/Document/?doc_id=31650504" TargetMode="External"/><Relationship Id="rId235" Type="http://schemas.openxmlformats.org/officeDocument/2006/relationships/hyperlink" Target="http://online.zakon.kz/Document/?doc_id=36184545" TargetMode="External"/><Relationship Id="rId251" Type="http://schemas.openxmlformats.org/officeDocument/2006/relationships/hyperlink" Target="http://online.zakon.kz/Document/?doc_id=31645319" TargetMode="External"/><Relationship Id="rId256" Type="http://schemas.openxmlformats.org/officeDocument/2006/relationships/hyperlink" Target="http://online.zakon.kz/Document/?doc_id=31646521" TargetMode="External"/><Relationship Id="rId277" Type="http://schemas.openxmlformats.org/officeDocument/2006/relationships/hyperlink" Target="http://online.zakon.kz/Document/?doc_id=31646521" TargetMode="External"/><Relationship Id="rId298" Type="http://schemas.openxmlformats.org/officeDocument/2006/relationships/hyperlink" Target="http://online.zakon.kz/Document/?doc_id=31643862" TargetMode="External"/><Relationship Id="rId25" Type="http://schemas.openxmlformats.org/officeDocument/2006/relationships/hyperlink" Target="http://online.zakon.kz/Document/?doc_id=30013858" TargetMode="External"/><Relationship Id="rId46" Type="http://schemas.openxmlformats.org/officeDocument/2006/relationships/hyperlink" Target="http://online.zakon.kz/Document/?doc_id=31625807" TargetMode="External"/><Relationship Id="rId67" Type="http://schemas.openxmlformats.org/officeDocument/2006/relationships/hyperlink" Target="http://online.zakon.kz/Document/?doc_id=31625807" TargetMode="External"/><Relationship Id="rId116" Type="http://schemas.openxmlformats.org/officeDocument/2006/relationships/hyperlink" Target="http://online.zakon.kz/Document/?doc_id=31671454" TargetMode="External"/><Relationship Id="rId137" Type="http://schemas.openxmlformats.org/officeDocument/2006/relationships/hyperlink" Target="http://online.zakon.kz/Document/?doc_id=31625807" TargetMode="External"/><Relationship Id="rId158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doc_id=31646521" TargetMode="External"/><Relationship Id="rId293" Type="http://schemas.openxmlformats.org/officeDocument/2006/relationships/hyperlink" Target="http://online.zakon.kz/Document/?doc_id=31646521" TargetMode="External"/><Relationship Id="rId302" Type="http://schemas.openxmlformats.org/officeDocument/2006/relationships/hyperlink" Target="http://online.zakon.kz/Document/?doc_id=36424836" TargetMode="External"/><Relationship Id="rId307" Type="http://schemas.openxmlformats.org/officeDocument/2006/relationships/hyperlink" Target="http://online.zakon.kz/Document/?doc_id=1042116" TargetMode="External"/><Relationship Id="rId323" Type="http://schemas.openxmlformats.org/officeDocument/2006/relationships/hyperlink" Target="http://online.zakon.kz/Document/?doc_id=31657069" TargetMode="External"/><Relationship Id="rId328" Type="http://schemas.openxmlformats.org/officeDocument/2006/relationships/hyperlink" Target="http://online.zakon.kz/Document/?doc_id=37918384" TargetMode="External"/><Relationship Id="rId20" Type="http://schemas.openxmlformats.org/officeDocument/2006/relationships/hyperlink" Target="http://online.zakon.kz/Document/?doc_id=30044096" TargetMode="External"/><Relationship Id="rId41" Type="http://schemas.openxmlformats.org/officeDocument/2006/relationships/hyperlink" Target="http://online.zakon.kz/Document/?doc_id=31625807" TargetMode="External"/><Relationship Id="rId62" Type="http://schemas.openxmlformats.org/officeDocument/2006/relationships/hyperlink" Target="http://online.zakon.kz/Document/?doc_id=31646521" TargetMode="External"/><Relationship Id="rId83" Type="http://schemas.openxmlformats.org/officeDocument/2006/relationships/hyperlink" Target="http://online.zakon.kz/Document/?doc_id=31645319" TargetMode="Externa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1020750" TargetMode="External"/><Relationship Id="rId132" Type="http://schemas.openxmlformats.org/officeDocument/2006/relationships/hyperlink" Target="http://online.zakon.kz/Document/?doc_id=31645319" TargetMode="External"/><Relationship Id="rId153" Type="http://schemas.openxmlformats.org/officeDocument/2006/relationships/hyperlink" Target="http://online.zakon.kz/Document/?doc_id=31234212" TargetMode="External"/><Relationship Id="rId174" Type="http://schemas.openxmlformats.org/officeDocument/2006/relationships/hyperlink" Target="http://online.zakon.kz/Document/?link_id=1004004495" TargetMode="External"/><Relationship Id="rId179" Type="http://schemas.openxmlformats.org/officeDocument/2006/relationships/hyperlink" Target="http://online.zakon.kz/Document/?doc_id=31548529" TargetMode="External"/><Relationship Id="rId195" Type="http://schemas.openxmlformats.org/officeDocument/2006/relationships/hyperlink" Target="http://online.zakon.kz/Document/?doc_id=31658367" TargetMode="External"/><Relationship Id="rId209" Type="http://schemas.openxmlformats.org/officeDocument/2006/relationships/hyperlink" Target="http://online.zakon.kz/Document/?link_id=1004644461" TargetMode="External"/><Relationship Id="rId190" Type="http://schemas.openxmlformats.org/officeDocument/2006/relationships/hyperlink" Target="http://online.zakon.kz/Document/?link_id=1004644455" TargetMode="External"/><Relationship Id="rId204" Type="http://schemas.openxmlformats.org/officeDocument/2006/relationships/hyperlink" Target="http://online.zakon.kz/Document/?doc_id=31658367" TargetMode="External"/><Relationship Id="rId220" Type="http://schemas.openxmlformats.org/officeDocument/2006/relationships/hyperlink" Target="http://online.zakon.kz/Document/?doc_id=1021136" TargetMode="External"/><Relationship Id="rId225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1646521" TargetMode="External"/><Relationship Id="rId246" Type="http://schemas.openxmlformats.org/officeDocument/2006/relationships/hyperlink" Target="http://online.zakon.kz/Document/?doc_id=34664013" TargetMode="External"/><Relationship Id="rId267" Type="http://schemas.openxmlformats.org/officeDocument/2006/relationships/hyperlink" Target="http://online.zakon.kz/Document/?doc_id=37918384" TargetMode="External"/><Relationship Id="rId288" Type="http://schemas.openxmlformats.org/officeDocument/2006/relationships/hyperlink" Target="http://online.zakon.kz/Document/?doc_id=31645319" TargetMode="External"/><Relationship Id="rId15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609276" TargetMode="External"/><Relationship Id="rId57" Type="http://schemas.openxmlformats.org/officeDocument/2006/relationships/hyperlink" Target="http://online.zakon.kz/Document/?doc_id=31646521" TargetMode="External"/><Relationship Id="rId106" Type="http://schemas.openxmlformats.org/officeDocument/2006/relationships/hyperlink" Target="http://online.zakon.kz/Document/?doc_id=31609276" TargetMode="External"/><Relationship Id="rId127" Type="http://schemas.openxmlformats.org/officeDocument/2006/relationships/hyperlink" Target="http://online.zakon.kz/Document/?doc_id=31645319" TargetMode="External"/><Relationship Id="rId262" Type="http://schemas.openxmlformats.org/officeDocument/2006/relationships/hyperlink" Target="http://online.zakon.kz/Document/?doc_id=31646521" TargetMode="External"/><Relationship Id="rId283" Type="http://schemas.openxmlformats.org/officeDocument/2006/relationships/hyperlink" Target="http://online.zakon.kz/Document/?doc_id=31646521" TargetMode="External"/><Relationship Id="rId313" Type="http://schemas.openxmlformats.org/officeDocument/2006/relationships/hyperlink" Target="http://online.zakon.kz/Document/?doc_id=31645319" TargetMode="External"/><Relationship Id="rId318" Type="http://schemas.openxmlformats.org/officeDocument/2006/relationships/hyperlink" Target="http://online.zakon.kz/Document/?doc_id=31657069" TargetMode="External"/><Relationship Id="rId10" Type="http://schemas.openxmlformats.org/officeDocument/2006/relationships/hyperlink" Target="http://online.zakon.kz/Document/?doc_id=38583411" TargetMode="External"/><Relationship Id="rId31" Type="http://schemas.openxmlformats.org/officeDocument/2006/relationships/hyperlink" Target="http://online.zakon.kz/Document/?doc_id=31645319" TargetMode="External"/><Relationship Id="rId52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31609276" TargetMode="External"/><Relationship Id="rId78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645319" TargetMode="External"/><Relationship Id="rId99" Type="http://schemas.openxmlformats.org/officeDocument/2006/relationships/hyperlink" Target="http://online.zakon.kz/Document/?doc_id=31645319" TargetMode="External"/><Relationship Id="rId101" Type="http://schemas.openxmlformats.org/officeDocument/2006/relationships/hyperlink" Target="http://online.zakon.kz/Document/?doc_id=31645319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1007652" TargetMode="External"/><Relationship Id="rId148" Type="http://schemas.openxmlformats.org/officeDocument/2006/relationships/hyperlink" Target="http://online.zakon.kz/Document/?doc_id=34054014" TargetMode="External"/><Relationship Id="rId164" Type="http://schemas.openxmlformats.org/officeDocument/2006/relationships/hyperlink" Target="http://online.zakon.kz/Document/?doc_id=31609276" TargetMode="External"/><Relationship Id="rId169" Type="http://schemas.openxmlformats.org/officeDocument/2006/relationships/hyperlink" Target="http://online.zakon.kz/Document/?doc_id=31646521" TargetMode="External"/><Relationship Id="rId185" Type="http://schemas.openxmlformats.org/officeDocument/2006/relationships/hyperlink" Target="http://online.zakon.kz/Document/?doc_id=34664013" TargetMode="External"/><Relationship Id="rId33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43692" TargetMode="External"/><Relationship Id="rId180" Type="http://schemas.openxmlformats.org/officeDocument/2006/relationships/hyperlink" Target="http://online.zakon.kz/Document/?doc_id=30087221" TargetMode="External"/><Relationship Id="rId210" Type="http://schemas.openxmlformats.org/officeDocument/2006/relationships/hyperlink" Target="http://online.zakon.kz/Document/?doc_id=36039289" TargetMode="External"/><Relationship Id="rId215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33379306" TargetMode="External"/><Relationship Id="rId257" Type="http://schemas.openxmlformats.org/officeDocument/2006/relationships/hyperlink" Target="http://online.zakon.kz/Document/?doc_id=31645319" TargetMode="External"/><Relationship Id="rId278" Type="http://schemas.openxmlformats.org/officeDocument/2006/relationships/hyperlink" Target="http://online.zakon.kz/Document/?doc_id=31645319" TargetMode="External"/><Relationship Id="rId26" Type="http://schemas.openxmlformats.org/officeDocument/2006/relationships/hyperlink" Target="http://online.zakon.kz/Document/?doc_id=1041258" TargetMode="External"/><Relationship Id="rId231" Type="http://schemas.openxmlformats.org/officeDocument/2006/relationships/hyperlink" Target="http://online.zakon.kz/Document/?doc_id=39924867" TargetMode="External"/><Relationship Id="rId252" Type="http://schemas.openxmlformats.org/officeDocument/2006/relationships/hyperlink" Target="http://online.zakon.kz/Document/?doc_id=31646521" TargetMode="External"/><Relationship Id="rId273" Type="http://schemas.openxmlformats.org/officeDocument/2006/relationships/hyperlink" Target="http://online.zakon.kz/Document/?doc_id=31645319" TargetMode="External"/><Relationship Id="rId294" Type="http://schemas.openxmlformats.org/officeDocument/2006/relationships/hyperlink" Target="http://online.zakon.kz/Document/?doc_id=31645319" TargetMode="External"/><Relationship Id="rId308" Type="http://schemas.openxmlformats.org/officeDocument/2006/relationships/hyperlink" Target="http://online.zakon.kz/Document/?doc_id=33707962" TargetMode="External"/><Relationship Id="rId329" Type="http://schemas.openxmlformats.org/officeDocument/2006/relationships/hyperlink" Target="http://online.zakon.kz/Document/?doc_id=37918384" TargetMode="External"/><Relationship Id="rId47" Type="http://schemas.openxmlformats.org/officeDocument/2006/relationships/hyperlink" Target="http://online.zakon.kz/Document/?doc_id=31645319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1013958" TargetMode="External"/><Relationship Id="rId133" Type="http://schemas.openxmlformats.org/officeDocument/2006/relationships/hyperlink" Target="http://online.zakon.kz/Document/?doc_id=31646521" TargetMode="External"/><Relationship Id="rId154" Type="http://schemas.openxmlformats.org/officeDocument/2006/relationships/hyperlink" Target="http://online.zakon.kz/Document/?doc_id=30435331" TargetMode="External"/><Relationship Id="rId175" Type="http://schemas.openxmlformats.org/officeDocument/2006/relationships/hyperlink" Target="http://online.zakon.kz/Document/?doc_id=31609276" TargetMode="External"/><Relationship Id="rId196" Type="http://schemas.openxmlformats.org/officeDocument/2006/relationships/hyperlink" Target="http://online.zakon.kz/Document/?doc_id=31658367" TargetMode="External"/><Relationship Id="rId200" Type="http://schemas.openxmlformats.org/officeDocument/2006/relationships/hyperlink" Target="http://online.zakon.kz/Document/?doc_id=31658367" TargetMode="External"/><Relationship Id="rId16" Type="http://schemas.openxmlformats.org/officeDocument/2006/relationships/hyperlink" Target="http://online.zakon.kz/Document/?doc_id=31625807" TargetMode="External"/><Relationship Id="rId221" Type="http://schemas.openxmlformats.org/officeDocument/2006/relationships/hyperlink" Target="http://online.zakon.kz/Document/?doc_id=34079948" TargetMode="External"/><Relationship Id="rId242" Type="http://schemas.openxmlformats.org/officeDocument/2006/relationships/hyperlink" Target="http://online.zakon.kz/Document/?doc_id=31645319" TargetMode="External"/><Relationship Id="rId263" Type="http://schemas.openxmlformats.org/officeDocument/2006/relationships/hyperlink" Target="http://online.zakon.kz/Document/?doc_id=31645319" TargetMode="External"/><Relationship Id="rId284" Type="http://schemas.openxmlformats.org/officeDocument/2006/relationships/hyperlink" Target="http://online.zakon.kz/Document/?doc_id=36424836" TargetMode="External"/><Relationship Id="rId319" Type="http://schemas.openxmlformats.org/officeDocument/2006/relationships/hyperlink" Target="http://online.zakon.kz/Document/?doc_id=31657069" TargetMode="External"/><Relationship Id="rId37" Type="http://schemas.openxmlformats.org/officeDocument/2006/relationships/hyperlink" Target="http://online.zakon.kz/Document/?doc_id=31625807" TargetMode="External"/><Relationship Id="rId58" Type="http://schemas.openxmlformats.org/officeDocument/2006/relationships/hyperlink" Target="http://online.zakon.kz/Document/?link_id=1004748853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396226" TargetMode="External"/><Relationship Id="rId123" Type="http://schemas.openxmlformats.org/officeDocument/2006/relationships/hyperlink" Target="http://online.zakon.kz/Document/?doc_id=30366217" TargetMode="External"/><Relationship Id="rId144" Type="http://schemas.openxmlformats.org/officeDocument/2006/relationships/hyperlink" Target="http://online.zakon.kz/Document/?doc_id=38852403" TargetMode="External"/><Relationship Id="rId330" Type="http://schemas.openxmlformats.org/officeDocument/2006/relationships/hyperlink" Target="http://online.zakon.kz/Document/?doc_id=36184545" TargetMode="External"/><Relationship Id="rId90" Type="http://schemas.openxmlformats.org/officeDocument/2006/relationships/hyperlink" Target="http://online.zakon.kz/Document/?doc_id=31376056" TargetMode="External"/><Relationship Id="rId165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4131309" TargetMode="External"/><Relationship Id="rId211" Type="http://schemas.openxmlformats.org/officeDocument/2006/relationships/hyperlink" Target="http://online.zakon.kz/Document/?doc_id=38185973" TargetMode="External"/><Relationship Id="rId232" Type="http://schemas.openxmlformats.org/officeDocument/2006/relationships/hyperlink" Target="http://online.zakon.kz/Document/?doc_id=37481511" TargetMode="External"/><Relationship Id="rId253" Type="http://schemas.openxmlformats.org/officeDocument/2006/relationships/hyperlink" Target="http://online.zakon.kz/Document/?doc_id=31645319" TargetMode="External"/><Relationship Id="rId274" Type="http://schemas.openxmlformats.org/officeDocument/2006/relationships/hyperlink" Target="http://online.zakon.kz/Document/?doc_id=31646521" TargetMode="External"/><Relationship Id="rId295" Type="http://schemas.openxmlformats.org/officeDocument/2006/relationships/hyperlink" Target="http://online.zakon.kz/Document/?doc_id=31646521" TargetMode="External"/><Relationship Id="rId309" Type="http://schemas.openxmlformats.org/officeDocument/2006/relationships/hyperlink" Target="http://online.zakon.kz/Document/?doc_id=31645319" TargetMode="External"/><Relationship Id="rId27" Type="http://schemas.openxmlformats.org/officeDocument/2006/relationships/hyperlink" Target="http://online.zakon.kz/Document/?doc_id=1041467" TargetMode="External"/><Relationship Id="rId48" Type="http://schemas.openxmlformats.org/officeDocument/2006/relationships/hyperlink" Target="http://online.zakon.kz/Document/?doc_id=31646521" TargetMode="External"/><Relationship Id="rId69" Type="http://schemas.openxmlformats.org/officeDocument/2006/relationships/hyperlink" Target="http://online.zakon.kz/Document/?doc_id=31625807" TargetMode="External"/><Relationship Id="rId113" Type="http://schemas.openxmlformats.org/officeDocument/2006/relationships/hyperlink" Target="http://online.zakon.kz/Document/?doc_id=30914968" TargetMode="External"/><Relationship Id="rId134" Type="http://schemas.openxmlformats.org/officeDocument/2006/relationships/hyperlink" Target="http://online.zakon.kz/Document/?doc_id=31645319" TargetMode="External"/><Relationship Id="rId320" Type="http://schemas.openxmlformats.org/officeDocument/2006/relationships/hyperlink" Target="http://online.zakon.kz/Document/?doc_id=31657069" TargetMode="External"/><Relationship Id="rId80" Type="http://schemas.openxmlformats.org/officeDocument/2006/relationships/hyperlink" Target="http://online.zakon.kz/Document/?link_id=1004716978" TargetMode="External"/><Relationship Id="rId155" Type="http://schemas.openxmlformats.org/officeDocument/2006/relationships/hyperlink" Target="http://online.zakon.kz/Document/?doc_id=30435331" TargetMode="External"/><Relationship Id="rId176" Type="http://schemas.openxmlformats.org/officeDocument/2006/relationships/hyperlink" Target="http://online.zakon.kz/Document/?doc_id=31625807" TargetMode="External"/><Relationship Id="rId197" Type="http://schemas.openxmlformats.org/officeDocument/2006/relationships/hyperlink" Target="http://online.zakon.kz/Document/?doc_id=31658367" TargetMode="External"/><Relationship Id="rId201" Type="http://schemas.openxmlformats.org/officeDocument/2006/relationships/hyperlink" Target="http://online.zakon.kz/Document/?doc_id=31658367" TargetMode="External"/><Relationship Id="rId222" Type="http://schemas.openxmlformats.org/officeDocument/2006/relationships/hyperlink" Target="http://online.zakon.kz/Document/?doc_id=34079948" TargetMode="External"/><Relationship Id="rId243" Type="http://schemas.openxmlformats.org/officeDocument/2006/relationships/hyperlink" Target="http://online.zakon.kz/Document/?doc_id=31646521" TargetMode="External"/><Relationship Id="rId264" Type="http://schemas.openxmlformats.org/officeDocument/2006/relationships/hyperlink" Target="http://online.zakon.kz/Document/?doc_id=31646521" TargetMode="External"/><Relationship Id="rId285" Type="http://schemas.openxmlformats.org/officeDocument/2006/relationships/hyperlink" Target="http://online.zakon.kz/Document/?doc_id=31657069" TargetMode="External"/><Relationship Id="rId17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link_id=1004806030" TargetMode="External"/><Relationship Id="rId59" Type="http://schemas.openxmlformats.org/officeDocument/2006/relationships/hyperlink" Target="http://online.zakon.kz/Document/?doc_id=31609276" TargetMode="External"/><Relationship Id="rId103" Type="http://schemas.openxmlformats.org/officeDocument/2006/relationships/hyperlink" Target="http://online.zakon.kz/Document/?doc_id=31396226" TargetMode="External"/><Relationship Id="rId124" Type="http://schemas.openxmlformats.org/officeDocument/2006/relationships/hyperlink" Target="http://online.zakon.kz/Document/?doc_id=30366217" TargetMode="External"/><Relationship Id="rId310" Type="http://schemas.openxmlformats.org/officeDocument/2006/relationships/hyperlink" Target="http://online.zakon.kz/Document/?doc_id=31646521" TargetMode="External"/><Relationship Id="rId70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link_id=1004550985" TargetMode="External"/><Relationship Id="rId166" Type="http://schemas.openxmlformats.org/officeDocument/2006/relationships/hyperlink" Target="http://online.zakon.kz/Document/?doc_id=1042116" TargetMode="External"/><Relationship Id="rId187" Type="http://schemas.openxmlformats.org/officeDocument/2006/relationships/hyperlink" Target="http://online.zakon.kz/Document/?doc_id=31650826" TargetMode="External"/><Relationship Id="rId331" Type="http://schemas.openxmlformats.org/officeDocument/2006/relationships/header" Target="head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57069" TargetMode="External"/><Relationship Id="rId233" Type="http://schemas.openxmlformats.org/officeDocument/2006/relationships/hyperlink" Target="http://online.zakon.kz/Document/?doc_id=37918384" TargetMode="External"/><Relationship Id="rId254" Type="http://schemas.openxmlformats.org/officeDocument/2006/relationships/hyperlink" Target="http://online.zakon.kz/Document/?doc_id=31646521" TargetMode="External"/><Relationship Id="rId28" Type="http://schemas.openxmlformats.org/officeDocument/2006/relationships/hyperlink" Target="http://online.zakon.kz/Document/?doc_id=31320511" TargetMode="External"/><Relationship Id="rId49" Type="http://schemas.openxmlformats.org/officeDocument/2006/relationships/hyperlink" Target="http://online.zakon.kz/Document/?doc_id=31673086" TargetMode="External"/><Relationship Id="rId114" Type="http://schemas.openxmlformats.org/officeDocument/2006/relationships/hyperlink" Target="http://online.zakon.kz/Document/?doc_id=1022778" TargetMode="External"/><Relationship Id="rId275" Type="http://schemas.openxmlformats.org/officeDocument/2006/relationships/hyperlink" Target="http://online.zakon.kz/Document/?doc_id=37564261" TargetMode="External"/><Relationship Id="rId296" Type="http://schemas.openxmlformats.org/officeDocument/2006/relationships/hyperlink" Target="http://online.zakon.kz/Document/?doc_id=39924867" TargetMode="External"/><Relationship Id="rId300" Type="http://schemas.openxmlformats.org/officeDocument/2006/relationships/hyperlink" Target="http://online.zakon.kz/Document/?doc_id=37481511" TargetMode="External"/><Relationship Id="rId60" Type="http://schemas.openxmlformats.org/officeDocument/2006/relationships/hyperlink" Target="http://online.zakon.kz/Document/?doc_id=31625807" TargetMode="External"/><Relationship Id="rId81" Type="http://schemas.openxmlformats.org/officeDocument/2006/relationships/hyperlink" Target="http://online.zakon.kz/Document/?doc_id=31645319" TargetMode="External"/><Relationship Id="rId135" Type="http://schemas.openxmlformats.org/officeDocument/2006/relationships/hyperlink" Target="http://online.zakon.kz/Document/?doc_id=1006061" TargetMode="External"/><Relationship Id="rId156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link_id=1004004495" TargetMode="External"/><Relationship Id="rId198" Type="http://schemas.openxmlformats.org/officeDocument/2006/relationships/hyperlink" Target="http://online.zakon.kz/Document/?doc_id=31658367" TargetMode="External"/><Relationship Id="rId321" Type="http://schemas.openxmlformats.org/officeDocument/2006/relationships/hyperlink" Target="http://online.zakon.kz/Document/?doc_id=31657069" TargetMode="External"/><Relationship Id="rId202" Type="http://schemas.openxmlformats.org/officeDocument/2006/relationships/hyperlink" Target="http://online.zakon.kz/Document/?doc_id=31658367" TargetMode="External"/><Relationship Id="rId223" Type="http://schemas.openxmlformats.org/officeDocument/2006/relationships/hyperlink" Target="http://online.zakon.kz/Document/?doc_id=32245558" TargetMode="External"/><Relationship Id="rId244" Type="http://schemas.openxmlformats.org/officeDocument/2006/relationships/hyperlink" Target="http://online.zakon.kz/Document/?doc_id=34664013" TargetMode="External"/><Relationship Id="rId18" Type="http://schemas.openxmlformats.org/officeDocument/2006/relationships/hyperlink" Target="http://online.zakon.kz/Document/?doc_id=31575252" TargetMode="External"/><Relationship Id="rId39" Type="http://schemas.openxmlformats.org/officeDocument/2006/relationships/hyperlink" Target="http://online.zakon.kz/Document/?link_id=1004806031" TargetMode="External"/><Relationship Id="rId265" Type="http://schemas.openxmlformats.org/officeDocument/2006/relationships/hyperlink" Target="http://online.zakon.kz/Document/?doc_id=31645319" TargetMode="External"/><Relationship Id="rId286" Type="http://schemas.openxmlformats.org/officeDocument/2006/relationships/hyperlink" Target="http://online.zakon.kz/Document/?doc_id=31657069" TargetMode="Externa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1645319" TargetMode="External"/><Relationship Id="rId125" Type="http://schemas.openxmlformats.org/officeDocument/2006/relationships/hyperlink" Target="http://online.zakon.kz/Document/?doc_id=30116376" TargetMode="External"/><Relationship Id="rId146" Type="http://schemas.openxmlformats.org/officeDocument/2006/relationships/hyperlink" Target="http://online.zakon.kz/Document/?doc_id=31867649" TargetMode="External"/><Relationship Id="rId167" Type="http://schemas.openxmlformats.org/officeDocument/2006/relationships/hyperlink" Target="http://online.zakon.kz/Document/?link_id=1004401220" TargetMode="External"/><Relationship Id="rId188" Type="http://schemas.openxmlformats.org/officeDocument/2006/relationships/hyperlink" Target="http://online.zakon.kz/Document/?doc_id=31650826" TargetMode="External"/><Relationship Id="rId311" Type="http://schemas.openxmlformats.org/officeDocument/2006/relationships/hyperlink" Target="http://online.zakon.kz/Document/?doc_id=31645319" TargetMode="External"/><Relationship Id="rId332" Type="http://schemas.openxmlformats.org/officeDocument/2006/relationships/header" Target="header2.xml"/><Relationship Id="rId71" Type="http://schemas.openxmlformats.org/officeDocument/2006/relationships/hyperlink" Target="http://online.zakon.kz/Document/?link_id=1004601969" TargetMode="External"/><Relationship Id="rId92" Type="http://schemas.openxmlformats.org/officeDocument/2006/relationships/hyperlink" Target="http://online.zakon.kz/Document/?doc_id=31646521" TargetMode="External"/><Relationship Id="rId213" Type="http://schemas.openxmlformats.org/officeDocument/2006/relationships/hyperlink" Target="http://online.zakon.kz/Document/?doc_id=36980696" TargetMode="External"/><Relationship Id="rId234" Type="http://schemas.openxmlformats.org/officeDocument/2006/relationships/hyperlink" Target="http://online.zakon.kz/Document/?doc_id=379183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9803" TargetMode="External"/><Relationship Id="rId255" Type="http://schemas.openxmlformats.org/officeDocument/2006/relationships/hyperlink" Target="http://online.zakon.kz/Document/?doc_id=31645319" TargetMode="External"/><Relationship Id="rId276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37481511" TargetMode="External"/><Relationship Id="rId40" Type="http://schemas.openxmlformats.org/officeDocument/2006/relationships/hyperlink" Target="http://online.zakon.kz/Document/?doc_id=31609276" TargetMode="External"/><Relationship Id="rId115" Type="http://schemas.openxmlformats.org/officeDocument/2006/relationships/hyperlink" Target="http://online.zakon.kz/Document/?doc_id=1024225" TargetMode="External"/><Relationship Id="rId136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1625807" TargetMode="External"/><Relationship Id="rId178" Type="http://schemas.openxmlformats.org/officeDocument/2006/relationships/hyperlink" Target="http://online.zakon.kz/Document/?doc_id=30087221" TargetMode="External"/><Relationship Id="rId301" Type="http://schemas.openxmlformats.org/officeDocument/2006/relationships/hyperlink" Target="http://online.zakon.kz/Document/?doc_id=36424836" TargetMode="External"/><Relationship Id="rId322" Type="http://schemas.openxmlformats.org/officeDocument/2006/relationships/hyperlink" Target="http://online.zakon.kz/Document/?doc_id=31657069" TargetMode="External"/><Relationship Id="rId61" Type="http://schemas.openxmlformats.org/officeDocument/2006/relationships/hyperlink" Target="http://online.zakon.kz/Document/?doc_id=31645319" TargetMode="External"/><Relationship Id="rId82" Type="http://schemas.openxmlformats.org/officeDocument/2006/relationships/hyperlink" Target="http://online.zakon.kz/Document/?doc_id=31646521" TargetMode="External"/><Relationship Id="rId199" Type="http://schemas.openxmlformats.org/officeDocument/2006/relationships/hyperlink" Target="http://online.zakon.kz/Document/?doc_id=31658367" TargetMode="External"/><Relationship Id="rId203" Type="http://schemas.openxmlformats.org/officeDocument/2006/relationships/hyperlink" Target="http://online.zakon.kz/Document/?doc_id=31658367" TargetMode="External"/><Relationship Id="rId19" Type="http://schemas.openxmlformats.org/officeDocument/2006/relationships/hyperlink" Target="http://online.zakon.kz/Document/?doc_id=31577399" TargetMode="External"/><Relationship Id="rId224" Type="http://schemas.openxmlformats.org/officeDocument/2006/relationships/hyperlink" Target="http://online.zakon.kz/Document/?doc_id=36211385" TargetMode="External"/><Relationship Id="rId245" Type="http://schemas.openxmlformats.org/officeDocument/2006/relationships/hyperlink" Target="http://online.zakon.kz/Document/?doc_id=34664013" TargetMode="External"/><Relationship Id="rId266" Type="http://schemas.openxmlformats.org/officeDocument/2006/relationships/hyperlink" Target="http://online.zakon.kz/Document/?doc_id=31646521" TargetMode="External"/><Relationship Id="rId287" Type="http://schemas.openxmlformats.org/officeDocument/2006/relationships/hyperlink" Target="http://online.zakon.kz/Document/?doc_id=31657069" TargetMode="External"/><Relationship Id="rId30" Type="http://schemas.openxmlformats.org/officeDocument/2006/relationships/hyperlink" Target="http://online.zakon.kz/Document/?doc_id=1012633" TargetMode="External"/><Relationship Id="rId105" Type="http://schemas.openxmlformats.org/officeDocument/2006/relationships/hyperlink" Target="http://online.zakon.kz/Document/?doc_id=1035552" TargetMode="External"/><Relationship Id="rId126" Type="http://schemas.openxmlformats.org/officeDocument/2006/relationships/hyperlink" Target="http://online.zakon.kz/Document/?doc_id=31408637" TargetMode="External"/><Relationship Id="rId147" Type="http://schemas.openxmlformats.org/officeDocument/2006/relationships/hyperlink" Target="http://online.zakon.kz/Document/?doc_id=30435331" TargetMode="External"/><Relationship Id="rId168" Type="http://schemas.openxmlformats.org/officeDocument/2006/relationships/hyperlink" Target="http://online.zakon.kz/Document/?doc_id=31645319" TargetMode="External"/><Relationship Id="rId312" Type="http://schemas.openxmlformats.org/officeDocument/2006/relationships/hyperlink" Target="http://online.zakon.kz/Document/?doc_id=31646521" TargetMode="External"/><Relationship Id="rId333" Type="http://schemas.openxmlformats.org/officeDocument/2006/relationships/footer" Target="footer1.xml"/><Relationship Id="rId51" Type="http://schemas.openxmlformats.org/officeDocument/2006/relationships/hyperlink" Target="http://online.zakon.kz/Document/?doc_id=31625807" TargetMode="External"/><Relationship Id="rId72" Type="http://schemas.openxmlformats.org/officeDocument/2006/relationships/hyperlink" Target="jexec:find-type-470" TargetMode="External"/><Relationship Id="rId93" Type="http://schemas.openxmlformats.org/officeDocument/2006/relationships/hyperlink" Target="http://online.zakon.kz/Document/?doc_id=30044096" TargetMode="External"/><Relationship Id="rId189" Type="http://schemas.openxmlformats.org/officeDocument/2006/relationships/hyperlink" Target="http://online.zakon.kz/Document/?doc_id=316508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43534</Words>
  <Characters>248149</Characters>
  <Application>Microsoft Office Word</Application>
  <DocSecurity>0</DocSecurity>
  <Lines>2067</Lines>
  <Paragraphs>582</Paragraphs>
  <ScaleCrop>false</ScaleCrop>
  <Company>SPecialiST RePack</Company>
  <LinksUpToDate>false</LinksUpToDate>
  <CharactersWithSpaces>291101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16.05.2014 № 202-V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2024-05-06T17:20:00Z</dcterms:created>
  <dcterms:modified xsi:type="dcterms:W3CDTF">2024-05-06T17:20:00Z</dcterms:modified>
</cp:coreProperties>
</file>