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EF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июля 2018 года № 434 «О признании утратившими силу некоторых решений Правительства Республики Казахстан»</w:t>
      </w:r>
    </w:p>
    <w:p w:rsidR="00000000" w:rsidRDefault="00326EF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26EF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3483/rus" w:history="1">
        <w:r>
          <w:rPr>
            <w:rStyle w:val="a3"/>
          </w:rPr>
          <w:t>ИС «Эталонный контрольный банк НПА РК в электронном виде» 20 июля 2018 г.</w:t>
        </w:r>
      </w:hyperlink>
      <w:r>
        <w:rPr>
          <w:rStyle w:val="s0"/>
        </w:rPr>
        <w:t>; «Казахстанская правда» от 23 июля 2018 г. № 137 (28766); САПП Республики Казахстан 2018 г., № 42, ст. 221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EF0" w:rsidRDefault="00326EF0" w:rsidP="00326EF0">
      <w:r>
        <w:separator/>
      </w:r>
    </w:p>
  </w:endnote>
  <w:endnote w:type="continuationSeparator" w:id="0">
    <w:p w:rsidR="00326EF0" w:rsidRDefault="00326EF0" w:rsidP="00326E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EF0" w:rsidRDefault="00326E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EF0" w:rsidRDefault="00326E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EF0" w:rsidRDefault="00326E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EF0" w:rsidRDefault="00326EF0" w:rsidP="00326EF0">
      <w:r>
        <w:separator/>
      </w:r>
    </w:p>
  </w:footnote>
  <w:footnote w:type="continuationSeparator" w:id="0">
    <w:p w:rsidR="00326EF0" w:rsidRDefault="00326EF0" w:rsidP="00326E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EF0" w:rsidRDefault="00326E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EF0" w:rsidRDefault="00326EF0" w:rsidP="00326E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6EF0" w:rsidRPr="00326EF0" w:rsidRDefault="00326EF0" w:rsidP="00326E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июля 2018 года № 434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EF0" w:rsidRDefault="00326E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EF0"/>
    <w:rsid w:val="00326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6E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6E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6E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6E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6E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6E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6E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6E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368</Characters>
  <Application>Microsoft Office Word</Application>
  <DocSecurity>0</DocSecurity>
  <Lines>3</Lines>
  <Paragraphs>1</Paragraphs>
  <ScaleCrop>false</ScaleCrop>
  <Company/>
  <LinksUpToDate>false</LinksUpToDate>
  <CharactersWithSpaces>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июля 2018 года № 434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2023-11-17T04:00:00Z</dcterms:created>
  <dcterms:modified xsi:type="dcterms:W3CDTF">2023-11-17T04:00:00Z</dcterms:modified>
</cp:coreProperties>
</file>