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32CD2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2015 года № 225-ФЗ «О содействии развитию и повышению эффективности управления в жилищной сфере и о внесении изменений в отдельные законодательные акты Российской Федерации» (с изменениями и дополнениями по</w:t>
      </w:r>
      <w:r>
        <w:rPr>
          <w:rStyle w:val="s0"/>
          <w:b/>
          <w:bCs/>
        </w:rPr>
        <w:t xml:space="preserve"> состоянию на 01.03.2025 г.)</w:t>
      </w:r>
    </w:p>
    <w:p w:rsidR="00000000" w:rsidRDefault="00C32CD2">
      <w:pPr>
        <w:pStyle w:val="pj"/>
      </w:pPr>
      <w:r>
        <w:rPr>
          <w:rStyle w:val="s0"/>
          <w:b/>
          <w:bCs/>
        </w:rPr>
        <w:t> </w:t>
      </w:r>
    </w:p>
    <w:p w:rsidR="00000000" w:rsidRDefault="00C32CD2">
      <w:pPr>
        <w:pStyle w:val="pj"/>
      </w:pPr>
      <w:r>
        <w:rPr>
          <w:rStyle w:val="s0"/>
        </w:rPr>
        <w:t>Опубликован: «Российская газета» от 15.07.2015 г., № 6724 (Федеральный выпуск)</w:t>
      </w:r>
    </w:p>
    <w:p w:rsidR="00000000" w:rsidRDefault="00C32CD2">
      <w:pPr>
        <w:pStyle w:val="pj"/>
      </w:pPr>
      <w:r>
        <w:rPr>
          <w:rStyle w:val="s0"/>
        </w:rPr>
        <w:t> </w:t>
      </w:r>
    </w:p>
    <w:p w:rsidR="00000000" w:rsidRDefault="00C32CD2">
      <w:pPr>
        <w:pStyle w:val="pj"/>
      </w:pPr>
      <w:r>
        <w:rPr>
          <w:rStyle w:val="s0"/>
        </w:rPr>
        <w:t>Внесены изменения:</w:t>
      </w:r>
    </w:p>
    <w:p w:rsidR="00000000" w:rsidRDefault="00C32CD2">
      <w:pPr>
        <w:pStyle w:val="pj"/>
      </w:pPr>
      <w:r>
        <w:rPr>
          <w:rStyle w:val="s0"/>
        </w:rPr>
        <w:t> </w:t>
      </w:r>
    </w:p>
    <w:p w:rsidR="00000000" w:rsidRDefault="00C32CD2">
      <w:pPr>
        <w:pStyle w:val="pj"/>
      </w:pPr>
      <w:hyperlink r:id="rId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РФ от 29.12.15 г. № 405-ФЗ (вступил в силу с 1 января 2016 года);</w:t>
      </w:r>
    </w:p>
    <w:p w:rsidR="00000000" w:rsidRDefault="00C32CD2">
      <w:pPr>
        <w:pStyle w:val="pj"/>
      </w:pPr>
      <w:hyperlink r:id="rId8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23.06.16 г. № 221-ФЗ (вступил в силу с 1 сентября 2016 года);</w:t>
      </w:r>
    </w:p>
    <w:p w:rsidR="00000000" w:rsidRDefault="00C32CD2">
      <w:pPr>
        <w:pStyle w:val="pj"/>
      </w:pPr>
      <w:hyperlink r:id="rId9" w:anchor="sub_id=2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218-ФЗ (см. </w:t>
      </w:r>
      <w:hyperlink r:id="rId10" w:anchor="sub_id=2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2CD2">
      <w:pPr>
        <w:pStyle w:val="pj"/>
      </w:pPr>
      <w:hyperlink r:id="rId11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31.12.17 г. № 506-ФЗ;</w:t>
      </w:r>
    </w:p>
    <w:p w:rsidR="00000000" w:rsidRDefault="00C32CD2">
      <w:pPr>
        <w:pStyle w:val="pj"/>
      </w:pPr>
      <w:hyperlink r:id="rId12" w:anchor="sub_id=1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27.06.19 г. № 151-ФЗ (см. </w:t>
      </w:r>
      <w:hyperlink r:id="rId13" w:anchor="sub_id=16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2CD2">
      <w:pPr>
        <w:pStyle w:val="pj"/>
      </w:pPr>
      <w:hyperlink r:id="rId14" w:anchor="sub_id=7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02.08.19 г. № 271-ФЗ (см. </w:t>
      </w:r>
      <w:hyperlink r:id="rId15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2CD2">
      <w:pPr>
        <w:pStyle w:val="pj"/>
      </w:pPr>
      <w:hyperlink r:id="rId16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02.12.19 г. № 401-ФЗ (см. </w:t>
      </w:r>
      <w:hyperlink r:id="rId17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2CD2">
      <w:pPr>
        <w:pStyle w:val="pj"/>
      </w:pPr>
      <w:hyperlink r:id="rId18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13.07.20 г. № 202-ФЗ (см. </w:t>
      </w:r>
      <w:hyperlink r:id="rId19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2CD2">
      <w:pPr>
        <w:pStyle w:val="pj"/>
      </w:pPr>
      <w:hyperlink r:id="rId20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494-ФЗ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2CD2">
      <w:pPr>
        <w:pStyle w:val="pj"/>
      </w:pPr>
      <w:hyperlink r:id="rId22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273-ФЗ (вступил в силу со дня его официального </w:t>
      </w:r>
      <w:hyperlink r:id="rId2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2CD2">
      <w:pPr>
        <w:pStyle w:val="pj"/>
      </w:pPr>
      <w:hyperlink r:id="rId24" w:anchor="sub_id=1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436-ФЗ (вступил в силу с 1 января 2022 года);</w:t>
      </w:r>
    </w:p>
    <w:p w:rsidR="00000000" w:rsidRDefault="00C32CD2">
      <w:pPr>
        <w:pStyle w:val="pj"/>
      </w:pPr>
      <w:hyperlink r:id="rId25" w:anchor="sub_id=1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30.12.21 г. № 476-ФЗ (см. </w:t>
      </w:r>
      <w:hyperlink r:id="rId26" w:anchor="sub_id=17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C32CD2">
      <w:pPr>
        <w:pStyle w:val="pj"/>
      </w:pPr>
      <w:hyperlink r:id="rId27" w:anchor="sub_id=1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14.02.24 г. № 17-ФЗ (вступил в силу со дня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2CD2">
      <w:pPr>
        <w:pStyle w:val="pj"/>
      </w:pPr>
      <w:hyperlink r:id="rId29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12.06.24 г. № 137-ФЗ (вступил в силу со дня его официального </w:t>
      </w:r>
      <w:hyperlink r:id="rId3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32CD2">
      <w:pPr>
        <w:pStyle w:val="pj"/>
      </w:pPr>
      <w:hyperlink r:id="rId31" w:anchor="sub_id=5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22.07.24 г. № 187-ФЗ (вступил в силу с 1 марта 2025 года);</w:t>
      </w:r>
    </w:p>
    <w:p w:rsidR="00000000" w:rsidRDefault="00C32CD2">
      <w:pPr>
        <w:pStyle w:val="pj"/>
      </w:pPr>
      <w:hyperlink r:id="rId3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13.12.24 </w:t>
      </w:r>
      <w:r>
        <w:rPr>
          <w:rStyle w:val="s0"/>
        </w:rPr>
        <w:t>г. № 464-ФЗ.</w:t>
      </w:r>
    </w:p>
    <w:p w:rsidR="00000000" w:rsidRDefault="00C32CD2">
      <w:pPr>
        <w:pStyle w:val="pj"/>
      </w:pPr>
      <w:r>
        <w:rPr>
          <w:rStyle w:val="s0"/>
        </w:rPr>
        <w:t> </w:t>
      </w:r>
    </w:p>
    <w:p w:rsidR="00000000" w:rsidRDefault="00C32CD2">
      <w:pPr>
        <w:pStyle w:val="pj"/>
      </w:pPr>
      <w:r>
        <w:t> </w:t>
      </w:r>
    </w:p>
    <w:p w:rsidR="00000000" w:rsidRDefault="00C32CD2">
      <w:pPr>
        <w:pStyle w:val="pj"/>
      </w:pPr>
      <w:r>
        <w:rPr>
          <w:rStyle w:val="s0"/>
        </w:rP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2CD2" w:rsidRDefault="00C32CD2" w:rsidP="00C32CD2">
      <w:r>
        <w:separator/>
      </w:r>
    </w:p>
  </w:endnote>
  <w:endnote w:type="continuationSeparator" w:id="0">
    <w:p w:rsidR="00C32CD2" w:rsidRDefault="00C32CD2" w:rsidP="00C32C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CD2" w:rsidRDefault="00C32CD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CD2" w:rsidRDefault="00C32CD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CD2" w:rsidRDefault="00C32CD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2CD2" w:rsidRDefault="00C32CD2" w:rsidP="00C32CD2">
      <w:r>
        <w:separator/>
      </w:r>
    </w:p>
  </w:footnote>
  <w:footnote w:type="continuationSeparator" w:id="0">
    <w:p w:rsidR="00C32CD2" w:rsidRDefault="00C32CD2" w:rsidP="00C32CD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CD2" w:rsidRDefault="00C32CD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CD2" w:rsidRDefault="00C32CD2" w:rsidP="00C32C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32CD2" w:rsidRPr="00C32CD2" w:rsidRDefault="00C32CD2" w:rsidP="00C32CD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2015 года № 225-ФЗ «О содействии развитию и повышению эффективности управления в жилищной сфере и о внесении изменений в отдельные законодательные акты Российской Федерации» (с изменениями и дополнениями по состоянию на 01.03.2025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CD2" w:rsidRDefault="00C32CD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32CD2"/>
    <w:rsid w:val="00C32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2C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2C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2C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2CD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32CD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32CD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32CD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32CD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692160" TargetMode="External"/><Relationship Id="rId18" Type="http://schemas.openxmlformats.org/officeDocument/2006/relationships/hyperlink" Target="http://online.zakon.kz/Document/?doc_id=33214002" TargetMode="External"/><Relationship Id="rId26" Type="http://schemas.openxmlformats.org/officeDocument/2006/relationships/hyperlink" Target="http://online.zakon.kz/Document/?doc_id=34608475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3298696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7501615" TargetMode="External"/><Relationship Id="rId12" Type="http://schemas.openxmlformats.org/officeDocument/2006/relationships/hyperlink" Target="http://online.zakon.kz/Document/?doc_id=34692160" TargetMode="External"/><Relationship Id="rId17" Type="http://schemas.openxmlformats.org/officeDocument/2006/relationships/hyperlink" Target="http://online.zakon.kz/Document/?doc_id=34335233" TargetMode="External"/><Relationship Id="rId25" Type="http://schemas.openxmlformats.org/officeDocument/2006/relationships/hyperlink" Target="http://online.zakon.kz/Document/?doc_id=34608475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335233" TargetMode="External"/><Relationship Id="rId20" Type="http://schemas.openxmlformats.org/officeDocument/2006/relationships/hyperlink" Target="http://online.zakon.kz/Document/?doc_id=39407400" TargetMode="External"/><Relationship Id="rId29" Type="http://schemas.openxmlformats.org/officeDocument/2006/relationships/hyperlink" Target="http://online.zakon.kz/Document/?doc_id=3360106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628648" TargetMode="External"/><Relationship Id="rId24" Type="http://schemas.openxmlformats.org/officeDocument/2006/relationships/hyperlink" Target="http://online.zakon.kz/Document/?doc_id=34366874" TargetMode="External"/><Relationship Id="rId32" Type="http://schemas.openxmlformats.org/officeDocument/2006/relationships/hyperlink" Target="http://online.zakon.kz/Document/?doc_id=33378187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68306" TargetMode="External"/><Relationship Id="rId23" Type="http://schemas.openxmlformats.org/officeDocument/2006/relationships/hyperlink" Target="http://online.zakon.kz/Document/?doc_id=33244056" TargetMode="External"/><Relationship Id="rId28" Type="http://schemas.openxmlformats.org/officeDocument/2006/relationships/hyperlink" Target="http://online.zakon.kz/Document/?doc_id=34222698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2987215" TargetMode="External"/><Relationship Id="rId19" Type="http://schemas.openxmlformats.org/officeDocument/2006/relationships/hyperlink" Target="http://online.zakon.kz/Document/?doc_id=33214002" TargetMode="External"/><Relationship Id="rId31" Type="http://schemas.openxmlformats.org/officeDocument/2006/relationships/hyperlink" Target="http://online.zakon.kz/Document/?doc_id=3967303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987215" TargetMode="External"/><Relationship Id="rId14" Type="http://schemas.openxmlformats.org/officeDocument/2006/relationships/hyperlink" Target="http://online.zakon.kz/Document/?doc_id=36568306" TargetMode="External"/><Relationship Id="rId22" Type="http://schemas.openxmlformats.org/officeDocument/2006/relationships/hyperlink" Target="http://online.zakon.kz/Document/?doc_id=35423827" TargetMode="External"/><Relationship Id="rId27" Type="http://schemas.openxmlformats.org/officeDocument/2006/relationships/hyperlink" Target="http://online.zakon.kz/Document/?doc_id=35840823" TargetMode="External"/><Relationship Id="rId30" Type="http://schemas.openxmlformats.org/officeDocument/2006/relationships/hyperlink" Target="http://online.zakon.kz/Document/?doc_id=31797610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5684531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274</Words>
  <Characters>3539</Characters>
  <Application>Microsoft Office Word</Application>
  <DocSecurity>0</DocSecurity>
  <Lines>29</Lines>
  <Paragraphs>7</Paragraphs>
  <ScaleCrop>false</ScaleCrop>
  <Company/>
  <LinksUpToDate>false</LinksUpToDate>
  <CharactersWithSpaces>3806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2025-02-27T23:34:00Z</dcterms:created>
  <dcterms:modified xsi:type="dcterms:W3CDTF">2025-02-27T23:34:00Z</dcterms:modified>
</cp:coreProperties>
</file>