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28A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29 июля 2021 года № 74 «О внесении изменения в приказ Министра национальной экономики Республики Казахстан от 19 ноября 2019 года № 90 «Об утверждении Правил формирования тарифов»</w:t>
      </w:r>
    </w:p>
    <w:p w:rsidR="00000000" w:rsidRDefault="00B228A3">
      <w:pPr>
        <w:pStyle w:val="pj"/>
      </w:pPr>
      <w:r>
        <w:rPr>
          <w:rStyle w:val="s0"/>
          <w:b/>
          <w:bCs/>
        </w:rPr>
        <w:t> </w:t>
      </w:r>
    </w:p>
    <w:p w:rsidR="00000000" w:rsidRDefault="00B228A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июля 2021 года под № 23764</w:t>
      </w:r>
    </w:p>
    <w:p w:rsidR="00000000" w:rsidRDefault="00B228A3">
      <w:pPr>
        <w:pStyle w:val="pj"/>
      </w:pPr>
      <w:r>
        <w:rPr>
          <w:rStyle w:val="s0"/>
        </w:rPr>
        <w:t> </w:t>
      </w:r>
    </w:p>
    <w:p w:rsidR="00000000" w:rsidRDefault="00B228A3">
      <w:pPr>
        <w:pStyle w:val="pj"/>
      </w:pPr>
      <w:r>
        <w:rPr>
          <w:rStyle w:val="s0"/>
        </w:rPr>
        <w:t xml:space="preserve">Опубликован: </w:t>
      </w:r>
      <w:hyperlink r:id="rId7" w:anchor="!/doc/157415/rus" w:history="1">
        <w:r>
          <w:rPr>
            <w:rStyle w:val="a3"/>
          </w:rPr>
          <w:t>ИС «Эталонный контрольный банк НПА РК в элект</w:t>
        </w:r>
        <w:r>
          <w:rPr>
            <w:rStyle w:val="a3"/>
          </w:rPr>
          <w:t>ронном виде» 3 августа 2021 г.</w:t>
        </w:r>
      </w:hyperlink>
    </w:p>
    <w:p w:rsidR="00000000" w:rsidRDefault="00B228A3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28A3" w:rsidRDefault="00B228A3" w:rsidP="00B228A3">
      <w:r>
        <w:separator/>
      </w:r>
    </w:p>
  </w:endnote>
  <w:endnote w:type="continuationSeparator" w:id="0">
    <w:p w:rsidR="00B228A3" w:rsidRDefault="00B228A3" w:rsidP="00B228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8A3" w:rsidRDefault="00B228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8A3" w:rsidRDefault="00B228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8A3" w:rsidRDefault="00B228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28A3" w:rsidRDefault="00B228A3" w:rsidP="00B228A3">
      <w:r>
        <w:separator/>
      </w:r>
    </w:p>
  </w:footnote>
  <w:footnote w:type="continuationSeparator" w:id="0">
    <w:p w:rsidR="00B228A3" w:rsidRDefault="00B228A3" w:rsidP="00B228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8A3" w:rsidRDefault="00B228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8A3" w:rsidRDefault="00B228A3" w:rsidP="00B228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28A3" w:rsidRPr="00B228A3" w:rsidRDefault="00B228A3" w:rsidP="00B228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29 июля 2021 года № 74 «О внесении изменения в приказ Министра национальной экономики Республики Казахстан от 19 ноября 2019 года № 90 «Об утверждении Правил формирования тарифов»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28A3" w:rsidRDefault="00B228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28A3"/>
    <w:rsid w:val="00B22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228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28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28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28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228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28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28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28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472</Characters>
  <Application>Microsoft Office Word</Application>
  <DocSecurity>0</DocSecurity>
  <Lines>3</Lines>
  <Paragraphs>1</Paragraphs>
  <ScaleCrop>false</ScaleCrop>
  <Company>SPecialiST RePack</Company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национальной экономики Республики Казахстан от 29 июля 2021 года № 74 «О внесении изменения в приказ Министра национальной экономики Республики Казахстан от 19 ноября 2019 года № 90 «Об утверждении Правил формирования тарифов»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2024-05-03T04:28:00Z</dcterms:created>
  <dcterms:modified xsi:type="dcterms:W3CDTF">2024-05-03T04:28:00Z</dcterms:modified>
</cp:coreProperties>
</file>