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A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августа 2015 года № 99 «Об установлении тарифных квот на ввоз в 2016 году отдельных видов сельскохозяйственных товаров на таможенную территорию Евразийского экономического союза, а также объемов тар</w:t>
      </w:r>
      <w:r>
        <w:rPr>
          <w:rStyle w:val="s0"/>
          <w:b/>
          <w:bCs/>
        </w:rPr>
        <w:t>ифных квот для ввоза этих товаров на территории государств - членов Евразийского экономического союза» (г. Москва)</w:t>
      </w:r>
    </w:p>
    <w:p w:rsidR="00000000" w:rsidRDefault="00B72A0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2A0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20 августа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A04" w:rsidRDefault="00B72A04" w:rsidP="00B72A04">
      <w:r>
        <w:separator/>
      </w:r>
    </w:p>
  </w:endnote>
  <w:endnote w:type="continuationSeparator" w:id="0">
    <w:p w:rsidR="00B72A04" w:rsidRDefault="00B72A04" w:rsidP="00B72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A04" w:rsidRDefault="00B72A04" w:rsidP="00B72A04">
      <w:r>
        <w:separator/>
      </w:r>
    </w:p>
  </w:footnote>
  <w:footnote w:type="continuationSeparator" w:id="0">
    <w:p w:rsidR="00B72A04" w:rsidRDefault="00B72A04" w:rsidP="00B72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 w:rsidP="00B72A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A04" w:rsidRPr="00B72A04" w:rsidRDefault="00B72A04" w:rsidP="00B72A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04" w:rsidRDefault="00B72A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A04"/>
    <w:rsid w:val="00B72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72A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A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A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A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72A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A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A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A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2024-04-28T23:51:00Z</dcterms:created>
  <dcterms:modified xsi:type="dcterms:W3CDTF">2024-04-28T23:51:00Z</dcterms:modified>
</cp:coreProperties>
</file>