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532E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BD532E">
      <w:pPr>
        <w:jc w:val="center"/>
      </w:pPr>
      <w:r>
        <w:rPr>
          <w:rStyle w:val="s1"/>
          <w:lang w:val="kk-KZ"/>
        </w:rPr>
        <w:t>ЗАҢЫ</w:t>
      </w:r>
    </w:p>
    <w:p w:rsidR="00000000" w:rsidRDefault="00BD532E">
      <w:pPr>
        <w:jc w:val="center"/>
      </w:pPr>
      <w:r>
        <w:rPr>
          <w:rStyle w:val="s1"/>
          <w:lang w:val="kk-KZ"/>
        </w:rPr>
        <w:t> </w:t>
      </w:r>
    </w:p>
    <w:p w:rsidR="00000000" w:rsidRDefault="00BD532E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мәдениет мәселелері бойынша </w:t>
      </w:r>
    </w:p>
    <w:p w:rsidR="00000000" w:rsidRDefault="00BD532E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BD532E">
      <w:pPr>
        <w:jc w:val="center"/>
      </w:pPr>
      <w:r>
        <w:rPr>
          <w:rStyle w:val="s1"/>
          <w:lang w:val="kk-KZ"/>
        </w:rPr>
        <w:t> </w:t>
      </w:r>
    </w:p>
    <w:p w:rsidR="00000000" w:rsidRDefault="00BD532E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4"/>
            <w:lang w:val="kk-KZ"/>
          </w:rPr>
          <w:t>Бюджет кодексіне</w:t>
        </w:r>
      </w:hyperlink>
      <w:r>
        <w:rPr>
          <w:rStyle w:val="s0"/>
          <w:lang w:val="kk-KZ"/>
        </w:rPr>
        <w:t xml:space="preserve"> (Қазақстан Республикасы П</w:t>
      </w:r>
      <w:r>
        <w:rPr>
          <w:rStyle w:val="s0"/>
          <w:lang w:val="kk-KZ"/>
        </w:rPr>
        <w:t>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6, 50-құжат; № 7, 54-құжат</w:t>
      </w:r>
      <w:r>
        <w:rPr>
          <w:rStyle w:val="s0"/>
          <w:lang w:val="kk-KZ"/>
        </w:rPr>
        <w:t>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64-құжат; № 13, 91-құжат; № 14, 94-құжат; № 18-19,</w:t>
      </w:r>
      <w:r>
        <w:rPr>
          <w:rStyle w:val="s0"/>
          <w:lang w:val="kk-KZ"/>
        </w:rPr>
        <w:t xml:space="preserve"> 119-құжат; № 23-24, 125-құжат; 2013 ж., № 2, 13-құжат; № 5-6, 30-құжат; № 8, 50-құжат; № 9, 51-құжат; № 10-11, 56-құжат; № 13, 63-құжат; № 14, 72-құжат; № 15, 81, 82-құжаттар; № 16, 83-құжат; № 20, 113-құжат; № 21-22, 114-құжат; 2014 ж., № 1, 6-құжат; № 2</w:t>
      </w:r>
      <w:r>
        <w:rPr>
          <w:rStyle w:val="s0"/>
          <w:lang w:val="kk-KZ"/>
        </w:rPr>
        <w:t>, 10, 12-құжаттар; № 4-5, 24-құжат; № 7, 37-құжат; № 8, 44-құжат; № 11, 63, 69-құжаттар; № 12, 82-құжат; № 14,84, 86-құжаттар; № 16, 90-құжат; № 19-І, 19-ІІ, 96-құжат; № 21, 122-құжат; № 22, 128, 131-құжаттар; № 23, 143-құжат; 2015 ж., № 2, 3-құжат; №11, 5</w:t>
      </w:r>
      <w:r>
        <w:rPr>
          <w:rStyle w:val="s0"/>
          <w:lang w:val="kk-KZ"/>
        </w:rPr>
        <w:t>7-құжат; № 14, 72-құжат; № 15, 78-құжат; № 19-I, 100-құжат; № 19-II, 106-құжат; № 20-IV, 113-құжат; № 20-VII, 117-құжат; № 21-I, 121, 124-құжаттар; № 21-II, 130, 132-құжаттар; № 22-I, 140, 143-құжаттар; № 22-II, 144-құжат; № 22-V, 156-құжат; № 22-VI, 159-қ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№ 23-II, 172-құжат; 2016 ж., № 7-II, 53-құжат; № 8-I, 62-құжат; № 12, 87-құжат; № 22, 116-құжат; № 23, 119-құжат; № 24, 126-құжат; 2017 ж., № 4, 7-құжат; № 6, 11-құжат):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1) </w:t>
      </w:r>
      <w:hyperlink r:id="rId8" w:anchor="sub_id=540000" w:history="1">
        <w:r>
          <w:rPr>
            <w:rStyle w:val="a4"/>
            <w:lang w:val="kk-KZ"/>
          </w:rPr>
          <w:t>54-баптың</w:t>
        </w:r>
      </w:hyperlink>
      <w:r>
        <w:rPr>
          <w:rStyle w:val="s0"/>
          <w:lang w:val="kk-KZ"/>
        </w:rPr>
        <w:t xml:space="preserve"> 1-тармағы 3) тармақшасының төртінші абзацындағы «орта білімнен кейінгі білімі» деген сөздер «орта білімнен кейінгі, жоғары және жоғары оқу орнынан кейінгі білімі»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2) </w:t>
      </w:r>
      <w:hyperlink r:id="rId9" w:anchor="sub_id=550000" w:history="1">
        <w:r>
          <w:rPr>
            <w:rStyle w:val="a4"/>
            <w:lang w:val="kk-KZ"/>
          </w:rPr>
          <w:t>55-баптың</w:t>
        </w:r>
      </w:hyperlink>
      <w:r>
        <w:rPr>
          <w:rStyle w:val="s0"/>
          <w:lang w:val="kk-KZ"/>
        </w:rPr>
        <w:t xml:space="preserve"> 1-тармағы 3) тармақшасының сегізінші абзацындағы «орта білімнен кейінгі білімі» деген сөздер «орта білімнен кейінгі, жоғары және жоғары оқу орнынан кейінгі білімі» деген сөздермен ауыстырылсын.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2. 2014 жыл</w:t>
      </w:r>
      <w:r>
        <w:rPr>
          <w:rStyle w:val="s0"/>
          <w:lang w:val="kk-KZ"/>
        </w:rPr>
        <w:t>ғы</w:t>
      </w:r>
      <w:r>
        <w:rPr>
          <w:rStyle w:val="s0"/>
          <w:lang w:val="kk-KZ"/>
        </w:rPr>
        <w:t xml:space="preserve"> 5 шілдедегі Қазақстан Республикасының Әкімшілік құқық бұзушылық туралы </w:t>
      </w:r>
      <w:hyperlink r:id="rId10" w:history="1">
        <w:r>
          <w:rPr>
            <w:rStyle w:val="a4"/>
            <w:lang w:val="kk-KZ"/>
          </w:rPr>
          <w:t>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2014 ж., № 18- І, 18-ІІ, 92-құжат; № 21, 122-құжат; № 23, 14</w:t>
      </w:r>
      <w:r>
        <w:rPr>
          <w:rStyle w:val="s0"/>
          <w:lang w:val="kk-KZ"/>
        </w:rPr>
        <w:t>3-құжат; № 24, 145, 146-құжаттар; 2015 ж., № 1, 2-құжат; № 2, 6-құжат; № 7, 33-құжат; № 8, 44, 45-құжаттар; № 9, 46-құжат; № 10, 50-құжат; № 11, 52-құжат; № 14, 71-құжат; № 15, 78-құжат; № 16, 79-құжат; № 19-І, 101-құжат; № 19-ІІ, 102, 103, 105-құжаттар; №</w:t>
      </w:r>
      <w:r>
        <w:rPr>
          <w:rStyle w:val="s0"/>
          <w:lang w:val="kk-KZ"/>
        </w:rPr>
        <w:t xml:space="preserve"> 20-IV, 113-құжат; № 20-VІІ, 115-құжат; № 21-І, 124, 125-құжаттар; № 21-ІІ, 130-құжат; № 21-ІІІ, 137-құжат; № 22-І, 140, 141, 143-құжаттар; № 22-ІІ, 144, 145, 148-құжаттар; № 22-ІІІ, 149-құжат; № 22-V, 152, 156, 158-құжаттар; № 22-VІ, 159-құжат; № 22-VІІ, </w:t>
      </w:r>
      <w:r>
        <w:rPr>
          <w:rStyle w:val="s0"/>
          <w:lang w:val="kk-KZ"/>
        </w:rPr>
        <w:t>161-құжат; № 23-І, 166, 169-құжаттар; № 23-ІІ, 172-құжат; 2016 ж., № 1, 4-құжат; № 2, 9-құжат; № 6, 45-құжат; № 7-I, 49, 50-құжаттар; № 7-II, 53, 57-құжаттар; № 8-I, 62, 65-құжаттар; № 8-II, 66, 67, 68, 70, 72-құжаттар; № 12, 87-құжат; № 22, 116-құжат; № 2</w:t>
      </w:r>
      <w:r>
        <w:rPr>
          <w:rStyle w:val="s0"/>
          <w:lang w:val="kk-KZ"/>
        </w:rPr>
        <w:t>3, 118-құжат; № 24, 124, 126, 131-құжаттар; 2017 ж., № 1-2, 3-құжат):</w:t>
      </w:r>
    </w:p>
    <w:p w:rsidR="00000000" w:rsidRDefault="00BD532E">
      <w:pPr>
        <w:ind w:firstLine="400"/>
        <w:jc w:val="both"/>
      </w:pPr>
      <w:hyperlink r:id="rId11" w:anchor="sub_id=1560000" w:history="1">
        <w:r>
          <w:rPr>
            <w:rStyle w:val="a4"/>
            <w:lang w:val="kk-KZ"/>
          </w:rPr>
          <w:t>156-баптың</w:t>
        </w:r>
      </w:hyperlink>
      <w:r>
        <w:rPr>
          <w:rStyle w:val="s0"/>
          <w:lang w:val="kk-KZ"/>
        </w:rPr>
        <w:t xml:space="preserve"> бірінші бөлігінің 5) тармақшасы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«5) ұлттық кітапханаларға жән</w:t>
      </w:r>
      <w:r>
        <w:rPr>
          <w:rStyle w:val="s0"/>
          <w:lang w:val="kk-KZ"/>
        </w:rPr>
        <w:t>е Қазақстан Республикасының Ұлттық мемлекеттік кітап палатасына басылымның міндетті тегін данасын бермеу түрінде жасалған бұзушылық -».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3. «Тарихи-мәдени мұра объектілерін қорғау және пайдалану туралы» 1992 жылғы 2 шілдедегі Қазақстан Республикасының </w:t>
      </w:r>
      <w:hyperlink r:id="rId12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Республикасы Жоғарғы Кеңесінің Жаршысы, 1992 ж., № 15, 363-құжат; 1995 ж., № 20, 120-құжат; Қазақстан Республикасы Парламентінің Жаршысы, 2004 ж., № 23, 142-құжат; 2007 ж., № 2, </w:t>
      </w:r>
      <w:r>
        <w:rPr>
          <w:rStyle w:val="s0"/>
          <w:lang w:val="kk-KZ"/>
        </w:rPr>
        <w:t>18-құжат; № 17, 139-құжат; 2009 ж., № 18, 84-құжат; 2010 ж., № 5, 23-құжат; 2011 ж., № 1, 2-құжат; № 5, 43-құжат; № 11, 102-құжат; № 12, 111-құжат; 2012 ж., № 15, 97-құжат; 2013 ж., № 14, 75-құжат; 2014 ж., № 1, 4-құжат; № 10, 52-құжат; № 19-I, 19-II, 96-қ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№ 23, 143-құжат; 2015 ж., № 19-II, 105-құжат; № 20-IV, 113-құжат; 2016 ж., № 6, 45-құжат):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1) </w:t>
      </w:r>
      <w:hyperlink r:id="rId13" w:anchor="sub_id=30000" w:history="1">
        <w:r>
          <w:rPr>
            <w:rStyle w:val="a4"/>
            <w:lang w:val="kk-KZ"/>
          </w:rPr>
          <w:t>3-бапта</w:t>
        </w:r>
      </w:hyperlink>
      <w:r>
        <w:rPr>
          <w:rStyle w:val="s0"/>
          <w:lang w:val="kk-KZ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мынадай мазмұндағы 5-3)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«5-3) музей-қ</w:t>
      </w:r>
      <w:r>
        <w:rPr>
          <w:rStyle w:val="s0"/>
          <w:lang w:val="kk-KZ"/>
        </w:rPr>
        <w:t>орық - тарихи-мәдени мұра объектілерін және мәдени құндылықтарды сақтау, зерделеу және көпшілікке көрсету үшін құрылған мәдениет ұйымы;»;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8) тармақша алып тасталсын;</w:t>
      </w:r>
    </w:p>
    <w:p w:rsidR="00000000" w:rsidRDefault="00BD532E">
      <w:pPr>
        <w:jc w:val="both"/>
      </w:pPr>
      <w:bookmarkStart w:id="1" w:name="SUB19"/>
      <w:bookmarkEnd w:id="1"/>
      <w:r>
        <w:rPr>
          <w:rStyle w:val="s3"/>
          <w:lang w:val="kk-KZ"/>
        </w:rPr>
        <w:t xml:space="preserve">3-тармақтың 2) тармақшасы ресми </w:t>
      </w:r>
      <w:hyperlink r:id="rId14" w:history="1">
        <w:r>
          <w:rPr>
            <w:rStyle w:val="a4"/>
            <w:i/>
            <w:iCs/>
            <w:lang w:val="kk-KZ"/>
          </w:rPr>
          <w:t>жарияланған</w:t>
        </w:r>
      </w:hyperlink>
      <w:r>
        <w:rPr>
          <w:rStyle w:val="s3"/>
          <w:lang w:val="kk-KZ"/>
        </w:rPr>
        <w:t xml:space="preserve"> күнінен кейін алты ай өткен соң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енгiзiлді</w:t>
        </w:r>
      </w:hyperlink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 xml:space="preserve">2) </w:t>
      </w:r>
      <w:hyperlink r:id="rId15" w:anchor="sub_id=190000" w:history="1">
        <w:r>
          <w:rPr>
            <w:rStyle w:val="a4"/>
            <w:lang w:val="kk-KZ"/>
          </w:rPr>
          <w:t>19-бап</w:t>
        </w:r>
      </w:hyperlink>
      <w:r>
        <w:rPr>
          <w:rStyle w:val="s0"/>
          <w:lang w:val="kk-KZ"/>
        </w:rPr>
        <w:t xml:space="preserve"> мынадай мазмұндағы 4-1)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«4-1) мемлекеттік меншіктегі тарих және мәдениет ескерткіштерінде ғылыми-реставрациялау жұмыстарының орындалуын бағалау нормативтерін бекітеді;»;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370000" w:history="1">
        <w:r>
          <w:rPr>
            <w:rStyle w:val="a4"/>
          </w:rPr>
          <w:t>37-бап</w:t>
        </w:r>
      </w:hyperlink>
      <w:r>
        <w:rPr>
          <w:rStyle w:val="s0"/>
        </w:rPr>
        <w:t xml:space="preserve"> мынадай редакция</w:t>
      </w:r>
      <w:r>
        <w:rPr>
          <w:rStyle w:val="s0"/>
        </w:rPr>
        <w:t>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«37-бап. Музей-қорықтар</w:t>
      </w:r>
    </w:p>
    <w:p w:rsidR="00000000" w:rsidRDefault="00BD532E">
      <w:pPr>
        <w:ind w:firstLine="400"/>
        <w:jc w:val="both"/>
      </w:pPr>
      <w:r>
        <w:rPr>
          <w:rStyle w:val="s0"/>
        </w:rPr>
        <w:t>Тарихи-мәдени мұра объектілері және мәдени құндылықтар шоғырланған жерлерде музей-қорықтар құрылуы мүмкін, олардың қызметі Қазақстан Республикасының заңнамасына сәйкес жүзеге асырылады.».</w:t>
      </w:r>
    </w:p>
    <w:p w:rsidR="00000000" w:rsidRDefault="00BD532E">
      <w:pPr>
        <w:ind w:firstLine="400"/>
        <w:jc w:val="both"/>
      </w:pPr>
      <w:r>
        <w:rPr>
          <w:rStyle w:val="s0"/>
        </w:rPr>
        <w:t>4. «Қазақстан Республикасындағы</w:t>
      </w:r>
      <w:r>
        <w:rPr>
          <w:rStyle w:val="s0"/>
        </w:rPr>
        <w:t xml:space="preserve"> тіл туралы» 1997 жылғы 11 шілдедегі Қазақстан Республикасының </w:t>
      </w:r>
      <w:hyperlink r:id="rId1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13-14, 202-құжат; 2004 ж., № 23, 142-құжат; 2006 ж., № 10, 52-қ</w:t>
      </w:r>
      <w:r>
        <w:rPr>
          <w:rStyle w:val="s0"/>
        </w:rPr>
        <w:t>ұжат</w:t>
      </w:r>
      <w:r>
        <w:rPr>
          <w:rStyle w:val="s0"/>
        </w:rPr>
        <w:t>; 2007 ж., № 19, 147-құжат; № 20, 152-құжат; 2008 ж., № 20, 89-құжат; 2011 ж., № 1, 2-құжат; № 11, 102-құжат; 2012 ж., № 3, 25-құжат; № 15, 97-құжат; 2013 ж., № 2, 11-құжат; № 14, 75-құжат; 2014 ж., № 2, 13-құжат; № 23, 143-құжат; 2015 ж., № 20-IV, 113</w:t>
      </w:r>
      <w:r>
        <w:rPr>
          <w:rStyle w:val="s0"/>
        </w:rPr>
        <w:t>-құжат; № 22-VI, 159-құжат):</w:t>
      </w:r>
    </w:p>
    <w:p w:rsidR="00000000" w:rsidRDefault="00BD532E">
      <w:pPr>
        <w:ind w:firstLine="400"/>
        <w:jc w:val="both"/>
      </w:pPr>
      <w:hyperlink r:id="rId18" w:anchor="sub_id=25050000" w:history="1">
        <w:r>
          <w:rPr>
            <w:rStyle w:val="a4"/>
          </w:rPr>
          <w:t>25-5-баптың</w:t>
        </w:r>
      </w:hyperlink>
      <w:r>
        <w:rPr>
          <w:rStyle w:val="s0"/>
        </w:rPr>
        <w:t xml:space="preserve"> 5) тармақшасындағы «жеке адамдар қайтыс болған күннен бастап кемінде бес жыл өткен соң олардың» деген сөздер «адамдардың» деген с</w:t>
      </w:r>
      <w:r>
        <w:rPr>
          <w:rStyle w:val="s0"/>
        </w:rPr>
        <w:t>өзбен</w:t>
      </w:r>
      <w:r>
        <w:rPr>
          <w:rStyle w:val="s0"/>
        </w:rPr>
        <w:t xml:space="preserve"> ауыстырылсын.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5. «Бұқаралық ақпарат құралдары туралы» 1999 жылғы 23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21, 771-құжат; 2</w:t>
      </w:r>
      <w:r>
        <w:rPr>
          <w:rStyle w:val="s0"/>
        </w:rPr>
        <w:t>001 ж., № 10, 122-құжат; 2003 ж., № 24, 175-құжат; 2005 ж., № 13, 53-құжат; 2006 ж., № 1, 5-құжат; № 3, 22-құжат; № 12, 77-құжат; 2007 ж., № 12, 88-құжат; 2009 ж., № 2-3, 7-құжат; № 15-16, 74-құжат; 2010 ж., № 5, 23-құжат; № 22, 130-құжат; 2011 ж., № 1, 2-</w:t>
      </w:r>
      <w:r>
        <w:rPr>
          <w:rStyle w:val="s0"/>
        </w:rPr>
        <w:t>құжат</w:t>
      </w:r>
      <w:r>
        <w:rPr>
          <w:rStyle w:val="s0"/>
        </w:rPr>
        <w:t>; № 11, 102-құжат; 2012 ж., № 2, 13-құжат; № 3, 25-құжат; № 15, 97-құжат; 2013 ж., № 1, 2-құжат; № 10-11, 56-құжат; № 14, 75-құжат; 2014 ж., № 2, 11-құжат; № 10, 52-құжат; № 14, 84-құжат; 2015 ж., № 20-ІV, 113-құжат; № 22-V, 156-құжат; 2016 ж., №6, 45</w:t>
      </w:r>
      <w:r>
        <w:rPr>
          <w:rStyle w:val="s0"/>
        </w:rPr>
        <w:t>-құжат; № 23, 118-құжат):</w:t>
      </w:r>
    </w:p>
    <w:p w:rsidR="00000000" w:rsidRDefault="00BD532E">
      <w:pPr>
        <w:ind w:firstLine="400"/>
        <w:jc w:val="both"/>
      </w:pPr>
      <w:hyperlink r:id="rId20" w:anchor="sub_id=160000" w:history="1">
        <w:r>
          <w:rPr>
            <w:rStyle w:val="a4"/>
          </w:rPr>
          <w:t>16-баптың</w:t>
        </w:r>
      </w:hyperlink>
      <w:r>
        <w:rPr>
          <w:rStyle w:val="s0"/>
        </w:rPr>
        <w:t xml:space="preserve"> 1-тармағында: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«мiндеттi тегiн даналарын, оның iшiнде осы Заңның 12-бабына орай есепке қоюдан босатылғандарын», «және» деген сөздер тиісінше </w:t>
      </w:r>
      <w:r>
        <w:rPr>
          <w:rStyle w:val="s0"/>
          <w:lang w:val="kk-KZ"/>
        </w:rPr>
        <w:t>«</w:t>
      </w:r>
      <w:r>
        <w:rPr>
          <w:rStyle w:val="s0"/>
        </w:rPr>
        <w:t xml:space="preserve">, оның iшiнде осы Заңның 12-бабына орай есепке қоюдан босатылғандарының мiндеттi тегiн даналарын», </w:t>
      </w:r>
      <w:r>
        <w:rPr>
          <w:rStyle w:val="s0"/>
          <w:lang w:val="kk-KZ"/>
        </w:rPr>
        <w:t>«</w:t>
      </w:r>
      <w:r>
        <w:rPr>
          <w:rStyle w:val="s0"/>
        </w:rPr>
        <w:t>, Қазақстан Республикасының Ұ</w:t>
      </w:r>
      <w:r>
        <w:rPr>
          <w:rStyle w:val="s0"/>
        </w:rPr>
        <w:t>лттық мемлекеттік кітап палатасына және»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«Мерзімді баспасөз басылымдарының, оның ішінде осы Заңның 12-бабына орай есепке қоюдан босатылғандарының міндетті тегін даналарының бас</w:t>
      </w:r>
      <w:r>
        <w:rPr>
          <w:rStyle w:val="s0"/>
        </w:rPr>
        <w:t xml:space="preserve"> редактордың (редактордың) электрондық цифрлық қолтаңбасымен куәландырылған электрондық-цифрлық нысаны олар әзірленген күнi облыстың, республикалық маңызы бар қаланың және астананың «Орталық» мәртебесі берілген мемлекеттік кітапханасына жiберіледi.».</w:t>
      </w:r>
    </w:p>
    <w:p w:rsidR="00000000" w:rsidRDefault="00BD532E">
      <w:pPr>
        <w:ind w:firstLine="400"/>
        <w:jc w:val="both"/>
      </w:pPr>
      <w:r>
        <w:rPr>
          <w:rStyle w:val="s0"/>
        </w:rPr>
        <w:t>6. «М</w:t>
      </w:r>
      <w:r>
        <w:rPr>
          <w:rStyle w:val="s0"/>
        </w:rPr>
        <w:t>әдениет</w:t>
      </w:r>
      <w:r>
        <w:rPr>
          <w:rStyle w:val="s0"/>
        </w:rPr>
        <w:t xml:space="preserve"> туралы» 2006 жылғы 15 желтоқсандағы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24, 147-құжат; 2008 ж., № 23, 124-құжат; 2010 ж., № 5, 2</w:t>
      </w:r>
      <w:r>
        <w:rPr>
          <w:rStyle w:val="s0"/>
        </w:rPr>
        <w:t>3-құжат; № 10, 49-құжат; № 15, 71-құжат; № 24, 149-құжат; 2011 ж., № 5, 43-құжат; № 11, 102-құжат; 2012 ж., № 2, 13-құжат; № 3, 25-құжат; № 15, 97-құжат; 2013 ж., № 9, 51-құжат; № 14, 75-құжат; 2014 ж., № 1, 4-құжат; № 10, 52-құжат; № 19-I, 19-II, 96-құжат</w:t>
      </w:r>
      <w:r>
        <w:rPr>
          <w:rStyle w:val="s0"/>
        </w:rPr>
        <w:t>; 2015 ж., № 10, 50-құжат; № 19-II, 105-құжат; № 22-I, 140-құжат; 2016 ж., № 2, 9-құжат):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1) </w:t>
      </w:r>
      <w:hyperlink r:id="rId22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1), 1-1), 1-2) және 1-3) тармақшалар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«1) баспа өнімі - мерзімді баспасөз басылымдары, кітаптар, брошюралар, альбомдар, плакаттар, буклеттер және өзге де полиграфиялық өнім;</w:t>
      </w:r>
    </w:p>
    <w:p w:rsidR="00000000" w:rsidRDefault="00BD532E">
      <w:pPr>
        <w:ind w:firstLine="400"/>
        <w:jc w:val="both"/>
      </w:pPr>
      <w:r>
        <w:rPr>
          <w:rStyle w:val="s0"/>
        </w:rPr>
        <w:t>1-1) басылымның міндетті тегін данасы - редакциялық-баспа өңдеуінен өткен, шығарылым деректері бар және осы Заңда айқынд</w:t>
      </w:r>
      <w:r>
        <w:rPr>
          <w:rStyle w:val="s0"/>
        </w:rPr>
        <w:t>алатын мәдениет ұйымдарына өтеусіз негізде берілуге жататын басылым (мәтіндік, ноталық, электрондық, картографиялық, бейнелеу басылымы) данасы;</w:t>
      </w:r>
    </w:p>
    <w:p w:rsidR="00000000" w:rsidRDefault="00BD532E">
      <w:pPr>
        <w:ind w:firstLine="400"/>
        <w:jc w:val="both"/>
      </w:pPr>
      <w:r>
        <w:rPr>
          <w:rStyle w:val="s0"/>
        </w:rPr>
        <w:t>1-2) кинематографиялық ұйым - қызметінің негізгі түрлері фильм және (немесе) киношежіре шығару, фильмді прокатта</w:t>
      </w:r>
      <w:r>
        <w:rPr>
          <w:rStyle w:val="s0"/>
        </w:rPr>
        <w:t>у, фильмді қалпына келтіру, кинозалға техникалық қызмет көрсету, киноматериалдарды дайындау, фильм шығару жөніндегі жұмыстарды орындау және қызметтерді көрсету, кинематография саласындағы білім беру, ғылыми, зерттеу, баспа, жарнамалық-насихаттау қызметі, ф</w:t>
      </w:r>
      <w:r>
        <w:rPr>
          <w:rStyle w:val="s0"/>
        </w:rPr>
        <w:t>ильмді, фильмнің және (немесе) киношежіренің бастапқы материалдарын сақтау болып табылатын заңды тұлға;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1-3) киношежіре - уақыттың, орынның, мән-жайлардың өзіндік (көбінесе, өткен шақтағы) ерекшеліктерін көрсететін және келешекте фильм шығаруға есептелген </w:t>
      </w:r>
      <w:r>
        <w:rPr>
          <w:rStyle w:val="s0"/>
        </w:rPr>
        <w:t>деректі сюжеттердің түсірілімдері;»;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1-4)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«1-4) көркем құндылықтар - шығармашылық қызмет нәтижесінде жасалған мәдениет, әдебиет және өнер туындылары;»;</w:t>
      </w:r>
    </w:p>
    <w:p w:rsidR="00000000" w:rsidRDefault="00BD532E">
      <w:pPr>
        <w:ind w:firstLine="400"/>
        <w:jc w:val="both"/>
      </w:pPr>
      <w:r>
        <w:rPr>
          <w:rStyle w:val="s0"/>
        </w:rPr>
        <w:t>2-1) тармақша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«2-1) Қазақстан</w:t>
      </w:r>
      <w:r>
        <w:rPr>
          <w:rStyle w:val="s0"/>
        </w:rPr>
        <w:t xml:space="preserve"> Республикасының баспасөз архиві (бұдан әрі - баспасөз архиві) - Қазақстан Республикасының Ұлттық мемлекеттік кітап палатасының қорындағы баспа өнімінің жиынтығы;»;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2-2) және 2-3)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«2-2) Қазақстан Республикас</w:t>
      </w:r>
      <w:r>
        <w:rPr>
          <w:rStyle w:val="s0"/>
        </w:rPr>
        <w:t>ының материалдық емес мәдени мұрасы - ұрпақтан ұрпаққа берілетін және материалдық емес мәдени құндылық болып табылатын салттар, түсiнiктер мен пайымдардың нысандары, бiлiм мен дағдылар, сондай-ақ олармен байланысты құралдар, заттар;</w:t>
      </w:r>
    </w:p>
    <w:p w:rsidR="00000000" w:rsidRDefault="00BD532E">
      <w:pPr>
        <w:ind w:firstLine="400"/>
        <w:jc w:val="both"/>
      </w:pPr>
      <w:r>
        <w:rPr>
          <w:rStyle w:val="s0"/>
        </w:rPr>
        <w:t>2-3) Қазақстан Республи</w:t>
      </w:r>
      <w:r>
        <w:rPr>
          <w:rStyle w:val="s0"/>
        </w:rPr>
        <w:t>касының мемлекеттік музей қоры каталогі - Қазақстан Республикасының музей қорына енгізілген барлық музей заттары және музей коллекциялары туралы мәліметтерді қамтитын электрондық ақпараттық ресурс;»;</w:t>
      </w:r>
    </w:p>
    <w:p w:rsidR="00000000" w:rsidRDefault="00BD532E">
      <w:pPr>
        <w:ind w:firstLine="400"/>
        <w:jc w:val="both"/>
      </w:pPr>
      <w:r>
        <w:rPr>
          <w:rStyle w:val="s0"/>
        </w:rPr>
        <w:t>3-1), 3-2) және 3-3) тармақшалар мынадай редакцияда жазы</w:t>
      </w:r>
      <w:r>
        <w:rPr>
          <w:rStyle w:val="s0"/>
        </w:rPr>
        <w:t>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«3-1) Қазақстан ұлттық электрондық кітапханасы - қазақстандық кітапханалардың, музейлер мен архивтердің қорларын сақтауға, сондай-ақ Қазақстанның тарихи, ғылыми және мәдени мұрасына пайдаланушылардың ақпараттық-коммуникациялық технологиялар арқылы ер</w:t>
      </w:r>
      <w:r>
        <w:rPr>
          <w:rStyle w:val="s0"/>
        </w:rPr>
        <w:t>кін қол жеткізуін қамтамасыз етуге арналған мемлекеттік ақпараттық жүйе;</w:t>
      </w:r>
    </w:p>
    <w:p w:rsidR="00000000" w:rsidRDefault="00BD532E">
      <w:pPr>
        <w:ind w:firstLine="400"/>
        <w:jc w:val="both"/>
      </w:pPr>
      <w:r>
        <w:rPr>
          <w:rStyle w:val="s0"/>
        </w:rPr>
        <w:t>3-2) қоғамдық маңызы бар әдебиет - қоғамның рухани-білім және зияткерлік-мәдени әлеуетін арттыруға бағытталған өзекті шығармалар;</w:t>
      </w:r>
    </w:p>
    <w:p w:rsidR="00000000" w:rsidRDefault="00BD532E">
      <w:pPr>
        <w:ind w:firstLine="400"/>
        <w:jc w:val="both"/>
      </w:pPr>
      <w:r>
        <w:rPr>
          <w:rStyle w:val="s0"/>
        </w:rPr>
        <w:t>3-3) қоюшы (қоюшы режиссер, қоюшы балетмейстер, қоюшы</w:t>
      </w:r>
      <w:r>
        <w:rPr>
          <w:rStyle w:val="s0"/>
        </w:rPr>
        <w:t xml:space="preserve"> суретші) (бұдан әрі - қоюшы) - дербес көркемдік шешім негізінде театр, цирк немесе өзге де өнер туындыларының қойылымын жүзеге асыратын жеке тұлға;»;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3-4) және 3-5)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«3-4) материалдық емес мәдени мұраны қорғ</w:t>
      </w:r>
      <w:r>
        <w:rPr>
          <w:rStyle w:val="s0"/>
        </w:rPr>
        <w:t>ау - материалдық емес мәдени мұраның сәйкестендірілуін, құжаттандырылуын, зерттелуін, сақталуын, қорғалуын, кеңінен танылуын, рөлiнің артуын, сондай-ақ жаңғыртылуын қоса алғанда, оның өміршеңдігін қамтамасыз ету мақсатында шаралар қолдану;</w:t>
      </w:r>
    </w:p>
    <w:p w:rsidR="00000000" w:rsidRDefault="00BD532E">
      <w:pPr>
        <w:ind w:firstLine="400"/>
        <w:jc w:val="both"/>
      </w:pPr>
      <w:r>
        <w:rPr>
          <w:rStyle w:val="s0"/>
        </w:rPr>
        <w:t>3-5) Материалдық</w:t>
      </w:r>
      <w:r>
        <w:rPr>
          <w:rStyle w:val="s0"/>
        </w:rPr>
        <w:t xml:space="preserve"> емес мәдени мұра элементтерінің ұлттық тізбесі - Қазақстан халқының материалдық емес мәдени мұрасының мәдени құндылықтар тізбесі;»;</w:t>
      </w:r>
    </w:p>
    <w:p w:rsidR="00000000" w:rsidRDefault="00BD532E">
      <w:pPr>
        <w:ind w:firstLine="400"/>
        <w:jc w:val="both"/>
      </w:pPr>
      <w:r>
        <w:rPr>
          <w:rStyle w:val="s0"/>
        </w:rPr>
        <w:t>4) және 7) тармақшалар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«4) мәдениет - жеке адамның жарасымды дамуына, Қазақстан Республикасы а</w:t>
      </w:r>
      <w:r>
        <w:rPr>
          <w:rStyle w:val="s0"/>
        </w:rPr>
        <w:t>заматтарының патриотизмін тәрбиелеуге және эстетикалық қажеттіліктері мен мүдделерін қанағаттандыруға бағытталған мәдени құндылықтар жиынтығы;»;</w:t>
      </w:r>
    </w:p>
    <w:p w:rsidR="00000000" w:rsidRDefault="00BD532E">
      <w:pPr>
        <w:ind w:firstLine="400"/>
        <w:jc w:val="both"/>
      </w:pPr>
      <w:r>
        <w:rPr>
          <w:rStyle w:val="s0"/>
        </w:rPr>
        <w:t>«7) мәдениет саласындағы қызмет - мәдени қызмет субъектілерінің мәдени құндылықтарды жасау, жаңғырту, сақтау, қ</w:t>
      </w:r>
      <w:r>
        <w:rPr>
          <w:rStyle w:val="s0"/>
        </w:rPr>
        <w:t>орғау, дамыту, тарату және пайдалану, сондай-ақ оларға Қазақстан Республикасының азаматтарын тарту жөніндегі қызметі;»;</w:t>
      </w:r>
    </w:p>
    <w:p w:rsidR="00000000" w:rsidRDefault="00BD532E">
      <w:pPr>
        <w:ind w:firstLine="400"/>
        <w:jc w:val="both"/>
      </w:pPr>
      <w:r>
        <w:rPr>
          <w:rStyle w:val="s0"/>
        </w:rPr>
        <w:t>8) тармақшадағы «қайта түлетуге, сақтауға», «арналған» деген сөздер тиісінше «жаңғыртуға, сақтауға, қорғауға», «бағытталған»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13-1), 13-2), 13-3), 13-4) және 13-5) тармақшалар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«13-1) мемлекеттік муз</w:t>
      </w:r>
      <w:r>
        <w:rPr>
          <w:rStyle w:val="s0"/>
        </w:rPr>
        <w:t>ей қоры (бұдан әрі - музей қоры) - мемлекеттік музейлер, музей-қорықтар мен басқа да мемлекеттік ұйымдар қорындағы және Қазақстан Республикасына тиесілі мәдени құндылықтардың жиынтығы;</w:t>
      </w:r>
    </w:p>
    <w:p w:rsidR="00000000" w:rsidRDefault="00BD532E">
      <w:pPr>
        <w:ind w:firstLine="400"/>
        <w:jc w:val="both"/>
      </w:pPr>
      <w:r>
        <w:rPr>
          <w:rStyle w:val="s0"/>
        </w:rPr>
        <w:t>13-2) музей дерекқоры - музей заттары мен музей коллекцияларының мемлек</w:t>
      </w:r>
      <w:r>
        <w:rPr>
          <w:rStyle w:val="s0"/>
        </w:rPr>
        <w:t>еттік есепке алынуын қамтамасыз ететін, музей жинағына кіретін және Қазақстан Республикасының музей қорына енгізілген әрбір музей заты мен музей коллекциясы туралы мәліметтердің жиынтығы;</w:t>
      </w:r>
    </w:p>
    <w:p w:rsidR="00000000" w:rsidRDefault="00BD532E">
      <w:pPr>
        <w:ind w:firstLine="400"/>
        <w:jc w:val="both"/>
      </w:pPr>
      <w:r>
        <w:rPr>
          <w:rStyle w:val="s0"/>
        </w:rPr>
        <w:t>13-3) ойын-сауық мәдени-бұқаралық іс-шаралар - халыққа музыкалық-эст</w:t>
      </w:r>
      <w:r>
        <w:rPr>
          <w:rStyle w:val="s0"/>
        </w:rPr>
        <w:t>етикалық тәрбие беруге, оның рухани және эстетикалық сұраныстарын қанағаттандыруға бағытталған, ойын-сауық мәдени-бұқаралық іс-шараларды өткізуге арналған орындарда өткізілетін, осы іс-шараларда екі жүз және одан көп көрерменнің бір мезгілде болуы көзделет</w:t>
      </w:r>
      <w:r>
        <w:rPr>
          <w:rStyle w:val="s0"/>
        </w:rPr>
        <w:t>ін іс-шаралар;</w:t>
      </w:r>
    </w:p>
    <w:p w:rsidR="00000000" w:rsidRDefault="00BD532E">
      <w:pPr>
        <w:ind w:firstLine="400"/>
        <w:jc w:val="both"/>
      </w:pPr>
      <w:r>
        <w:rPr>
          <w:rStyle w:val="s0"/>
        </w:rPr>
        <w:t>13-4) ойын-сауық мәдени-бұқаралық іс-шараларды өткізуге арналған орындар - ойын-сауық мәдени-бұқаралық іс-шараларды өткізуге ыңғайластырылған объектілер мен құрылыстар, сондай-ақ осы мақсаттар үшін арнайы жасалмаған өзге де орындар (стадионд</w:t>
      </w:r>
      <w:r>
        <w:rPr>
          <w:rStyle w:val="s0"/>
        </w:rPr>
        <w:t>ар, спорт сарайлары, ипподромдар, демалыс аймақтары, саябақтар, гүлзарлар, алаңдар, көшелер);</w:t>
      </w:r>
    </w:p>
    <w:p w:rsidR="00000000" w:rsidRDefault="00BD532E">
      <w:pPr>
        <w:ind w:firstLine="400"/>
        <w:jc w:val="both"/>
      </w:pPr>
      <w:r>
        <w:rPr>
          <w:rStyle w:val="s0"/>
        </w:rPr>
        <w:t>13-5) ойын-сауық мәдени-бұқаралық іс-шаралар өткізілетін уақыт - ойын-сауық мәдени-бұқаралық іс-шараларды өткізуге арналған орындарға алғашқы көрермен кірген (кел</w:t>
      </w:r>
      <w:r>
        <w:rPr>
          <w:rStyle w:val="s0"/>
        </w:rPr>
        <w:t>ген) кезден бастап іс-шаралар аяқталғанға және осы орындардан соңғы көрермен шыққанға (кеткенге) дейінгі уақыт;»;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13-6), 13-7) және 13-8)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«13-6) ойын-сауық мәдени-бұқаралық іс-шараны ұйымдастырушы - бастамас</w:t>
      </w:r>
      <w:r>
        <w:rPr>
          <w:rStyle w:val="s0"/>
        </w:rPr>
        <w:t>ы бойынша ойын-сауық мәдени-бұқаралық іс-шара өткізілетін жеке немесе заңды тұлға;</w:t>
      </w:r>
    </w:p>
    <w:p w:rsidR="00000000" w:rsidRDefault="00BD532E">
      <w:pPr>
        <w:ind w:firstLine="400"/>
        <w:jc w:val="both"/>
      </w:pPr>
      <w:r>
        <w:rPr>
          <w:rStyle w:val="s0"/>
        </w:rPr>
        <w:t>13-7) сырттан шақырылған шығармашыл қызметкерлер - шақырушы мәдениет ұйымымен еңбек қатынастарында тұрмайтын шығармашыл қызметкерлер;</w:t>
      </w:r>
    </w:p>
    <w:p w:rsidR="00000000" w:rsidRDefault="00BD532E">
      <w:pPr>
        <w:ind w:firstLine="400"/>
        <w:jc w:val="both"/>
      </w:pPr>
      <w:r>
        <w:rPr>
          <w:rStyle w:val="s0"/>
        </w:rPr>
        <w:t>13-8) театрлық қойылым - театр өнерінің</w:t>
      </w:r>
      <w:r>
        <w:rPr>
          <w:rStyle w:val="s0"/>
        </w:rPr>
        <w:t xml:space="preserve"> драмалық, музыкалық-драмалық немесе әдеби шығармалар негізінде жасалған, көркем ойы мен нақты атауы бар туындысы;»;</w:t>
      </w:r>
    </w:p>
    <w:p w:rsidR="00000000" w:rsidRDefault="00BD532E">
      <w:pPr>
        <w:ind w:firstLine="400"/>
        <w:jc w:val="both"/>
      </w:pPr>
      <w:r>
        <w:rPr>
          <w:rStyle w:val="s0"/>
        </w:rPr>
        <w:t>16-4) тармақшадағы «және көпшiлiкке көрсетiлуi (демонстрациялануы)»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2) </w:t>
      </w:r>
      <w:hyperlink r:id="rId23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10) тармақшасындағы «кірігуін қамтамасыз ету болып табылады.» деген сөздер «интеграциялануын қамтамасыз ету;» деген сөздермен ауыстырылып, мынадай мазмұндағы 11)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«11) мәдени құ</w:t>
      </w:r>
      <w:r>
        <w:rPr>
          <w:rStyle w:val="s0"/>
        </w:rPr>
        <w:t>ндылықтарды сақтау, қорғау және дамыту үшін қазіргі заманғы инновациялық және ақпараттық технологияларды ендіру болып табылады.»;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11) тармақшасындағы «қамтамасыз</w:t>
      </w:r>
      <w:r>
        <w:rPr>
          <w:rStyle w:val="s0"/>
        </w:rPr>
        <w:t xml:space="preserve"> ету болып табылады.» деген сөздер «қамтамасыз ету;» деген сөздермен ауыстырылып, мынадай мазмұндағы 12) және 13)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«12) мәдениет саласында ғылыми және білім беру қызметін жүзеге асыратын ұйымдарды қолдау;</w:t>
      </w:r>
    </w:p>
    <w:p w:rsidR="00000000" w:rsidRDefault="00BD532E">
      <w:pPr>
        <w:ind w:firstLine="400"/>
        <w:jc w:val="both"/>
      </w:pPr>
      <w:r>
        <w:rPr>
          <w:rStyle w:val="s0"/>
        </w:rPr>
        <w:t>13) Қазақстан халқының ұлттық мәдени игілігі мен мәдени мұрасын қорғауға және дамытуға, Қазақстан Республикасының бірыңғай мәдени кеңістігін нығайтуға бағытталған іс-шараларды ұйымдастыру және өткізу, сондай-ақ іс-шараларды қолдау болып табылады.»;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4) </w:t>
      </w:r>
      <w:hyperlink r:id="rId2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10) тармақшасындағы «мәдениет саласында мемлекеттік стипендиялар беру тәртібі мен ережелерін» деген сөздер «Қазақстан Республикасының Тұңғыш Президенті - Елбасының мәде</w:t>
      </w:r>
      <w:r>
        <w:rPr>
          <w:rStyle w:val="s0"/>
        </w:rPr>
        <w:t>ниет саласындағы мемлекеттік стипендиясын беру тәртібі мен қағидаларын»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5) </w:t>
      </w:r>
      <w:hyperlink r:id="rId26" w:anchor="sub_id=70000" w:history="1">
        <w:r>
          <w:rPr>
            <w:rStyle w:val="a4"/>
          </w:rPr>
          <w:t>7-бапта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9-1) және 9-2) тармақшалар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«9-</w:t>
      </w:r>
      <w:r>
        <w:rPr>
          <w:rStyle w:val="s0"/>
        </w:rPr>
        <w:t>1) қоғамдық маңызы бар әдебиетті сатып алу, басып шығару және тарату, сондай-ақ ұлттық фильмдерді жасау жөніндегі жұмысты республикалық деңгейде ұйымдастырады;</w:t>
      </w:r>
    </w:p>
    <w:p w:rsidR="00000000" w:rsidRDefault="00BD532E">
      <w:pPr>
        <w:ind w:firstLine="400"/>
        <w:jc w:val="both"/>
      </w:pPr>
      <w:r>
        <w:rPr>
          <w:rStyle w:val="s0"/>
        </w:rPr>
        <w:t>9-2) қоғамдық маңызы бар әдебиетті сатып алу, басып шығару және тарату қағидаларын әзірлейді жән</w:t>
      </w:r>
      <w:r>
        <w:rPr>
          <w:rStyle w:val="s0"/>
        </w:rPr>
        <w:t>е бекітеді;»;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9-3)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«9-3) қоғамдық маңызы бар әдебиетті сатып алу жөніндегі сараптама комиссиясын құрады және оның ережесі мен құрамын бекітеді;»;</w:t>
      </w:r>
    </w:p>
    <w:p w:rsidR="00000000" w:rsidRDefault="00BD532E">
      <w:pPr>
        <w:ind w:firstLine="400"/>
        <w:jc w:val="both"/>
      </w:pPr>
      <w:r>
        <w:rPr>
          <w:rStyle w:val="s0"/>
        </w:rPr>
        <w:t>15) тармақшадағы «қызметкерлерін аттестаттау ережелерін» деген с</w:t>
      </w:r>
      <w:r>
        <w:rPr>
          <w:rStyle w:val="s0"/>
        </w:rPr>
        <w:t>өздер</w:t>
      </w:r>
      <w:r>
        <w:rPr>
          <w:rStyle w:val="s0"/>
        </w:rPr>
        <w:t xml:space="preserve"> «мәдениет қызметкерлерін аттестаттау және мерзімінен бұрын аттестаттау қағидаларын»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17-1), 20-1) және 20-2)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«17-1) мәдениет саласында ғылыми-зерттеулерді ұйымдастырады;»;</w:t>
      </w:r>
    </w:p>
    <w:p w:rsidR="00000000" w:rsidRDefault="00BD532E">
      <w:pPr>
        <w:ind w:firstLine="400"/>
        <w:jc w:val="both"/>
      </w:pPr>
      <w:r>
        <w:rPr>
          <w:rStyle w:val="s0"/>
        </w:rPr>
        <w:t>«20-1) Қазақстан Республикасының мемлекеттік музей қоры каталогін жүргізу қағидаларын және музей дерекқорын жүргізу қағидаларын әзірлейді және бекітеді;</w:t>
      </w:r>
    </w:p>
    <w:p w:rsidR="00000000" w:rsidRDefault="00BD532E">
      <w:pPr>
        <w:ind w:firstLine="400"/>
        <w:jc w:val="both"/>
      </w:pPr>
      <w:r>
        <w:rPr>
          <w:rStyle w:val="s0"/>
        </w:rPr>
        <w:t>20-2) Қазақстан ұлттық электрондық кітапханасын қалыптастыру қағидаларын әзірлейді және бекітеді;»;</w:t>
      </w:r>
    </w:p>
    <w:p w:rsidR="00000000" w:rsidRDefault="00BD532E">
      <w:pPr>
        <w:ind w:firstLine="400"/>
        <w:jc w:val="both"/>
      </w:pPr>
      <w:r>
        <w:rPr>
          <w:rStyle w:val="s0"/>
        </w:rPr>
        <w:t>21-1) тармақшадағы «жүргізу» деген сөз «қалыптастыру және жүргізу»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23-4) тармақшадағы «және өнер»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23-5) тармақшадағы «және өнер»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23-6) тармақшадағы «және өнер» деген сө</w:t>
      </w:r>
      <w:r>
        <w:rPr>
          <w:rStyle w:val="s0"/>
        </w:rPr>
        <w:t>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23-7), 23-8) және 23-9)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«23-7) республикалық бюджеттен қаржыландырылатын мәдениет саласындағы білім беру ұйымдарында жоғары және жоғары оқу орнынан кейінгі білімі бар, сондай-ақ техникал</w:t>
      </w:r>
      <w:r>
        <w:rPr>
          <w:rStyle w:val="s0"/>
        </w:rPr>
        <w:t>ық және кәсіптік, орта білімнен кейінгі білімі бар мамандарды даярлауға мемлекеттік білім беру тапсырысын бөлуді және орналастыруды бекітеді;</w:t>
      </w:r>
    </w:p>
    <w:p w:rsidR="00000000" w:rsidRDefault="00BD532E">
      <w:pPr>
        <w:ind w:firstLine="400"/>
        <w:jc w:val="both"/>
      </w:pPr>
      <w:r>
        <w:rPr>
          <w:rStyle w:val="s0"/>
        </w:rPr>
        <w:t>23-8) білім беру саласындағы уәкілетті органмен келісу бойынша мәдениет саласындағы білім беру ұйымдарында оқу-әді</w:t>
      </w:r>
      <w:r>
        <w:rPr>
          <w:rStyle w:val="s0"/>
        </w:rPr>
        <w:t>стемелік және ғылыми-әдістемелік жұмысты ұйымдастыру және жүзеге асыру қағидаларын бекітеді;</w:t>
      </w:r>
    </w:p>
    <w:p w:rsidR="00000000" w:rsidRDefault="00BD532E">
      <w:pPr>
        <w:ind w:firstLine="400"/>
        <w:jc w:val="both"/>
      </w:pPr>
      <w:r>
        <w:rPr>
          <w:rStyle w:val="s0"/>
        </w:rPr>
        <w:t>23-9) өз құзыреті шегінде мәдениет саласындағы білім беру ұйымдарының қызметін үйлестіреді;»;</w:t>
      </w:r>
    </w:p>
    <w:p w:rsidR="00000000" w:rsidRDefault="00BD532E">
      <w:pPr>
        <w:ind w:firstLine="400"/>
        <w:jc w:val="both"/>
      </w:pPr>
      <w:r>
        <w:rPr>
          <w:rStyle w:val="s0"/>
        </w:rPr>
        <w:t>33) тармақшадағы «қаланың» деген сөз «қалалардың» деген сөзбен ауысты</w:t>
      </w:r>
      <w:r>
        <w:rPr>
          <w:rStyle w:val="s0"/>
        </w:rPr>
        <w:t>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6) </w:t>
      </w:r>
      <w:hyperlink r:id="rId27" w:anchor="sub_id=80000" w:history="1">
        <w:r>
          <w:rPr>
            <w:rStyle w:val="a4"/>
          </w:rPr>
          <w:t>8-бапта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«2) уәкілетті органмен келісу бойынша Қазақстан Республикасының заңнамасында белгіленген тәртіппен театр, цирк, </w:t>
      </w:r>
      <w:r>
        <w:rPr>
          <w:rStyle w:val="s0"/>
        </w:rPr>
        <w:t>музыка өнері және кино өнері, мәдени-демалыс қызметі мен халық шығармашылығы, кітапхана және музей ісі саласында облыстың, республикалық маңызы бар қаланың және астананың мемлекеттік мәдениет ұйымдарын құрады, қайта ұйымдастырады, таратады;»;</w:t>
      </w:r>
    </w:p>
    <w:p w:rsidR="00000000" w:rsidRDefault="00BD532E">
      <w:pPr>
        <w:ind w:firstLine="400"/>
        <w:jc w:val="both"/>
      </w:pPr>
      <w:r>
        <w:rPr>
          <w:rStyle w:val="s0"/>
        </w:rPr>
        <w:t>3) тармақша «</w:t>
      </w:r>
      <w:r>
        <w:rPr>
          <w:rStyle w:val="s0"/>
        </w:rPr>
        <w:t>музыка» деген сөзден кейін «өнерін» деген сөзбен толықтырылсын;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7) </w:t>
      </w:r>
      <w:hyperlink r:id="rId28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«1) уәкілетті органмен келісу бойынша Қазақстан Республи</w:t>
      </w:r>
      <w:r>
        <w:rPr>
          <w:rStyle w:val="s0"/>
        </w:rPr>
        <w:t>касының заңнамасында белгіленген тәртіппен театр, музыка өнері және кино өнері, кітапхана және музей ісі, мәдени-демалыс қызметі саласында ауданның, облыстық маңызы бар қаланың мемлекеттік мәдениет ұйымдарын құрады, қайта ұйымдастырады, таратады;»;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</w:t>
      </w:r>
      <w:r>
        <w:rPr>
          <w:rStyle w:val="s0"/>
        </w:rPr>
        <w:t xml:space="preserve"> мазмұндағы 1-1)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«1-1) театр, музыка өнері және кино өнері, кітапхана және музей ісі, мәдени-демалыс қызметі саласында ауданның, облыстық маңызы бар қаланың мемлекеттік мәдениет ұйымдарының қызметін қолдайды және үйлестіреді;»;</w:t>
      </w:r>
    </w:p>
    <w:p w:rsidR="00000000" w:rsidRDefault="00BD532E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 xml:space="preserve">) </w:t>
      </w:r>
      <w:hyperlink r:id="rId29" w:anchor="sub_id=140000" w:history="1">
        <w:r>
          <w:rPr>
            <w:rStyle w:val="a4"/>
          </w:rPr>
          <w:t>14-бапта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1-тармақтың 5) тармақшасындағы «мұрағаттарға», «еркін баруына құқығы бар.» деген сөздер тиісінше «архивтерге», «кіруге;» деген сөздермен ауыстырылып, мынадай мазмұндағы 6) тармақшамен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«6) Қазақстан Республикасының заңнамасына сәйкес мәдениет</w:t>
      </w:r>
      <w:r>
        <w:rPr>
          <w:rStyle w:val="s0"/>
        </w:rPr>
        <w:t xml:space="preserve"> саласындағы табыстары үшін көтермеленуге құқығы бар.»;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2-тармақ:</w:t>
      </w:r>
    </w:p>
    <w:p w:rsidR="00000000" w:rsidRDefault="00BD532E">
      <w:pPr>
        <w:ind w:firstLine="400"/>
        <w:jc w:val="both"/>
      </w:pPr>
      <w:r>
        <w:rPr>
          <w:rStyle w:val="s0"/>
        </w:rPr>
        <w:t>бірінші абзацтағы «Мәдениет қызметкері» және 5) тармақшадағы «қосымша және үстеме ақыға құқығы бар.» деген сөздер тиісінше «Мәдениет қызметкерінің» және «қосымша ақыға және үстемеақыға;» дег</w:t>
      </w:r>
      <w:r>
        <w:rPr>
          <w:rStyle w:val="s0"/>
        </w:rPr>
        <w:t>ен сөздермен ауыстырылып, мынадай мазмұндағы 6) және 7) тармақшалармен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«6) мәдениет саласындағы мемлекеттік саясатты қалыптастыруға, сондай-ақ, мемлекеттің мәдениет саласындағы міндеттерін шешуге қатысуға;</w:t>
      </w:r>
    </w:p>
    <w:p w:rsidR="00000000" w:rsidRDefault="00BD532E">
      <w:pPr>
        <w:ind w:firstLine="400"/>
        <w:jc w:val="both"/>
      </w:pPr>
      <w:r>
        <w:rPr>
          <w:rStyle w:val="s0"/>
        </w:rPr>
        <w:t>7) Қазақстан Республикасының заңнам</w:t>
      </w:r>
      <w:r>
        <w:rPr>
          <w:rStyle w:val="s0"/>
        </w:rPr>
        <w:t>асына сәйкес мәдениет саласындағы табыстары үшін көтермеленуге құқығы бар.»;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«Мәдениет ұйымы мәдениет қызметкерінің атқарып отырған лауазымы бойынша санатын жоғарылату мақсатында мерзімінен бұрын аттестатта</w:t>
      </w:r>
      <w:r>
        <w:rPr>
          <w:rStyle w:val="s0"/>
        </w:rPr>
        <w:t>удан өтуге құқығы бар.»;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9) </w:t>
      </w:r>
      <w:hyperlink r:id="rId30" w:anchor="sub_id=150000" w:history="1">
        <w:r>
          <w:rPr>
            <w:rStyle w:val="a4"/>
          </w:rPr>
          <w:t>15-бапта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2-тармақтағы «мәдениет саласындағы мемлекеттік стипендиялар» деген сөздер «Қазақстан Республикасының Тұңғыш Президенті - Елбасының мәдениет саласындағы мемлекеттік стипендиясы»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3 және 4-тармақтармен толықтыр</w:t>
      </w:r>
      <w:r>
        <w:rPr>
          <w:rStyle w:val="s0"/>
        </w:rPr>
        <w:t>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«3. Жергілікті мемлекеттік басқару және өзін-өзі басқару органдары аса дарынды жас шығармашыл қызметкерлерді және мәдениет қызметкерлерін қолдау мақсатында тиісті бюджеттер қаражатының және (немесе) Қазақстан Республикасының заңнамасында тыйым салын</w:t>
      </w:r>
      <w:r>
        <w:rPr>
          <w:rStyle w:val="s0"/>
        </w:rPr>
        <w:t>баған өзге де қаражаттың есебінен гранттар тағайындай алады.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4. Жергілікті мемлекеттік басқару және өзін-өзі басқару органдары шығармашыл қызметкерлерге, шығармашыл қызметкерлердің ұжымдарына студиялар, шеберханалар, зертханалар және шығармашылық қызметке </w:t>
      </w:r>
      <w:r>
        <w:rPr>
          <w:rStyle w:val="s0"/>
        </w:rPr>
        <w:t>қажет</w:t>
      </w:r>
      <w:r>
        <w:rPr>
          <w:rStyle w:val="s0"/>
        </w:rPr>
        <w:t xml:space="preserve"> өзге де жұмыс орындары үшін үй-жайлар беруге ықпал етеді.»;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10) </w:t>
      </w:r>
      <w:hyperlink r:id="rId31" w:anchor="sub_id=180000" w:history="1">
        <w:r>
          <w:rPr>
            <w:rStyle w:val="a4"/>
          </w:rPr>
          <w:t>18-бап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«18-бап. Кәсіби емес (әуесқойлық) шығармашылық бірлестіктер мен ұж</w:t>
      </w:r>
      <w:r>
        <w:rPr>
          <w:rStyle w:val="s0"/>
        </w:rPr>
        <w:t>ымдар</w:t>
      </w:r>
    </w:p>
    <w:p w:rsidR="00000000" w:rsidRDefault="00BD532E">
      <w:pPr>
        <w:ind w:firstLine="400"/>
        <w:jc w:val="both"/>
      </w:pPr>
      <w:r>
        <w:rPr>
          <w:rStyle w:val="s0"/>
        </w:rPr>
        <w:t>Кәсіби емес (әуесқойлық) шығармашылық бірлестіктер мен ұжымдар азаматтардың, мәдениет ұйымдарының және басқа да заңды тұлғалардың, жергілікті өкілді және атқарушы органдардың, сондай-ақ жергілікті өзін-өзі басқару органдарының бастамасы бойынша құрыл</w:t>
      </w:r>
      <w:r>
        <w:rPr>
          <w:rStyle w:val="s0"/>
        </w:rPr>
        <w:t>ады және Қазақстан Республикасының заңнамасына сәйкес жұмыс істейді.»;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11) </w:t>
      </w:r>
      <w:hyperlink r:id="rId32" w:anchor="sub_id=130000" w:history="1">
        <w:r>
          <w:rPr>
            <w:rStyle w:val="a4"/>
          </w:rPr>
          <w:t>4-тарау</w:t>
        </w:r>
      </w:hyperlink>
      <w:r>
        <w:rPr>
          <w:rStyle w:val="s0"/>
        </w:rPr>
        <w:t xml:space="preserve"> мынадай мазмұндағы 18-1-баппен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«18-1-бап. Мәдениет саласындағы авторлық жә</w:t>
      </w:r>
      <w:r>
        <w:rPr>
          <w:rStyle w:val="s0"/>
        </w:rPr>
        <w:t>не сабақтас құқықтар</w:t>
      </w:r>
    </w:p>
    <w:p w:rsidR="00000000" w:rsidRDefault="00BD532E">
      <w:pPr>
        <w:ind w:firstLine="400"/>
        <w:jc w:val="both"/>
      </w:pPr>
      <w:r>
        <w:rPr>
          <w:rStyle w:val="s0"/>
        </w:rPr>
        <w:t>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туралы заңнамасына сәйкес жүзеге асырылады.»;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12) </w:t>
      </w:r>
      <w:hyperlink r:id="rId33" w:anchor="sub_id=190000" w:history="1">
        <w:r>
          <w:rPr>
            <w:rStyle w:val="a4"/>
          </w:rPr>
          <w:t>19-бап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«19-бап. Мәдениет ұйымдары</w:t>
      </w:r>
    </w:p>
    <w:p w:rsidR="00000000" w:rsidRDefault="00BD532E">
      <w:pPr>
        <w:ind w:firstLine="400"/>
        <w:jc w:val="both"/>
      </w:pPr>
      <w:r>
        <w:rPr>
          <w:rStyle w:val="s0"/>
        </w:rPr>
        <w:t>1. Мәдениет ұйымдары мәдениет саласындағы өз қызметін Қазақстан Республикасының заңнамасына сәйкес жүзеге асырады.</w:t>
      </w:r>
    </w:p>
    <w:p w:rsidR="00000000" w:rsidRDefault="00BD532E">
      <w:pPr>
        <w:ind w:firstLine="400"/>
        <w:jc w:val="both"/>
      </w:pPr>
      <w:r>
        <w:rPr>
          <w:rStyle w:val="s0"/>
        </w:rPr>
        <w:t>2. Мәдениет ұйымд</w:t>
      </w:r>
      <w:r>
        <w:rPr>
          <w:rStyle w:val="s0"/>
        </w:rPr>
        <w:t>арын құру, қайта ұйымдастыру және тарату Қазақстан Республикасының азаматтық заңнамасында белгіленген тәртіппен жүргізіледі.</w:t>
      </w:r>
    </w:p>
    <w:p w:rsidR="00000000" w:rsidRDefault="00BD532E">
      <w:pPr>
        <w:ind w:firstLine="400"/>
        <w:jc w:val="both"/>
      </w:pPr>
      <w:r>
        <w:rPr>
          <w:rStyle w:val="s0"/>
        </w:rPr>
        <w:t>3. Мәдениет ұйымдары қызметінің түрлерін өз құрылтайшылары айқындайды және олардың жарғыларында көрсетіледі.</w:t>
      </w:r>
    </w:p>
    <w:p w:rsidR="00000000" w:rsidRDefault="00BD532E">
      <w:pPr>
        <w:ind w:firstLine="400"/>
        <w:jc w:val="both"/>
      </w:pPr>
      <w:r>
        <w:rPr>
          <w:rStyle w:val="s0"/>
        </w:rPr>
        <w:t>4. Мәдениет ұйымдары м</w:t>
      </w:r>
      <w:r>
        <w:rPr>
          <w:rStyle w:val="s0"/>
        </w:rPr>
        <w:t>емлекеттік және мемлекеттік емес болуы мүмкін.</w:t>
      </w:r>
    </w:p>
    <w:p w:rsidR="00000000" w:rsidRDefault="00BD532E">
      <w:pPr>
        <w:ind w:firstLine="400"/>
        <w:jc w:val="both"/>
      </w:pPr>
      <w:r>
        <w:rPr>
          <w:rStyle w:val="s0"/>
        </w:rPr>
        <w:t>Мәдениет саласындағы қызметті халықаралық мәдениет ұйымдары жүзеге асыра алады.</w:t>
      </w:r>
    </w:p>
    <w:p w:rsidR="00000000" w:rsidRDefault="00BD532E">
      <w:pPr>
        <w:ind w:firstLine="400"/>
        <w:jc w:val="both"/>
      </w:pPr>
      <w:r>
        <w:rPr>
          <w:rStyle w:val="s0"/>
        </w:rPr>
        <w:t>5. Мәдениет ұйымдарына мыналар жатады:</w:t>
      </w:r>
    </w:p>
    <w:p w:rsidR="00000000" w:rsidRDefault="00BD532E">
      <w:pPr>
        <w:ind w:firstLine="400"/>
        <w:jc w:val="both"/>
      </w:pPr>
      <w:r>
        <w:rPr>
          <w:rStyle w:val="s0"/>
        </w:rPr>
        <w:t>театрлар;</w:t>
      </w:r>
    </w:p>
    <w:p w:rsidR="00000000" w:rsidRDefault="00BD532E">
      <w:pPr>
        <w:ind w:firstLine="400"/>
        <w:jc w:val="both"/>
      </w:pPr>
      <w:r>
        <w:rPr>
          <w:rStyle w:val="s0"/>
        </w:rPr>
        <w:t>концерттік ұйымдар (филармониялар);</w:t>
      </w:r>
    </w:p>
    <w:p w:rsidR="00000000" w:rsidRDefault="00BD532E">
      <w:pPr>
        <w:ind w:firstLine="400"/>
        <w:jc w:val="both"/>
      </w:pPr>
      <w:r>
        <w:rPr>
          <w:rStyle w:val="s0"/>
        </w:rPr>
        <w:t>цирктер;</w:t>
      </w:r>
    </w:p>
    <w:p w:rsidR="00000000" w:rsidRDefault="00BD532E">
      <w:pPr>
        <w:ind w:firstLine="400"/>
        <w:jc w:val="both"/>
      </w:pPr>
      <w:r>
        <w:rPr>
          <w:rStyle w:val="s0"/>
        </w:rPr>
        <w:t>кинематографиялық ұйымдар;</w:t>
      </w:r>
    </w:p>
    <w:p w:rsidR="00000000" w:rsidRDefault="00BD532E">
      <w:pPr>
        <w:ind w:firstLine="400"/>
        <w:jc w:val="both"/>
      </w:pPr>
      <w:r>
        <w:rPr>
          <w:rStyle w:val="s0"/>
        </w:rPr>
        <w:t>кітапхан</w:t>
      </w:r>
      <w:r>
        <w:rPr>
          <w:rStyle w:val="s0"/>
        </w:rPr>
        <w:t>алар;</w:t>
      </w:r>
    </w:p>
    <w:p w:rsidR="00000000" w:rsidRDefault="00BD532E">
      <w:pPr>
        <w:ind w:firstLine="400"/>
        <w:jc w:val="both"/>
      </w:pPr>
      <w:r>
        <w:rPr>
          <w:rStyle w:val="s0"/>
        </w:rPr>
        <w:t>музейлер;</w:t>
      </w:r>
    </w:p>
    <w:p w:rsidR="00000000" w:rsidRDefault="00BD532E">
      <w:pPr>
        <w:ind w:firstLine="400"/>
        <w:jc w:val="both"/>
      </w:pPr>
      <w:r>
        <w:rPr>
          <w:rStyle w:val="s0"/>
        </w:rPr>
        <w:t>мәдени-демалыс ұйымдары;</w:t>
      </w:r>
    </w:p>
    <w:p w:rsidR="00000000" w:rsidRDefault="00BD532E">
      <w:pPr>
        <w:ind w:firstLine="400"/>
        <w:jc w:val="both"/>
      </w:pPr>
      <w:r>
        <w:rPr>
          <w:rStyle w:val="s0"/>
        </w:rPr>
        <w:t>көркемөнер галереялары (салондар);</w:t>
      </w:r>
    </w:p>
    <w:p w:rsidR="00000000" w:rsidRDefault="00BD532E">
      <w:pPr>
        <w:ind w:firstLine="400"/>
        <w:jc w:val="both"/>
      </w:pPr>
      <w:r>
        <w:rPr>
          <w:rStyle w:val="s0"/>
        </w:rPr>
        <w:t>студиялар;</w:t>
      </w:r>
    </w:p>
    <w:p w:rsidR="00000000" w:rsidRDefault="00BD532E">
      <w:pPr>
        <w:ind w:firstLine="400"/>
        <w:jc w:val="both"/>
      </w:pPr>
      <w:r>
        <w:rPr>
          <w:rStyle w:val="s0"/>
        </w:rPr>
        <w:t>шеберханалар;</w:t>
      </w:r>
    </w:p>
    <w:p w:rsidR="00000000" w:rsidRDefault="00BD532E">
      <w:pPr>
        <w:ind w:firstLine="400"/>
        <w:jc w:val="both"/>
      </w:pPr>
      <w:r>
        <w:rPr>
          <w:rStyle w:val="s0"/>
        </w:rPr>
        <w:t>мәдени-тарихи орталықтар;</w:t>
      </w:r>
    </w:p>
    <w:p w:rsidR="00000000" w:rsidRDefault="00BD532E">
      <w:pPr>
        <w:ind w:firstLine="400"/>
        <w:jc w:val="both"/>
      </w:pPr>
      <w:r>
        <w:rPr>
          <w:rStyle w:val="s0"/>
        </w:rPr>
        <w:t>мәдениет саласындағы зерттеу орталықтары (зерттеу институттары);</w:t>
      </w:r>
    </w:p>
    <w:p w:rsidR="00000000" w:rsidRDefault="00BD532E">
      <w:pPr>
        <w:ind w:firstLine="400"/>
        <w:jc w:val="both"/>
      </w:pPr>
      <w:r>
        <w:rPr>
          <w:rStyle w:val="s0"/>
        </w:rPr>
        <w:t>реставрациялау орталықтары;</w:t>
      </w:r>
    </w:p>
    <w:p w:rsidR="00000000" w:rsidRDefault="00BD532E">
      <w:pPr>
        <w:ind w:firstLine="400"/>
        <w:jc w:val="both"/>
      </w:pPr>
      <w:r>
        <w:rPr>
          <w:rStyle w:val="s0"/>
        </w:rPr>
        <w:t>музей-қорықтар;</w:t>
      </w:r>
    </w:p>
    <w:p w:rsidR="00000000" w:rsidRDefault="00BD532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мемлекеттік кітап палатасы;</w:t>
      </w:r>
    </w:p>
    <w:p w:rsidR="00000000" w:rsidRDefault="00BD532E">
      <w:pPr>
        <w:ind w:firstLine="400"/>
        <w:jc w:val="both"/>
      </w:pPr>
      <w:r>
        <w:rPr>
          <w:rStyle w:val="s0"/>
        </w:rPr>
        <w:t>мәдениет саласындағы қызметті жүзеге асыратын басқа да мәдениет ұйымдары.</w:t>
      </w:r>
    </w:p>
    <w:p w:rsidR="00000000" w:rsidRDefault="00BD532E">
      <w:pPr>
        <w:ind w:firstLine="400"/>
        <w:jc w:val="both"/>
      </w:pPr>
      <w:r>
        <w:rPr>
          <w:rStyle w:val="s0"/>
        </w:rPr>
        <w:t>6. Мәдениетті дамыту үшін Қазақстан Республикасының заңнамасына сәйкес өз қызметін жүзеге асыратын мәдениетті дамыту қорл</w:t>
      </w:r>
      <w:r>
        <w:rPr>
          <w:rStyle w:val="s0"/>
        </w:rPr>
        <w:t>ары құрылуы мүмкін.</w:t>
      </w:r>
    </w:p>
    <w:p w:rsidR="00000000" w:rsidRDefault="00BD532E">
      <w:pPr>
        <w:ind w:firstLine="400"/>
        <w:jc w:val="both"/>
      </w:pPr>
      <w:r>
        <w:rPr>
          <w:rStyle w:val="s0"/>
        </w:rPr>
        <w:t>7. Мәдениет ұйымдары өздерінің қорларындағы мәдени құндылықтар туралы ақпаратты, сондай-ақ ағымдағы репертуардан алып тасталған театрлық қойылымдардың және (немесе) шығармашылық бағдарламалардың дыбыс-бейне жазбаларын электрондық ақпара</w:t>
      </w:r>
      <w:r>
        <w:rPr>
          <w:rStyle w:val="s0"/>
        </w:rPr>
        <w:t>ттық ресурстарда орналастыру үшін жағдай жасайды.»;</w:t>
      </w:r>
    </w:p>
    <w:p w:rsidR="00000000" w:rsidRDefault="00BD532E">
      <w:pPr>
        <w:ind w:firstLine="400"/>
        <w:jc w:val="both"/>
      </w:pPr>
      <w:r>
        <w:rPr>
          <w:rStyle w:val="s0"/>
        </w:rPr>
        <w:t>13) мынадай мазмұндағы 19-2-баппен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«19-2-бап. Қоғамдық маңызы бар әдебиетті сатып алу мәселелері жөніндегі ведомствоаралық комиссия</w:t>
      </w:r>
    </w:p>
    <w:p w:rsidR="00000000" w:rsidRDefault="00BD532E">
      <w:pPr>
        <w:ind w:firstLine="400"/>
        <w:jc w:val="both"/>
      </w:pPr>
      <w:r>
        <w:rPr>
          <w:rStyle w:val="s0"/>
        </w:rPr>
        <w:t>1. Қоғамдық маңызы бар әдебиетті сатып алу мәселелері жөн</w:t>
      </w:r>
      <w:r>
        <w:rPr>
          <w:rStyle w:val="s0"/>
        </w:rPr>
        <w:t>індегі ведомствоаралық комиссия Қазақстан Республикасының Премьер-Министрі құратын және тарататын, Қазақстан Республикасы Үкіметінің жанындағы консультативтік-кеңесші орган болып табылады.</w:t>
      </w:r>
    </w:p>
    <w:p w:rsidR="00000000" w:rsidRDefault="00BD532E">
      <w:pPr>
        <w:ind w:firstLine="400"/>
        <w:jc w:val="both"/>
      </w:pPr>
      <w:r>
        <w:rPr>
          <w:rStyle w:val="s0"/>
        </w:rPr>
        <w:t>2. Уәкілетті орган Қоғамдық маңызы бар әдебиетті сатып алу мәселеле</w:t>
      </w:r>
      <w:r>
        <w:rPr>
          <w:rStyle w:val="s0"/>
        </w:rPr>
        <w:t>рі жөніндегі ведомствоаралық комиссияның жұмыс органы болып табылады.»;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14) </w:t>
      </w:r>
      <w:hyperlink r:id="rId34" w:anchor="sub_id=200000" w:history="1">
        <w:r>
          <w:rPr>
            <w:rStyle w:val="a4"/>
          </w:rPr>
          <w:t>20-бап</w:t>
        </w:r>
      </w:hyperlink>
      <w:r>
        <w:rPr>
          <w:rStyle w:val="s0"/>
        </w:rPr>
        <w:t xml:space="preserve"> алып тасталсын;</w:t>
      </w:r>
    </w:p>
    <w:p w:rsidR="00000000" w:rsidRDefault="00BD532E">
      <w:pPr>
        <w:ind w:firstLine="400"/>
        <w:jc w:val="both"/>
      </w:pPr>
      <w:bookmarkStart w:id="2" w:name="SUB22"/>
      <w:bookmarkEnd w:id="2"/>
      <w:r>
        <w:rPr>
          <w:rStyle w:val="s0"/>
        </w:rPr>
        <w:t xml:space="preserve">15) </w:t>
      </w:r>
      <w:hyperlink r:id="rId35" w:anchor="sub_id=220000" w:history="1">
        <w:r>
          <w:rPr>
            <w:rStyle w:val="a4"/>
          </w:rPr>
          <w:t>22-бапта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1-тармақтағы «әдебиет және өнер туындыларының сахналық көрсетілімдерін (драмалық, музыкалық-драмалық, музыкалық, хореографиялық, қуыршақ, пантомима, сатира және юмор, балалар мен жасөспірімдерге арналған, жастарға арналған, экспери</w:t>
      </w:r>
      <w:r>
        <w:rPr>
          <w:rStyle w:val="s0"/>
        </w:rPr>
        <w:t>менттік және өзгелері) жүзеге асыратын ойын-сауық ұйымдары» деген сөздер «театрлық қойылымдарды жасауды, көпшілік алдында орындауды және (немесе) көпшілік алдында көрсетуді жүзеге асыратын ойын-сауық ұйымдары (драмалық, музыкалық-драмалық, музыкалық, хорео</w:t>
      </w:r>
      <w:r>
        <w:rPr>
          <w:rStyle w:val="s0"/>
        </w:rPr>
        <w:t>графиялық, қуыршақ, пантомима, сатира және юмор, балалар мен жасөспірімдерге арналған, жастарға арналған, эксперименттік және өзгелері)»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«1-1. Театр қызметінің негізгі міндеттері</w:t>
      </w:r>
      <w:r>
        <w:rPr>
          <w:rStyle w:val="s0"/>
        </w:rPr>
        <w:t xml:space="preserve"> театр мәдениетінің өзіндік болмысын, ұлттық сана-сезімді және Қазақстан халқының тілдерін сақтау және дамыту, сондай-ақ, театрлық қойылымдарды жасау, көпшілік алдында орындау және (немесе) көпшілік алдында көрсету, театр қызметінде инновациялық жобаларды </w:t>
      </w:r>
      <w:r>
        <w:rPr>
          <w:rStyle w:val="s0"/>
        </w:rPr>
        <w:t>іске асыру болып табылады.»;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«2. Театрлар көркемдік бағыттарды, репертуарды таңдауда, театрлық қойылымдарды жасау, көпшілік алдында орындау және (немесе) көпшілік алдында көрсету туралы шешімді қабылдауда, сондай-ақ, Қ</w:t>
      </w:r>
      <w:r>
        <w:rPr>
          <w:rStyle w:val="s0"/>
        </w:rPr>
        <w:t>азақстан Республикасының заңдарына қайшы келмейтін, тиімді шығармашылық және өндірістік даму үшін қажетті өзге де қызметті жүзеге асыруда ерікті.»;</w:t>
      </w:r>
    </w:p>
    <w:p w:rsidR="00000000" w:rsidRDefault="00BD532E">
      <w:pPr>
        <w:jc w:val="both"/>
      </w:pPr>
      <w:r>
        <w:rPr>
          <w:rStyle w:val="s3"/>
        </w:rPr>
        <w:t xml:space="preserve">6-тармақтың 15) тармақшасының жетінші абзацы 2013 ж. 1 мамырдан бастап </w:t>
      </w:r>
      <w:hyperlink w:anchor="sub20002" w:history="1">
        <w:r>
          <w:rPr>
            <w:rStyle w:val="a4"/>
            <w:i/>
            <w:iCs/>
          </w:rPr>
          <w:t>қолдан</w:t>
        </w:r>
        <w:r>
          <w:rPr>
            <w:rStyle w:val="a4"/>
            <w:i/>
            <w:iCs/>
          </w:rPr>
          <w:t>ысқа енгiзiлді</w:t>
        </w:r>
      </w:hyperlink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3-тармақтағы «қамтамасыз ету жөніндегі қызметтерді ұсынуға», «субсидиялар» деген сөздер тиісінше «қамтамасыз етуге», «бюджеттік субсидиялар»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4, 5, 6 және 7-тармақтармен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«4. Теат</w:t>
      </w:r>
      <w:r>
        <w:rPr>
          <w:rStyle w:val="s0"/>
        </w:rPr>
        <w:t>рдың бүкіл қызметіне тікелей басшылықты театр басшысы жүзеге асырады.</w:t>
      </w:r>
    </w:p>
    <w:p w:rsidR="00000000" w:rsidRDefault="00BD532E">
      <w:pPr>
        <w:ind w:firstLine="400"/>
        <w:jc w:val="both"/>
      </w:pPr>
      <w:r>
        <w:rPr>
          <w:rStyle w:val="s0"/>
        </w:rPr>
        <w:t>5. Театрлық қойылымды жасау, көпшілік алдында орындау және (немесе) көпшілік алдында көрсету үшін Қазақстан Республикасының заңнамасына сәйкес шарттық негізде сырттан шақырылған шығармаш</w:t>
      </w:r>
      <w:r>
        <w:rPr>
          <w:rStyle w:val="s0"/>
        </w:rPr>
        <w:t>ыл қызметкерлер тартылуы мүмкін.</w:t>
      </w:r>
    </w:p>
    <w:p w:rsidR="00000000" w:rsidRDefault="00BD532E">
      <w:pPr>
        <w:ind w:firstLine="400"/>
        <w:jc w:val="both"/>
      </w:pPr>
      <w:r>
        <w:rPr>
          <w:rStyle w:val="s0"/>
        </w:rPr>
        <w:t>6. Әрбір театрлық қойылымның қоюшы режиссерінің ұсынымдары негізінде мемлекеттік театрдың басшысы қоюшы топты құрады.</w:t>
      </w:r>
    </w:p>
    <w:p w:rsidR="00000000" w:rsidRDefault="00BD532E">
      <w:pPr>
        <w:ind w:firstLine="400"/>
        <w:jc w:val="both"/>
      </w:pPr>
      <w:r>
        <w:rPr>
          <w:rStyle w:val="s0"/>
        </w:rPr>
        <w:t>Әрбір</w:t>
      </w:r>
      <w:r>
        <w:rPr>
          <w:rStyle w:val="s0"/>
        </w:rPr>
        <w:t xml:space="preserve"> театрлық қойылымның қоюшы тобы мемлекеттік театрдың шығармашыл қызметкерлері және (немесе) сырттан </w:t>
      </w:r>
      <w:r>
        <w:rPr>
          <w:rStyle w:val="s0"/>
        </w:rPr>
        <w:t>шақырылған шығармашыл қызметкерлер арасынан қалыптастырылады.</w:t>
      </w:r>
    </w:p>
    <w:p w:rsidR="00000000" w:rsidRDefault="00BD532E">
      <w:pPr>
        <w:ind w:firstLine="400"/>
        <w:jc w:val="both"/>
      </w:pPr>
      <w:r>
        <w:rPr>
          <w:rStyle w:val="s0"/>
        </w:rPr>
        <w:t>7. Мемлекеттік театрларда әрбір театрлық қойылымның көпшілік алдында орындауға және (немесе) көпшілік алдында көрсетуге дайын екендігі туралы шешімді театрдың көркемдік кеңесінің ұсынымы бойынша</w:t>
      </w:r>
      <w:r>
        <w:rPr>
          <w:rStyle w:val="s0"/>
        </w:rPr>
        <w:t xml:space="preserve"> театр басшысы қабылдайды.</w:t>
      </w:r>
    </w:p>
    <w:p w:rsidR="00000000" w:rsidRDefault="00BD532E">
      <w:pPr>
        <w:ind w:firstLine="400"/>
        <w:jc w:val="both"/>
      </w:pPr>
      <w:r>
        <w:rPr>
          <w:rStyle w:val="s0"/>
        </w:rPr>
        <w:t>Мемлекеттік театрдың көркемдік кеңесінің құрамын және ол туралы ережені театр басшысы бекітеді.»;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16) </w:t>
      </w:r>
      <w:hyperlink r:id="rId36" w:anchor="sub_id=22010000" w:history="1">
        <w:r>
          <w:rPr>
            <w:rStyle w:val="a4"/>
          </w:rPr>
          <w:t>22-1-бапта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2-тармақтағы </w:t>
      </w:r>
      <w:r>
        <w:rPr>
          <w:rStyle w:val="s0"/>
          <w:lang w:val="kk-KZ"/>
        </w:rPr>
        <w:t>«</w:t>
      </w:r>
      <w:r>
        <w:rPr>
          <w:rStyle w:val="s0"/>
        </w:rPr>
        <w:t>, эстрадалық-цирк жанрындағы туындыларды көпшілік алдында орындау, сахналық туындыларды жасау және кеңінен таныту туралы шешімдерді қабылдауды таңдауда» деген сөздер «таңдауда, эстрадалық-цирк жанрындағы туындыларды жасау және сахнада көрсету туралы шешімд</w:t>
      </w:r>
      <w:r>
        <w:rPr>
          <w:rStyle w:val="s0"/>
        </w:rPr>
        <w:t>ерді қабылдауда»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«2-1. Эстрадалық-цирк жанрындағы туындыларды жасау және сахнада көрсету үшін Қазақстан Республикасының заңнамасына сәйкес шарттық негізде сырттан шақырылған шыға</w:t>
      </w:r>
      <w:r>
        <w:rPr>
          <w:rStyle w:val="s0"/>
        </w:rPr>
        <w:t>рмашыл қызметкерлер тартылуы мүмкін.»;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17) </w:t>
      </w:r>
      <w:hyperlink r:id="rId37" w:anchor="sub_id=230000" w:history="1">
        <w:r>
          <w:rPr>
            <w:rStyle w:val="a4"/>
          </w:rPr>
          <w:t>23-бапта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2-тармақтағы «бағдарламалар мен нөмірлер жасаудың жағдайларын» деген сөздер «шығармашылық бағдарламалар мен нөмірлер жа</w:t>
      </w:r>
      <w:r>
        <w:rPr>
          <w:rStyle w:val="s0"/>
        </w:rPr>
        <w:t>сау үшін жағдайларды»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3-тармақтағы «шығармашылық бағдарламалар жүргізуде және» деген сөздер «шығармашылық бағдарламалар мен нөмірлер жүргізуде,»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3-1-тармақпен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«3-</w:t>
      </w:r>
      <w:r>
        <w:rPr>
          <w:rStyle w:val="s0"/>
        </w:rPr>
        <w:t>1. Шығармашылық бағдарламалар мен нөмірлерді жасау үшін Қазақстан Республикасының заңнамасына сәйкес шарттық негізде сырттан шақырылған шығармашыл қызметкерлер тартылуы мүмкін.»;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18) </w:t>
      </w:r>
      <w:hyperlink r:id="rId38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2-2-тармағы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>19) мынадай мазмұндағы 24-1 және 24-2-баптармен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«24-1-бап. Қазақстан Республикасының Ұлттық мемлекеттік кітап палатасы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1. Қазақстан Республикасының Ұлттық мемлекеттік кітап палатасы Қазақстан </w:t>
      </w:r>
      <w:r>
        <w:rPr>
          <w:rStyle w:val="s0"/>
        </w:rPr>
        <w:t>Республикасының заңнамасына сәйкес мемлекеттік мекеме нысанында құрылған мәдениет ұйымы болып табылады.</w:t>
      </w:r>
    </w:p>
    <w:p w:rsidR="00000000" w:rsidRDefault="00BD532E">
      <w:pPr>
        <w:ind w:firstLine="400"/>
        <w:jc w:val="both"/>
      </w:pPr>
      <w:r>
        <w:rPr>
          <w:rStyle w:val="s0"/>
        </w:rPr>
        <w:t>2. Қазақстан Республикасының Ұлттық мемлекеттік кітап палатасы:</w:t>
      </w:r>
    </w:p>
    <w:p w:rsidR="00000000" w:rsidRDefault="00BD532E">
      <w:pPr>
        <w:ind w:firstLine="400"/>
        <w:jc w:val="both"/>
      </w:pPr>
      <w:r>
        <w:rPr>
          <w:rStyle w:val="s0"/>
        </w:rPr>
        <w:t>1) баспасөз архивін статистикалық есепке алуды және оның сақталуын қамтамасыз етуді;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баспасөз архивіндегі баспа өнімін мерзімсіз сақтауды қамтамасыз етуді;</w:t>
      </w:r>
    </w:p>
    <w:p w:rsidR="00000000" w:rsidRDefault="00BD532E">
      <w:pPr>
        <w:ind w:firstLine="400"/>
        <w:jc w:val="both"/>
      </w:pPr>
      <w:r>
        <w:rPr>
          <w:rStyle w:val="s0"/>
        </w:rPr>
        <w:t>3) баспа өнімін библиографиялық өңдеудi;</w:t>
      </w:r>
    </w:p>
    <w:p w:rsidR="00000000" w:rsidRDefault="00BD532E">
      <w:pPr>
        <w:ind w:firstLine="400"/>
        <w:jc w:val="both"/>
      </w:pPr>
      <w:r>
        <w:rPr>
          <w:rStyle w:val="s0"/>
        </w:rPr>
        <w:t>4) баспасөз архивінде сақталатын баспа өнімінің электрондық жеткізгіштерге көшірілуін ұйымдастыруды;</w:t>
      </w:r>
    </w:p>
    <w:p w:rsidR="00000000" w:rsidRDefault="00BD532E">
      <w:pPr>
        <w:ind w:firstLine="400"/>
        <w:jc w:val="both"/>
      </w:pPr>
      <w:r>
        <w:rPr>
          <w:rStyle w:val="s0"/>
        </w:rPr>
        <w:t>5) жарғыға сәйкес өзге де қызметті жүзеге а</w:t>
      </w:r>
      <w:r>
        <w:rPr>
          <w:rStyle w:val="s0"/>
        </w:rPr>
        <w:t>сырады.</w:t>
      </w:r>
    </w:p>
    <w:p w:rsidR="00000000" w:rsidRDefault="00BD532E">
      <w:pPr>
        <w:ind w:firstLine="400"/>
        <w:jc w:val="both"/>
      </w:pPr>
      <w:r>
        <w:rPr>
          <w:rStyle w:val="s0"/>
        </w:rPr>
        <w:t>3. Баспасөз архиві басылымның міндетті тегін данасын алу, сондай-ақ өзге де баспа өнімін сыйға тарту, өтеусіз алу арқылы жинақталады.</w:t>
      </w:r>
    </w:p>
    <w:p w:rsidR="00000000" w:rsidRDefault="00BD532E">
      <w:pPr>
        <w:ind w:firstLine="400"/>
        <w:jc w:val="both"/>
      </w:pPr>
      <w:r>
        <w:rPr>
          <w:rStyle w:val="s0"/>
        </w:rPr>
        <w:t>4. Баспасөз архиві мемлекеттік меншік болып табылады және иеліктен шығаруға жатпайды.</w:t>
      </w:r>
    </w:p>
    <w:p w:rsidR="00000000" w:rsidRDefault="00BD532E">
      <w:pPr>
        <w:ind w:firstLine="400"/>
        <w:jc w:val="both"/>
      </w:pPr>
      <w:r>
        <w:rPr>
          <w:rStyle w:val="s0"/>
        </w:rPr>
        <w:t>24-2-бап. Басылымның міндетт</w:t>
      </w:r>
      <w:r>
        <w:rPr>
          <w:rStyle w:val="s0"/>
        </w:rPr>
        <w:t>і тегін даналары</w:t>
      </w:r>
    </w:p>
    <w:p w:rsidR="00000000" w:rsidRDefault="00BD532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халқының мәдени мұрасын сақтау мақсатында басылымның міндетті тегін даналарын дайындалған күннен бастап күнтізбелік отыз күн ішінде басып шығарушы немесе оның тапсырмасы бойынша үшінші тұлға ұлттық кітапханаларға және Қазақстан Р</w:t>
      </w:r>
      <w:r>
        <w:rPr>
          <w:rStyle w:val="s0"/>
        </w:rPr>
        <w:t>еспубликасының Ұлттық мемлекеттік кітап палатасына жібереді.»;</w:t>
      </w:r>
    </w:p>
    <w:p w:rsidR="00000000" w:rsidRDefault="00BD532E">
      <w:pPr>
        <w:ind w:firstLine="400"/>
        <w:jc w:val="both"/>
      </w:pPr>
      <w:bookmarkStart w:id="3" w:name="SUB25"/>
      <w:bookmarkEnd w:id="3"/>
      <w:r>
        <w:rPr>
          <w:rStyle w:val="s0"/>
          <w:lang w:val="kk-KZ"/>
        </w:rPr>
        <w:t xml:space="preserve">20) </w:t>
      </w:r>
      <w:hyperlink r:id="rId39" w:anchor="sub_id=250000" w:history="1">
        <w:r>
          <w:rPr>
            <w:rStyle w:val="a4"/>
            <w:lang w:val="kk-KZ"/>
          </w:rPr>
          <w:t>25-бапта</w:t>
        </w:r>
      </w:hyperlink>
      <w:r>
        <w:rPr>
          <w:rStyle w:val="s0"/>
          <w:lang w:val="kk-KZ"/>
        </w:rPr>
        <w:t>:</w:t>
      </w:r>
    </w:p>
    <w:p w:rsidR="00000000" w:rsidRDefault="00BD532E">
      <w:pPr>
        <w:jc w:val="both"/>
      </w:pPr>
      <w:r>
        <w:rPr>
          <w:rStyle w:val="s3"/>
          <w:lang w:val="kk-KZ"/>
        </w:rPr>
        <w:t xml:space="preserve">6-тармақтың 20) тармақшасының екінші - бесінші абзацтары 2020 ж. 1 қаңтардан бастап </w:t>
      </w:r>
      <w:hyperlink w:anchor="sub20003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енгiзiлді</w:t>
        </w:r>
      </w:hyperlink>
    </w:p>
    <w:p w:rsidR="00000000" w:rsidRDefault="00BD532E">
      <w:pPr>
        <w:ind w:firstLine="397"/>
        <w:jc w:val="both"/>
      </w:pPr>
      <w:r>
        <w:rPr>
          <w:rStyle w:val="s0"/>
        </w:rPr>
        <w:t>3-тармақ мынадай мазмұндағы үшінші бөлікпен толықтырылсын:</w:t>
      </w:r>
    </w:p>
    <w:p w:rsidR="00000000" w:rsidRDefault="00BD532E">
      <w:pPr>
        <w:ind w:firstLine="397"/>
        <w:jc w:val="both"/>
      </w:pPr>
      <w:r>
        <w:rPr>
          <w:rStyle w:val="s0"/>
        </w:rPr>
        <w:t>«Қазақстан Республикасының мемлекеттік музей қоры каталогін жүргізуді Қазақстан Республикасының Ұлттық музейі жүзеге асырады.»;</w:t>
      </w:r>
    </w:p>
    <w:p w:rsidR="00000000" w:rsidRDefault="00BD532E">
      <w:pPr>
        <w:ind w:firstLine="397"/>
        <w:jc w:val="both"/>
      </w:pPr>
      <w:r>
        <w:rPr>
          <w:rStyle w:val="s0"/>
        </w:rPr>
        <w:t>мынадай мазмұндағы 3-1-тармақпен толықтырылсын:</w:t>
      </w:r>
    </w:p>
    <w:p w:rsidR="00000000" w:rsidRDefault="00BD532E">
      <w:pPr>
        <w:ind w:firstLine="397"/>
        <w:jc w:val="both"/>
      </w:pPr>
      <w:r>
        <w:rPr>
          <w:rStyle w:val="s0"/>
        </w:rPr>
        <w:t>«3-1. Бағалы металдар мен асыл тастардан жасалған музей заттарына және музей коллекцияларына сараптаманы Қазақстан Республикасының бағалы металдар мен асыл тастар саласындағы заңнамасына сәйкес уәкілетті ұйымдар өтеулі негізде жүзеге асырады.»;</w:t>
      </w:r>
    </w:p>
    <w:p w:rsidR="00000000" w:rsidRDefault="00BD532E">
      <w:pPr>
        <w:ind w:firstLine="397"/>
        <w:jc w:val="both"/>
      </w:pPr>
      <w:r>
        <w:rPr>
          <w:rStyle w:val="s0"/>
        </w:rPr>
        <w:t>5-тармақтың</w:t>
      </w:r>
      <w:r>
        <w:rPr>
          <w:rStyle w:val="s0"/>
        </w:rPr>
        <w:t xml:space="preserve"> 5) тармақшасындағы «өткізуге құқығы бар.» деген сөздер «өткізуге;» деген сөзбен ауыстырылып, мынадай мазмұндағы 6) тармақшамен толықтырылсын:</w:t>
      </w:r>
    </w:p>
    <w:p w:rsidR="00000000" w:rsidRDefault="00BD532E">
      <w:pPr>
        <w:ind w:firstLine="397"/>
        <w:jc w:val="both"/>
      </w:pPr>
      <w:r>
        <w:rPr>
          <w:rStyle w:val="s0"/>
        </w:rPr>
        <w:t>«6) музей қоры материалдарын өңдеуге және (немесе) музей заттары және музей коллекциялары, сондай-ақ жеке меншікт</w:t>
      </w:r>
      <w:r>
        <w:rPr>
          <w:rStyle w:val="s0"/>
        </w:rPr>
        <w:t>егі заттар және коллекциялар туралы ақпараттар мен анықтамалар құрастыруға құқығы бар.»;</w:t>
      </w:r>
    </w:p>
    <w:p w:rsidR="00000000" w:rsidRDefault="00BD532E">
      <w:pPr>
        <w:ind w:firstLine="397"/>
        <w:jc w:val="both"/>
      </w:pPr>
      <w:r>
        <w:rPr>
          <w:rStyle w:val="s0"/>
        </w:rPr>
        <w:t>мынадай мазмұндағы 5-1-тармақпен толықтырылсын:</w:t>
      </w:r>
    </w:p>
    <w:p w:rsidR="00000000" w:rsidRDefault="00BD532E">
      <w:pPr>
        <w:ind w:firstLine="397"/>
        <w:jc w:val="both"/>
      </w:pPr>
      <w:r>
        <w:rPr>
          <w:rStyle w:val="s0"/>
        </w:rPr>
        <w:t>«5-1. Музей қорының құрамына енгізілген музей заттары және музей коллекциялары туралы алғашқы жариялау құқығы осы музей</w:t>
      </w:r>
      <w:r>
        <w:rPr>
          <w:rStyle w:val="s0"/>
        </w:rPr>
        <w:t xml:space="preserve"> заттары және музей коллекциялары бекітіп берілген музейге тиесілі болады.»;</w:t>
      </w:r>
    </w:p>
    <w:p w:rsidR="00000000" w:rsidRDefault="00BD532E">
      <w:pPr>
        <w:ind w:firstLine="397"/>
        <w:jc w:val="both"/>
      </w:pPr>
      <w:r>
        <w:rPr>
          <w:rStyle w:val="s0"/>
        </w:rPr>
        <w:t xml:space="preserve">21) </w:t>
      </w:r>
      <w:hyperlink r:id="rId40" w:anchor="sub_id=280000" w:history="1">
        <w:r>
          <w:rPr>
            <w:rStyle w:val="a4"/>
          </w:rPr>
          <w:t>28-баптың</w:t>
        </w:r>
      </w:hyperlink>
      <w:r>
        <w:rPr>
          <w:rStyle w:val="s0"/>
        </w:rPr>
        <w:t xml:space="preserve"> 1-тармағындағы «, прокаттауға және көрсетуге» деген сөздер «және прокаттауға» дег</w:t>
      </w:r>
      <w:r>
        <w:rPr>
          <w:rStyle w:val="s0"/>
        </w:rPr>
        <w:t>ен сөздермен ауыстырылсын;</w:t>
      </w:r>
    </w:p>
    <w:p w:rsidR="00000000" w:rsidRDefault="00BD532E">
      <w:pPr>
        <w:ind w:firstLine="397"/>
        <w:jc w:val="both"/>
      </w:pPr>
      <w:r>
        <w:rPr>
          <w:rStyle w:val="s0"/>
        </w:rPr>
        <w:t xml:space="preserve">22) </w:t>
      </w:r>
      <w:hyperlink r:id="rId41" w:anchor="sub_id=280000" w:history="1">
        <w:r>
          <w:rPr>
            <w:rStyle w:val="a4"/>
          </w:rPr>
          <w:t>28-1-баптың</w:t>
        </w:r>
      </w:hyperlink>
      <w:r>
        <w:rPr>
          <w:rStyle w:val="s0"/>
        </w:rPr>
        <w:t xml:space="preserve"> 1-тармағының 2) тармақшасындағы «көпшілікке көрсету (демонстрациялау)» деген сөздер «прокаттау» деген сөзбен ауыстырылсын;</w:t>
      </w:r>
    </w:p>
    <w:p w:rsidR="00000000" w:rsidRDefault="00BD532E">
      <w:pPr>
        <w:ind w:firstLine="397"/>
        <w:jc w:val="both"/>
      </w:pPr>
      <w:r>
        <w:rPr>
          <w:rStyle w:val="s0"/>
        </w:rPr>
        <w:t xml:space="preserve">23) </w:t>
      </w:r>
      <w:hyperlink r:id="rId42" w:anchor="sub_id=280000" w:history="1">
        <w:r>
          <w:rPr>
            <w:rStyle w:val="a4"/>
          </w:rPr>
          <w:t>28-2-баптың</w:t>
        </w:r>
      </w:hyperlink>
      <w:r>
        <w:rPr>
          <w:rStyle w:val="s0"/>
        </w:rPr>
        <w:t xml:space="preserve"> 1-тармағының бірінші бөлігіндегі «және көпшілікке көрсету (демонстрациялау)»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24) </w:t>
      </w:r>
      <w:hyperlink r:id="rId43" w:anchor="sub_id=280000" w:history="1">
        <w:r>
          <w:rPr>
            <w:rStyle w:val="a4"/>
          </w:rPr>
          <w:t>28-3-бапта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1-тармақтың бірінші бөлігіндегі «және көпшілікке демонстрациялау»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бірінші бөліктегі «фильмнің жариялы көрсетіліміне (демонстрациясына)» деген сөздер «фильмді прокаттауға» </w:t>
      </w:r>
      <w:r>
        <w:rPr>
          <w:rStyle w:val="s0"/>
        </w:rPr>
        <w:t>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екінші бөліктегі «көрсетуге» деген сөз «прокаттауға» деген сөзбен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25) </w:t>
      </w:r>
      <w:hyperlink r:id="rId44" w:anchor="sub_id=280000" w:history="1">
        <w:r>
          <w:rPr>
            <w:rStyle w:val="a4"/>
          </w:rPr>
          <w:t>28-6-баптың</w:t>
        </w:r>
      </w:hyperlink>
      <w:r>
        <w:rPr>
          <w:rStyle w:val="s0"/>
        </w:rPr>
        <w:t xml:space="preserve"> 3-тармағындағы </w:t>
      </w:r>
      <w:r>
        <w:rPr>
          <w:rStyle w:val="s0"/>
          <w:lang w:val="kk-KZ"/>
        </w:rPr>
        <w:t>«</w:t>
      </w:r>
      <w:r>
        <w:rPr>
          <w:rStyle w:val="s0"/>
        </w:rPr>
        <w:t>, прокаттау және көрсету» деге</w:t>
      </w:r>
      <w:r>
        <w:rPr>
          <w:rStyle w:val="s0"/>
        </w:rPr>
        <w:t>н сөздер «және прокаттау»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26) </w:t>
      </w:r>
      <w:hyperlink r:id="rId45" w:anchor="sub_id=320000" w:history="1">
        <w:r>
          <w:rPr>
            <w:rStyle w:val="a4"/>
          </w:rPr>
          <w:t>32-баптың</w:t>
        </w:r>
      </w:hyperlink>
      <w:r>
        <w:rPr>
          <w:rStyle w:val="s0"/>
        </w:rPr>
        <w:t xml:space="preserve"> 2-тармағының 4) тармақшасы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«4) жекелей немесе коллекциялардағы ерекше (та</w:t>
      </w:r>
      <w:r>
        <w:rPr>
          <w:rStyle w:val="s0"/>
        </w:rPr>
        <w:t>рихи, көркем, ғылыми, әдеби) қызығушылық тудыратын сирек қолжазбалар, көне және сирек кітаптар, құжаттар және басылымдар;».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7. «Білім туралы» 2007 жылғы 27 шілдедегі Қазақстан Республикасының </w:t>
      </w:r>
      <w:hyperlink r:id="rId4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151-құжат; 2008 ж., № 23, 124-құжат; 2009 ж., № 18, 84-құжат; 2010 ж., № 5, 23-құжат; № 24, 149-құжат; 2011 ж., № 1, 2-құжат; № 2, 21-құжат; № 5, 43-құжат; № 11, 102-құжат; № 12, 111-құж</w:t>
      </w:r>
      <w:r>
        <w:rPr>
          <w:rStyle w:val="s0"/>
        </w:rPr>
        <w:t>ат; № 16, 128-құжат; № 18, 142-құжат; 2012 ж., № 2, 11-құжат; № 4, 32-құжат; № 15, 97-құжат; 2013 ж., № 2, 7-құжат; № 7, 34-құжат; № 9, 51-құжат; № 14, 72, 75-құжаттар; № 15, 81-құжат; 2014 ж., № 1, 4, 6-құжаттар; № 3, 21-құжат; № 10, 52-құжат; № 14, 84-құ</w:t>
      </w:r>
      <w:r>
        <w:rPr>
          <w:rStyle w:val="s0"/>
        </w:rPr>
        <w:t>жат; № 19-I, 19-II, 96-құжат; № 23, 143-құжат; 2015 ж., № 2, 3-құжат; № 10, 50-құжат; № 14, 72-құжат; № 20-IV, 113-құжат; № 21-III, 135-құжат; № 22-I, 140-құжат; № 22-V, 156, 158-құжаттар; № 23-II, 170, 172-құжаттар; 2016 ж., № 8-II, 67-құжат; № 23, 119-құ</w:t>
      </w:r>
      <w:r>
        <w:rPr>
          <w:rStyle w:val="s0"/>
        </w:rPr>
        <w:t>жат):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1) </w:t>
      </w:r>
      <w:hyperlink r:id="rId47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55) тармақшасындағы «пен өнер» деген сөздер алып тасталсын;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2) </w:t>
      </w:r>
      <w:hyperlink r:id="rId48" w:anchor="sub_id=50000" w:history="1">
        <w:r>
          <w:rPr>
            <w:rStyle w:val="a4"/>
          </w:rPr>
          <w:t>5-бапта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2-1) тармақша «мамандықтар бөлінісінде» деген сөздердің алдынан «республикалық бюджеттен қаржыландырылатын мәдениет саласындағы білім беру ұйымдарындағы мәдениет және өнер мамандықтарын қоспағанда,» деген сөздермен толықтырылсын;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25) тармақшадағы «оқу-әдіс</w:t>
      </w:r>
      <w:r>
        <w:rPr>
          <w:rStyle w:val="s0"/>
        </w:rPr>
        <w:t>темелік және ғылыми-әдістемелік жұмысты ұйымдастыру және жүзеге асыру қағидаларын,» деген сөздер «мәдениет саласындағы білім беру ұйымдарын қоспағанда, білім беру ұйымдарында оқу-әдістемелік және ғылыми-әдістемелік жұмысты ұйымдастыру және жүзеге асыру қағ</w:t>
      </w:r>
      <w:r>
        <w:rPr>
          <w:rStyle w:val="s0"/>
        </w:rPr>
        <w:t>идаларын,»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3) </w:t>
      </w:r>
      <w:hyperlink r:id="rId49" w:anchor="sub_id=60000" w:history="1">
        <w:r>
          <w:rPr>
            <w:rStyle w:val="a4"/>
          </w:rPr>
          <w:t>6-бапта</w:t>
        </w:r>
      </w:hyperlink>
      <w:r>
        <w:rPr>
          <w:rStyle w:val="s0"/>
        </w:rPr>
        <w:t>:</w:t>
      </w:r>
    </w:p>
    <w:p w:rsidR="00000000" w:rsidRDefault="00BD532E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BD532E">
      <w:pPr>
        <w:ind w:firstLine="400"/>
        <w:jc w:val="both"/>
      </w:pPr>
      <w:r>
        <w:rPr>
          <w:rStyle w:val="s0"/>
        </w:rPr>
        <w:t>8) тармақшадағы «орта білімнен кейінгі білімі» деген сөздер «орта білімнен кейінгі, жоғары және жоғары оқу о</w:t>
      </w:r>
      <w:r>
        <w:rPr>
          <w:rStyle w:val="s0"/>
        </w:rPr>
        <w:t>рнынан кейінгі білімі»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8-1) тармақшадағы «кәсіптік білімі» деген сөздер «кәсіптік, жоғары және жоғары оқу орнынан кейінгі білімі»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20) тармақшадағы «орта білімнен кейінгі білім берудің» деген сөздер «орта білімнен кейінгі, жоғары және жоғары оқу орнынан кейінгі білім берудің»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BD532E">
      <w:pPr>
        <w:ind w:firstLine="400"/>
        <w:jc w:val="both"/>
      </w:pPr>
      <w:r>
        <w:rPr>
          <w:rStyle w:val="s0"/>
        </w:rPr>
        <w:t>7) тармақшадағы «орта білімнен кейінгі білімі» деген сөздер «орта бі</w:t>
      </w:r>
      <w:r>
        <w:rPr>
          <w:rStyle w:val="s0"/>
        </w:rPr>
        <w:t>лімнен кейінгі, жоғары және жоғары оқу орнынан кейінгі білімі» деген сөздермен ауыстырылсын;</w:t>
      </w:r>
    </w:p>
    <w:p w:rsidR="00000000" w:rsidRDefault="00BD532E">
      <w:pPr>
        <w:ind w:firstLine="400"/>
        <w:jc w:val="both"/>
      </w:pPr>
      <w:r>
        <w:rPr>
          <w:rStyle w:val="s0"/>
        </w:rPr>
        <w:t>22) тармақшадағы «орта білімнен кейінгі білімнің» деген сөздер «орта білімнен кейінгі, жоғары және жоғары оқу орнынан кейінгі білімнің» деген сөздермен ауыстырылсы</w:t>
      </w:r>
      <w:r>
        <w:rPr>
          <w:rStyle w:val="s0"/>
        </w:rPr>
        <w:t>н;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4) </w:t>
      </w:r>
      <w:hyperlink r:id="rId50" w:anchor="sub_id=610000" w:history="1">
        <w:r>
          <w:rPr>
            <w:rStyle w:val="a4"/>
          </w:rPr>
          <w:t>61-баптың</w:t>
        </w:r>
      </w:hyperlink>
      <w:r>
        <w:rPr>
          <w:rStyle w:val="s0"/>
        </w:rPr>
        <w:t xml:space="preserve"> 3-тармағы мынадай мазмұндағы екінші бөлікпен толықтырылсын: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«Республикалық және жергілікті бюждеттердің қаражаты жоғары және жоғары оқу орнынан кейінгі білі</w:t>
      </w:r>
      <w:r>
        <w:rPr>
          <w:rStyle w:val="s0"/>
        </w:rPr>
        <w:t>мі бар мамандарды даярлауға мемлекеттік білім беру тапсырысын қаржыландыру көздері болып табылады.».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8. «Мемлекеттiк сатып алу туралы» 2015 жылғы 4 желтоқсандағы Қазақстан Республикасының </w:t>
      </w:r>
      <w:hyperlink r:id="rId51" w:history="1">
        <w:r>
          <w:rPr>
            <w:rStyle w:val="a4"/>
          </w:rPr>
          <w:t>Заң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(Қазақстан Республикасы Парламентінің Жаршысы, 2015 ж., № 23-II, 171-құжат; 2016 ж., № 7-II, 55-құжат; № 8-II, 72-құжат; № 24, 126-құжат; 2017 ж., № 4, 7-құжат):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1) </w:t>
      </w:r>
      <w:hyperlink r:id="rId52" w:anchor="sub_id=50000" w:history="1">
        <w:r>
          <w:rPr>
            <w:rStyle w:val="a4"/>
          </w:rPr>
          <w:t>5-ба</w:t>
        </w:r>
        <w:r>
          <w:rPr>
            <w:rStyle w:val="a4"/>
          </w:rPr>
          <w:t>птың</w:t>
        </w:r>
      </w:hyperlink>
      <w:r>
        <w:rPr>
          <w:rStyle w:val="s0"/>
        </w:rPr>
        <w:t xml:space="preserve"> 4-тармағында:</w:t>
      </w:r>
    </w:p>
    <w:p w:rsidR="00000000" w:rsidRDefault="00BD532E">
      <w:pPr>
        <w:ind w:firstLine="400"/>
        <w:jc w:val="both"/>
      </w:pPr>
      <w:r>
        <w:rPr>
          <w:rStyle w:val="s0"/>
        </w:rPr>
        <w:t>бірінші бөлік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«4. Тапсырыс берушілер айына бір реттен асырмай мемлекеттік сатып алудың жылдық жоспарына өзгерістер және (немесе) толықтырулар енгізуге құқылы.»;</w:t>
      </w:r>
    </w:p>
    <w:p w:rsidR="00000000" w:rsidRDefault="00BD532E">
      <w:pPr>
        <w:ind w:firstLine="400"/>
        <w:jc w:val="both"/>
      </w:pPr>
      <w:r>
        <w:rPr>
          <w:rStyle w:val="s0"/>
        </w:rPr>
        <w:t>мынадай мазмұндағы екінші бөлікпен толықтырылсы</w:t>
      </w:r>
      <w:r>
        <w:rPr>
          <w:rStyle w:val="s0"/>
        </w:rPr>
        <w:t>н:</w:t>
      </w:r>
    </w:p>
    <w:p w:rsidR="00000000" w:rsidRDefault="00BD532E">
      <w:pPr>
        <w:ind w:firstLine="400"/>
        <w:jc w:val="both"/>
      </w:pPr>
      <w:r>
        <w:rPr>
          <w:rStyle w:val="s0"/>
        </w:rPr>
        <w:t>«Осы тармақтың бірінші бөлігінің талабы мынадай: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1) мемлекеттік кәсіпорындар, дауыс беретін акцияларының (жарғылық капиталға қатысу үлестерінің) елу пайыздан астамы мемлекетке тиесілі заңды тұлғалар және олармен үлестес заңды тұлғалар мемлекеттік сатып </w:t>
      </w:r>
      <w:r>
        <w:rPr>
          <w:rStyle w:val="s0"/>
        </w:rPr>
        <w:t>алуды жүзеге асырған;</w:t>
      </w:r>
    </w:p>
    <w:p w:rsidR="00000000" w:rsidRDefault="00BD532E">
      <w:pPr>
        <w:ind w:firstLine="400"/>
        <w:jc w:val="both"/>
      </w:pPr>
      <w:r>
        <w:rPr>
          <w:rStyle w:val="s0"/>
        </w:rPr>
        <w:t>2) бақылау іс-шараларының нәтижелері бойынша, оның ішінде камералдық бақылаудың нәтижелері бойынша анықталған бұзушылықтарды жою туралы нұсқамалар, хабарламалар орындалған;</w:t>
      </w:r>
    </w:p>
    <w:p w:rsidR="00000000" w:rsidRDefault="00BD532E">
      <w:pPr>
        <w:ind w:firstLine="400"/>
        <w:jc w:val="both"/>
      </w:pPr>
      <w:r>
        <w:rPr>
          <w:rStyle w:val="s0"/>
        </w:rPr>
        <w:t>3) Қазақстан Республикасының заңнамасына сәйкес тиісті бюджет</w:t>
      </w:r>
      <w:r>
        <w:rPr>
          <w:rStyle w:val="s0"/>
        </w:rPr>
        <w:t xml:space="preserve"> нақтыланған (түзетілген) кезде мемлекеттік сатып алу жүзеге асырылған жағдайларға қолданылмайды.»;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2) </w:t>
      </w:r>
      <w:hyperlink r:id="rId53" w:anchor="sub_id=390000" w:history="1">
        <w:r>
          <w:rPr>
            <w:rStyle w:val="a4"/>
          </w:rPr>
          <w:t>39-баптың</w:t>
        </w:r>
      </w:hyperlink>
      <w:r>
        <w:rPr>
          <w:rStyle w:val="s0"/>
        </w:rPr>
        <w:t xml:space="preserve"> 3-тармағының 46) тармақшасы мынадай редакцияда жазылсын:</w:t>
      </w:r>
    </w:p>
    <w:p w:rsidR="00000000" w:rsidRDefault="00BD532E">
      <w:pPr>
        <w:ind w:firstLine="400"/>
        <w:jc w:val="both"/>
      </w:pPr>
      <w:r>
        <w:rPr>
          <w:rStyle w:val="s0"/>
        </w:rPr>
        <w:t>«4</w:t>
      </w:r>
      <w:r>
        <w:rPr>
          <w:rStyle w:val="s0"/>
        </w:rPr>
        <w:t xml:space="preserve">6) мәдениет ұйымының, мәдениет саласындағы білім беру ұйымының, телерадио хабарларын тарату ұйымының өнер туындыларын сахнада көрсетуді, көпшілік алдында орындау мен көрсетуді және мәдени құндылықтарды көрсетуді жүзеге асыру үшін тауарлар мен көрсетілетін </w:t>
      </w:r>
      <w:r>
        <w:rPr>
          <w:rStyle w:val="s0"/>
        </w:rPr>
        <w:t>қызметтерді</w:t>
      </w:r>
      <w:r>
        <w:rPr>
          <w:rStyle w:val="s0"/>
        </w:rPr>
        <w:t xml:space="preserve"> сатып алуы;».</w:t>
      </w:r>
    </w:p>
    <w:p w:rsidR="00000000" w:rsidRDefault="00BD532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2-бап. </w:t>
      </w:r>
      <w:r>
        <w:rPr>
          <w:rStyle w:val="s0"/>
        </w:rPr>
        <w:t>Осы Заң:</w:t>
      </w:r>
    </w:p>
    <w:p w:rsidR="00000000" w:rsidRDefault="00BD532E">
      <w:pPr>
        <w:ind w:firstLine="400"/>
        <w:jc w:val="both"/>
      </w:pPr>
      <w:r>
        <w:rPr>
          <w:rStyle w:val="s0"/>
        </w:rPr>
        <w:t xml:space="preserve">1) алғашқы 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енгiзiлетiн, 1-баптың </w:t>
      </w:r>
      <w:hyperlink w:anchor="sub19" w:history="1">
        <w:r>
          <w:rPr>
            <w:rStyle w:val="a4"/>
          </w:rPr>
          <w:t>3-тармағының 2) тармақшасын</w:t>
        </w:r>
      </w:hyperlink>
      <w:r>
        <w:rPr>
          <w:rStyle w:val="s0"/>
        </w:rPr>
        <w:t>;</w:t>
      </w:r>
    </w:p>
    <w:p w:rsidR="00000000" w:rsidRDefault="00BD532E">
      <w:pPr>
        <w:ind w:firstLine="400"/>
        <w:jc w:val="both"/>
      </w:pPr>
      <w:bookmarkStart w:id="5" w:name="SUB20002"/>
      <w:bookmarkEnd w:id="5"/>
      <w:r>
        <w:rPr>
          <w:rStyle w:val="s0"/>
        </w:rPr>
        <w:t xml:space="preserve">2) 2013 жылғы 1 мамырдан бастап қолданысқа енгiзiлетiн, 1-баптың 6-тармағы </w:t>
      </w:r>
      <w:hyperlink w:anchor="sub22" w:history="1">
        <w:r>
          <w:rPr>
            <w:rStyle w:val="a4"/>
          </w:rPr>
          <w:t>15) тармақшасының жетінші абзацын</w:t>
        </w:r>
      </w:hyperlink>
      <w:r>
        <w:rPr>
          <w:rStyle w:val="s0"/>
        </w:rPr>
        <w:t>;</w:t>
      </w:r>
    </w:p>
    <w:p w:rsidR="00000000" w:rsidRDefault="00BD532E">
      <w:pPr>
        <w:ind w:firstLine="400"/>
        <w:jc w:val="both"/>
      </w:pPr>
      <w:bookmarkStart w:id="6" w:name="SUB20003"/>
      <w:bookmarkEnd w:id="6"/>
      <w:r>
        <w:rPr>
          <w:rStyle w:val="s0"/>
        </w:rPr>
        <w:t xml:space="preserve">3) 2020 жылғы 1 қаңтардан бастап қолданысқа енгiзiлетiн, 1-баптың </w:t>
      </w:r>
      <w:hyperlink w:anchor="sub25" w:history="1">
        <w:r>
          <w:rPr>
            <w:rStyle w:val="a4"/>
          </w:rPr>
          <w:t>6-тармағы 20) тармақша</w:t>
        </w:r>
        <w:r>
          <w:rPr>
            <w:rStyle w:val="a4"/>
          </w:rPr>
          <w:t>сының екінші, үшінші, төртінші және бесінші абзацтарын</w:t>
        </w:r>
      </w:hyperlink>
      <w:r>
        <w:rPr>
          <w:rStyle w:val="s0"/>
        </w:rPr>
        <w:t xml:space="preserve"> қоспағанда, алғашқы 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D532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D532E">
      <w:r>
        <w:rPr>
          <w:rStyle w:val="s0"/>
          <w:b/>
          <w:bCs/>
          <w:lang w:val="kk-KZ"/>
        </w:rPr>
        <w:t> </w:t>
      </w:r>
      <w:r>
        <w:rPr>
          <w:rStyle w:val="s0"/>
          <w:b/>
          <w:bCs/>
          <w:lang w:val="kk-KZ"/>
        </w:rPr>
        <w:t>            </w:t>
      </w:r>
      <w:r>
        <w:rPr>
          <w:rStyle w:val="s0"/>
          <w:b/>
          <w:bCs/>
        </w:rPr>
        <w:t xml:space="preserve">Президенті 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    </w:t>
      </w:r>
      <w:r>
        <w:rPr>
          <w:rStyle w:val="s0"/>
          <w:b/>
          <w:bCs/>
        </w:rPr>
        <w:t>Н. НАЗАРБАЕВ</w:t>
      </w:r>
    </w:p>
    <w:p w:rsidR="00000000" w:rsidRDefault="00BD532E">
      <w:r>
        <w:rPr>
          <w:rStyle w:val="s0"/>
          <w:lang w:val="kk-KZ"/>
        </w:rPr>
        <w:t> </w:t>
      </w:r>
    </w:p>
    <w:p w:rsidR="00000000" w:rsidRDefault="00BD532E">
      <w:r>
        <w:rPr>
          <w:rStyle w:val="s0"/>
          <w:lang w:val="kk-KZ"/>
        </w:rPr>
        <w:t xml:space="preserve">Астана, Ақорда, 2017 жылғы мамырдың 5-і. </w:t>
      </w:r>
    </w:p>
    <w:p w:rsidR="00000000" w:rsidRDefault="00BD532E">
      <w:r>
        <w:rPr>
          <w:rStyle w:val="s0"/>
          <w:lang w:val="kk-KZ"/>
        </w:rPr>
        <w:t>                  № 60-VІ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r>
        <w:rPr>
          <w:rStyle w:val="s0"/>
          <w:b/>
          <w:bCs/>
          <w:lang w:val="kk-KZ"/>
        </w:rPr>
        <w:t> </w:t>
      </w:r>
    </w:p>
    <w:p w:rsidR="00000000" w:rsidRDefault="00BD532E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32E" w:rsidRDefault="00BD532E" w:rsidP="00BD532E">
      <w:r>
        <w:separator/>
      </w:r>
    </w:p>
  </w:endnote>
  <w:endnote w:type="continuationSeparator" w:id="0">
    <w:p w:rsidR="00BD532E" w:rsidRDefault="00BD532E" w:rsidP="00BD5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32E" w:rsidRDefault="00BD532E" w:rsidP="00BD532E">
      <w:r>
        <w:separator/>
      </w:r>
    </w:p>
  </w:footnote>
  <w:footnote w:type="continuationSeparator" w:id="0">
    <w:p w:rsidR="00BD532E" w:rsidRDefault="00BD532E" w:rsidP="00BD5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 w:rsidP="00BD5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532E" w:rsidRDefault="00BD532E" w:rsidP="00BD5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мәдениет мәселелері бойынша өзгерістер мен толықтырулар енгізу туралы» Қазақстан Республикасының 2017 жылғы 5 мамырдағы № 60-VІ Заңы</w:t>
    </w:r>
  </w:p>
  <w:p w:rsidR="00BD532E" w:rsidRPr="00BD532E" w:rsidRDefault="00BD532E" w:rsidP="00BD5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22.05.2017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32E" w:rsidRDefault="00BD53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532E"/>
    <w:rsid w:val="00BD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3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3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3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3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1290" TargetMode="External"/><Relationship Id="rId18" Type="http://schemas.openxmlformats.org/officeDocument/2006/relationships/hyperlink" Target="http://online.zakon.kz/Document/?doc_id=51008034" TargetMode="External"/><Relationship Id="rId26" Type="http://schemas.openxmlformats.org/officeDocument/2006/relationships/hyperlink" Target="http://online.zakon.kz/Document/?doc_id=30082822" TargetMode="External"/><Relationship Id="rId39" Type="http://schemas.openxmlformats.org/officeDocument/2006/relationships/hyperlink" Target="http://online.zakon.kz/Document/?doc_id=30082822" TargetMode="External"/><Relationship Id="rId21" Type="http://schemas.openxmlformats.org/officeDocument/2006/relationships/hyperlink" Target="http://online.zakon.kz/Document/?doc_id=30082822" TargetMode="External"/><Relationship Id="rId34" Type="http://schemas.openxmlformats.org/officeDocument/2006/relationships/hyperlink" Target="http://online.zakon.kz/Document/?doc_id=30082822" TargetMode="External"/><Relationship Id="rId42" Type="http://schemas.openxmlformats.org/officeDocument/2006/relationships/hyperlink" Target="http://online.zakon.kz/Document/?doc_id=30082822" TargetMode="External"/><Relationship Id="rId47" Type="http://schemas.openxmlformats.org/officeDocument/2006/relationships/hyperlink" Target="http://online.zakon.kz/Document/?doc_id=30119920" TargetMode="External"/><Relationship Id="rId50" Type="http://schemas.openxmlformats.org/officeDocument/2006/relationships/hyperlink" Target="http://online.zakon.kz/Document/?doc_id=30119920" TargetMode="External"/><Relationship Id="rId55" Type="http://schemas.openxmlformats.org/officeDocument/2006/relationships/hyperlink" Target="http://online.zakon.kz/Document/?doc_id=39802611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3641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1290" TargetMode="External"/><Relationship Id="rId20" Type="http://schemas.openxmlformats.org/officeDocument/2006/relationships/hyperlink" Target="http://online.zakon.kz/Document/?doc_id=51013966" TargetMode="External"/><Relationship Id="rId29" Type="http://schemas.openxmlformats.org/officeDocument/2006/relationships/hyperlink" Target="http://online.zakon.kz/Document/?doc_id=30082822" TargetMode="External"/><Relationship Id="rId41" Type="http://schemas.openxmlformats.org/officeDocument/2006/relationships/hyperlink" Target="http://online.zakon.kz/Document/?doc_id=30082822" TargetMode="External"/><Relationship Id="rId54" Type="http://schemas.openxmlformats.org/officeDocument/2006/relationships/hyperlink" Target="http://online.zakon.kz/Document/?doc_id=39802611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0082822" TargetMode="External"/><Relationship Id="rId32" Type="http://schemas.openxmlformats.org/officeDocument/2006/relationships/hyperlink" Target="http://online.zakon.kz/Document/?doc_id=30082822" TargetMode="External"/><Relationship Id="rId37" Type="http://schemas.openxmlformats.org/officeDocument/2006/relationships/hyperlink" Target="http://online.zakon.kz/Document/?doc_id=30082822" TargetMode="External"/><Relationship Id="rId40" Type="http://schemas.openxmlformats.org/officeDocument/2006/relationships/hyperlink" Target="http://online.zakon.kz/Document/?doc_id=30082822" TargetMode="External"/><Relationship Id="rId45" Type="http://schemas.openxmlformats.org/officeDocument/2006/relationships/hyperlink" Target="http://online.zakon.kz/Document/?doc_id=30082822" TargetMode="External"/><Relationship Id="rId53" Type="http://schemas.openxmlformats.org/officeDocument/2006/relationships/hyperlink" Target="http://online.zakon.kz/Document/?doc_id=34146377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1290" TargetMode="External"/><Relationship Id="rId23" Type="http://schemas.openxmlformats.org/officeDocument/2006/relationships/hyperlink" Target="http://online.zakon.kz/Document/?doc_id=30082822" TargetMode="External"/><Relationship Id="rId28" Type="http://schemas.openxmlformats.org/officeDocument/2006/relationships/hyperlink" Target="http://online.zakon.kz/Document/?doc_id=30082822" TargetMode="External"/><Relationship Id="rId36" Type="http://schemas.openxmlformats.org/officeDocument/2006/relationships/hyperlink" Target="http://online.zakon.kz/Document/?doc_id=30082822" TargetMode="External"/><Relationship Id="rId49" Type="http://schemas.openxmlformats.org/officeDocument/2006/relationships/hyperlink" Target="http://online.zakon.kz/Document/?doc_id=30119920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51013966" TargetMode="External"/><Relationship Id="rId31" Type="http://schemas.openxmlformats.org/officeDocument/2006/relationships/hyperlink" Target="http://online.zakon.kz/Document/?doc_id=30082822" TargetMode="External"/><Relationship Id="rId44" Type="http://schemas.openxmlformats.org/officeDocument/2006/relationships/hyperlink" Target="http://online.zakon.kz/Document/?doc_id=30082822" TargetMode="External"/><Relationship Id="rId52" Type="http://schemas.openxmlformats.org/officeDocument/2006/relationships/hyperlink" Target="http://online.zakon.kz/Document/?doc_id=34146377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9802611" TargetMode="External"/><Relationship Id="rId22" Type="http://schemas.openxmlformats.org/officeDocument/2006/relationships/hyperlink" Target="http://online.zakon.kz/Document/?doc_id=30082822" TargetMode="External"/><Relationship Id="rId27" Type="http://schemas.openxmlformats.org/officeDocument/2006/relationships/hyperlink" Target="http://online.zakon.kz/Document/?doc_id=30082822" TargetMode="External"/><Relationship Id="rId30" Type="http://schemas.openxmlformats.org/officeDocument/2006/relationships/hyperlink" Target="http://online.zakon.kz/Document/?doc_id=30082822" TargetMode="External"/><Relationship Id="rId35" Type="http://schemas.openxmlformats.org/officeDocument/2006/relationships/hyperlink" Target="http://online.zakon.kz/Document/?doc_id=30082822" TargetMode="External"/><Relationship Id="rId43" Type="http://schemas.openxmlformats.org/officeDocument/2006/relationships/hyperlink" Target="http://online.zakon.kz/Document/?doc_id=30082822" TargetMode="External"/><Relationship Id="rId48" Type="http://schemas.openxmlformats.org/officeDocument/2006/relationships/hyperlink" Target="http://online.zakon.kz/Document/?doc_id=30119920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364178" TargetMode="External"/><Relationship Id="rId51" Type="http://schemas.openxmlformats.org/officeDocument/2006/relationships/hyperlink" Target="http://online.zakon.kz/Document/?doc_id=341463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1290" TargetMode="External"/><Relationship Id="rId17" Type="http://schemas.openxmlformats.org/officeDocument/2006/relationships/hyperlink" Target="http://online.zakon.kz/Document/?doc_id=51008034" TargetMode="External"/><Relationship Id="rId25" Type="http://schemas.openxmlformats.org/officeDocument/2006/relationships/hyperlink" Target="http://online.zakon.kz/Document/?doc_id=30082822" TargetMode="External"/><Relationship Id="rId33" Type="http://schemas.openxmlformats.org/officeDocument/2006/relationships/hyperlink" Target="http://online.zakon.kz/Document/?doc_id=30082822" TargetMode="External"/><Relationship Id="rId38" Type="http://schemas.openxmlformats.org/officeDocument/2006/relationships/hyperlink" Target="http://online.zakon.kz/Document/?doc_id=30082822" TargetMode="External"/><Relationship Id="rId46" Type="http://schemas.openxmlformats.org/officeDocument/2006/relationships/hyperlink" Target="http://online.zakon.kz/Document/?doc_id=30119920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4294</Words>
  <Characters>34762</Characters>
  <Application>Microsoft Office Word</Application>
  <DocSecurity>0</DocSecurity>
  <Lines>289</Lines>
  <Paragraphs>77</Paragraphs>
  <ScaleCrop>false</ScaleCrop>
  <Company>SPecialiST RePack</Company>
  <LinksUpToDate>false</LinksUpToDate>
  <CharactersWithSpaces>38979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мәдениет мәселелері бойынша өзгерістер мен толықтырулар енгізу туралы» Қазақстан Республикасының 2017 жылғы 5 мамырдағы № 60-VІ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2024-03-19T10:26:00Z</dcterms:created>
  <dcterms:modified xsi:type="dcterms:W3CDTF">2024-03-19T10:26:00Z</dcterms:modified>
</cp:coreProperties>
</file>